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85A03" w14:textId="3D468720" w:rsidR="009C0C7C" w:rsidRPr="009C0C7C" w:rsidRDefault="009C0C7C" w:rsidP="009C0C7C">
      <w:pPr>
        <w:widowControl w:val="0"/>
        <w:autoSpaceDE w:val="0"/>
        <w:autoSpaceDN w:val="0"/>
        <w:spacing w:after="0" w:line="360" w:lineRule="auto"/>
        <w:jc w:val="right"/>
        <w:rPr>
          <w:rFonts w:ascii="Times New Roman" w:eastAsia="Times New Roman" w:hAnsi="Times New Roman" w:cs="Times New Roman"/>
          <w:b/>
          <w:color w:val="FF0000"/>
          <w:sz w:val="28"/>
          <w:szCs w:val="28"/>
          <w:lang w:val="uk-UA" w:eastAsia="en-US"/>
        </w:rPr>
      </w:pPr>
      <w:r w:rsidRPr="009C0C7C">
        <w:rPr>
          <w:rFonts w:ascii="Times New Roman" w:eastAsia="Times New Roman" w:hAnsi="Times New Roman" w:cs="Times New Roman"/>
          <w:b/>
          <w:color w:val="FF0000"/>
          <w:sz w:val="28"/>
          <w:szCs w:val="28"/>
          <w:lang w:val="uk-UA" w:eastAsia="en-US"/>
        </w:rPr>
        <w:t>ПРОЄКТ</w:t>
      </w:r>
    </w:p>
    <w:p w14:paraId="1A1EB437" w14:textId="39106D41" w:rsidR="007F1A0C" w:rsidRPr="007F1A0C" w:rsidRDefault="007F1A0C" w:rsidP="007F1A0C">
      <w:pPr>
        <w:widowControl w:val="0"/>
        <w:autoSpaceDE w:val="0"/>
        <w:autoSpaceDN w:val="0"/>
        <w:spacing w:after="0" w:line="360" w:lineRule="auto"/>
        <w:jc w:val="center"/>
        <w:rPr>
          <w:rFonts w:ascii="Times New Roman" w:eastAsia="Times New Roman" w:hAnsi="Times New Roman" w:cs="Times New Roman"/>
          <w:b/>
          <w:sz w:val="28"/>
          <w:szCs w:val="28"/>
          <w:lang w:val="uk-UA" w:eastAsia="en-US"/>
        </w:rPr>
      </w:pPr>
      <w:r w:rsidRPr="007F1A0C">
        <w:rPr>
          <w:rFonts w:ascii="Times New Roman" w:eastAsia="Times New Roman" w:hAnsi="Times New Roman" w:cs="Times New Roman"/>
          <w:b/>
          <w:sz w:val="28"/>
          <w:szCs w:val="28"/>
          <w:lang w:val="uk-UA" w:eastAsia="en-US"/>
        </w:rPr>
        <w:t>МІНІСТЕРСТВО ОСВІТИ І НАУКИ УКРАЇНИ</w:t>
      </w:r>
    </w:p>
    <w:p w14:paraId="26F464D2" w14:textId="77777777" w:rsidR="007F1A0C" w:rsidRPr="007F1A0C" w:rsidRDefault="007F1A0C" w:rsidP="007F1A0C">
      <w:pPr>
        <w:widowControl w:val="0"/>
        <w:autoSpaceDE w:val="0"/>
        <w:autoSpaceDN w:val="0"/>
        <w:spacing w:after="0" w:line="360" w:lineRule="auto"/>
        <w:jc w:val="center"/>
        <w:rPr>
          <w:rFonts w:ascii="Times New Roman" w:eastAsia="Times New Roman" w:hAnsi="Times New Roman" w:cs="Times New Roman"/>
          <w:sz w:val="28"/>
          <w:szCs w:val="28"/>
          <w:lang w:val="uk-UA" w:eastAsia="en-US"/>
        </w:rPr>
      </w:pPr>
      <w:r w:rsidRPr="007F1A0C">
        <w:rPr>
          <w:rFonts w:ascii="Times New Roman" w:eastAsia="Times New Roman" w:hAnsi="Times New Roman" w:cs="Times New Roman"/>
          <w:b/>
          <w:sz w:val="28"/>
          <w:szCs w:val="28"/>
          <w:lang w:val="uk-UA" w:eastAsia="en-US"/>
        </w:rPr>
        <w:t>КИЇВСЬКИЙ АВІАЦІЙНИЙ ФАХОВИЙ КОЛЕДЖ</w:t>
      </w:r>
    </w:p>
    <w:p w14:paraId="08CC80AB"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Cs/>
          <w:noProof/>
          <w:color w:val="000000"/>
          <w:kern w:val="32"/>
          <w:sz w:val="16"/>
          <w:szCs w:val="16"/>
          <w:shd w:val="clear" w:color="auto" w:fill="FFFFFF"/>
        </w:rPr>
      </w:pPr>
    </w:p>
    <w:p w14:paraId="2870D253"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Cs/>
          <w:noProof/>
          <w:color w:val="000000"/>
          <w:kern w:val="32"/>
          <w:sz w:val="16"/>
          <w:szCs w:val="16"/>
          <w:shd w:val="clear" w:color="auto" w:fill="FFFFFF"/>
        </w:rPr>
      </w:pPr>
    </w:p>
    <w:p w14:paraId="0B418875"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Cs/>
          <w:noProof/>
          <w:color w:val="000000"/>
          <w:kern w:val="32"/>
          <w:sz w:val="16"/>
          <w:szCs w:val="16"/>
          <w:shd w:val="clear" w:color="auto" w:fill="FFFFFF"/>
        </w:rPr>
      </w:pPr>
    </w:p>
    <w:p w14:paraId="6C1C9CDC"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Cs/>
          <w:noProof/>
          <w:color w:val="000000"/>
          <w:kern w:val="32"/>
          <w:sz w:val="16"/>
          <w:szCs w:val="16"/>
          <w:shd w:val="clear" w:color="auto" w:fill="FFFFFF"/>
        </w:rPr>
      </w:pPr>
    </w:p>
    <w:p w14:paraId="20BA9225"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Cs/>
          <w:noProof/>
          <w:color w:val="000000"/>
          <w:kern w:val="32"/>
          <w:sz w:val="16"/>
          <w:szCs w:val="16"/>
          <w:shd w:val="clear" w:color="auto" w:fill="FFFFFF"/>
        </w:rPr>
      </w:pPr>
    </w:p>
    <w:p w14:paraId="30855069"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Cs/>
          <w:noProof/>
          <w:color w:val="000000"/>
          <w:kern w:val="32"/>
          <w:sz w:val="16"/>
          <w:szCs w:val="16"/>
          <w:shd w:val="clear" w:color="auto" w:fill="FFFFFF"/>
        </w:rPr>
      </w:pPr>
    </w:p>
    <w:p w14:paraId="056AA41D"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Cs/>
          <w:noProof/>
          <w:color w:val="000000"/>
          <w:kern w:val="32"/>
          <w:sz w:val="16"/>
          <w:szCs w:val="16"/>
          <w:shd w:val="clear" w:color="auto" w:fill="FFFFFF"/>
        </w:rPr>
      </w:pPr>
    </w:p>
    <w:p w14:paraId="6726A973"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
          <w:bCs/>
          <w:kern w:val="32"/>
          <w:sz w:val="32"/>
          <w:szCs w:val="32"/>
          <w:lang w:val="uk-UA" w:eastAsia="en-US"/>
        </w:rPr>
      </w:pPr>
    </w:p>
    <w:p w14:paraId="513F9477" w14:textId="77777777" w:rsidR="007F1A0C" w:rsidRPr="00B879E7" w:rsidRDefault="007F1A0C" w:rsidP="00B879E7">
      <w:pPr>
        <w:widowControl w:val="0"/>
        <w:tabs>
          <w:tab w:val="left" w:pos="1133"/>
        </w:tabs>
        <w:autoSpaceDE w:val="0"/>
        <w:autoSpaceDN w:val="0"/>
        <w:spacing w:after="0" w:line="360" w:lineRule="auto"/>
        <w:ind w:left="663" w:right="1117"/>
        <w:jc w:val="center"/>
        <w:outlineLvl w:val="0"/>
        <w:rPr>
          <w:rFonts w:ascii="Times New Roman" w:eastAsia="Calibri" w:hAnsi="Times New Roman" w:cs="Times New Roman"/>
          <w:b/>
          <w:bCs/>
          <w:kern w:val="32"/>
          <w:sz w:val="32"/>
          <w:szCs w:val="32"/>
          <w:lang w:val="uk-UA" w:eastAsia="en-US"/>
        </w:rPr>
      </w:pPr>
      <w:r w:rsidRPr="00B879E7">
        <w:rPr>
          <w:rFonts w:ascii="Times New Roman" w:eastAsia="Calibri" w:hAnsi="Times New Roman" w:cs="Times New Roman"/>
          <w:b/>
          <w:bCs/>
          <w:kern w:val="32"/>
          <w:sz w:val="32"/>
          <w:szCs w:val="32"/>
          <w:lang w:val="uk-UA" w:eastAsia="en-US"/>
        </w:rPr>
        <w:t>ОСВІТНЬО-ПРОФЕСІЙНА ПРОГРАМА</w:t>
      </w:r>
    </w:p>
    <w:p w14:paraId="0F2F8475" w14:textId="0209F780" w:rsidR="007F1A0C" w:rsidRPr="00B879E7" w:rsidRDefault="00B879E7" w:rsidP="00B879E7">
      <w:pPr>
        <w:widowControl w:val="0"/>
        <w:tabs>
          <w:tab w:val="left" w:pos="1133"/>
        </w:tabs>
        <w:autoSpaceDE w:val="0"/>
        <w:autoSpaceDN w:val="0"/>
        <w:spacing w:after="0" w:line="360" w:lineRule="auto"/>
        <w:ind w:left="663" w:right="1117"/>
        <w:jc w:val="center"/>
        <w:outlineLvl w:val="0"/>
        <w:rPr>
          <w:rFonts w:ascii="Times New Roman" w:eastAsia="Calibri" w:hAnsi="Times New Roman" w:cs="Times New Roman"/>
          <w:b/>
          <w:bCs/>
          <w:kern w:val="32"/>
          <w:sz w:val="32"/>
          <w:szCs w:val="32"/>
          <w:lang w:val="uk-UA" w:eastAsia="en-US"/>
        </w:rPr>
      </w:pPr>
      <w:r w:rsidRPr="00B879E7">
        <w:rPr>
          <w:rFonts w:ascii="Times New Roman" w:eastAsia="Calibri" w:hAnsi="Times New Roman" w:cs="Times New Roman"/>
          <w:b/>
          <w:bCs/>
          <w:kern w:val="32"/>
          <w:sz w:val="32"/>
          <w:szCs w:val="32"/>
          <w:lang w:val="uk-UA" w:eastAsia="en-US"/>
        </w:rPr>
        <w:t>«</w:t>
      </w:r>
      <w:r w:rsidR="004019C5" w:rsidRPr="00B879E7">
        <w:rPr>
          <w:rFonts w:ascii="Times New Roman" w:eastAsia="Calibri" w:hAnsi="Times New Roman" w:cs="Times New Roman"/>
          <w:b/>
          <w:bCs/>
          <w:kern w:val="32"/>
          <w:sz w:val="32"/>
          <w:szCs w:val="32"/>
          <w:lang w:val="uk-UA" w:eastAsia="en-US"/>
        </w:rPr>
        <w:t>РОЗРОБКА ПРОГРАМНОГО ЗАБЕЗПЕЧЕННЯ</w:t>
      </w:r>
      <w:r w:rsidRPr="00B879E7">
        <w:rPr>
          <w:rFonts w:ascii="Times New Roman" w:eastAsia="Calibri" w:hAnsi="Times New Roman" w:cs="Times New Roman"/>
          <w:b/>
          <w:bCs/>
          <w:kern w:val="32"/>
          <w:sz w:val="32"/>
          <w:szCs w:val="32"/>
          <w:lang w:val="uk-UA" w:eastAsia="en-US"/>
        </w:rPr>
        <w:t>»</w:t>
      </w:r>
    </w:p>
    <w:p w14:paraId="2CF92D35" w14:textId="77777777" w:rsidR="007F1A0C" w:rsidRPr="00B879E7" w:rsidRDefault="007F1A0C" w:rsidP="00B879E7">
      <w:pPr>
        <w:widowControl w:val="0"/>
        <w:tabs>
          <w:tab w:val="left" w:pos="1133"/>
        </w:tabs>
        <w:autoSpaceDE w:val="0"/>
        <w:autoSpaceDN w:val="0"/>
        <w:spacing w:after="0" w:line="360" w:lineRule="auto"/>
        <w:ind w:left="663" w:right="1117"/>
        <w:jc w:val="center"/>
        <w:outlineLvl w:val="0"/>
        <w:rPr>
          <w:rFonts w:ascii="Times New Roman" w:eastAsia="Calibri" w:hAnsi="Times New Roman" w:cs="Times New Roman"/>
          <w:b/>
          <w:bCs/>
          <w:kern w:val="32"/>
          <w:sz w:val="32"/>
          <w:szCs w:val="32"/>
          <w:lang w:val="uk-UA" w:eastAsia="en-US"/>
        </w:rPr>
      </w:pPr>
      <w:r w:rsidRPr="00B879E7">
        <w:rPr>
          <w:rFonts w:ascii="Times New Roman" w:eastAsia="Calibri" w:hAnsi="Times New Roman" w:cs="Times New Roman"/>
          <w:b/>
          <w:bCs/>
          <w:kern w:val="32"/>
          <w:sz w:val="32"/>
          <w:szCs w:val="32"/>
          <w:lang w:val="uk-UA" w:eastAsia="en-US"/>
        </w:rPr>
        <w:t>фахової передвищої освіти</w:t>
      </w:r>
    </w:p>
    <w:p w14:paraId="6E4826A3" w14:textId="77777777" w:rsidR="007F1A0C" w:rsidRPr="007F1A0C" w:rsidRDefault="007F1A0C" w:rsidP="007F1A0C">
      <w:pPr>
        <w:widowControl w:val="0"/>
        <w:tabs>
          <w:tab w:val="left" w:pos="1133"/>
        </w:tabs>
        <w:autoSpaceDE w:val="0"/>
        <w:autoSpaceDN w:val="0"/>
        <w:spacing w:before="94" w:after="0" w:line="360" w:lineRule="auto"/>
        <w:ind w:left="666" w:right="1119"/>
        <w:jc w:val="center"/>
        <w:outlineLvl w:val="0"/>
        <w:rPr>
          <w:rFonts w:ascii="Times New Roman" w:eastAsia="Calibri" w:hAnsi="Times New Roman" w:cs="Times New Roman"/>
          <w:b/>
          <w:bCs/>
          <w:kern w:val="32"/>
          <w:sz w:val="32"/>
          <w:szCs w:val="32"/>
          <w:lang w:val="uk-UA" w:eastAsia="en-US"/>
        </w:rPr>
      </w:pPr>
    </w:p>
    <w:p w14:paraId="60FF39FE" w14:textId="07EE8084" w:rsidR="007F1A0C" w:rsidRPr="009C0C7C" w:rsidRDefault="009C0C7C" w:rsidP="007F1A0C">
      <w:pPr>
        <w:widowControl w:val="0"/>
        <w:tabs>
          <w:tab w:val="left" w:pos="1133"/>
        </w:tabs>
        <w:autoSpaceDE w:val="0"/>
        <w:autoSpaceDN w:val="0"/>
        <w:spacing w:after="0" w:line="360" w:lineRule="auto"/>
        <w:outlineLvl w:val="0"/>
        <w:rPr>
          <w:rFonts w:ascii="Times New Roman" w:eastAsia="Calibri" w:hAnsi="Times New Roman" w:cs="Times New Roman"/>
          <w:kern w:val="32"/>
          <w:sz w:val="28"/>
          <w:szCs w:val="28"/>
          <w:lang w:val="uk-UA" w:eastAsia="en-US"/>
        </w:rPr>
      </w:pPr>
      <w:r>
        <w:rPr>
          <w:rFonts w:ascii="Times New Roman" w:eastAsia="Calibri" w:hAnsi="Times New Roman" w:cs="Times New Roman"/>
          <w:b/>
          <w:bCs/>
          <w:kern w:val="32"/>
          <w:sz w:val="28"/>
          <w:szCs w:val="28"/>
          <w:lang w:val="uk-UA" w:eastAsia="en-US"/>
        </w:rPr>
        <w:tab/>
      </w:r>
      <w:r w:rsidR="007F1A0C" w:rsidRPr="009C0C7C">
        <w:rPr>
          <w:rFonts w:ascii="Times New Roman" w:eastAsia="Calibri" w:hAnsi="Times New Roman" w:cs="Times New Roman"/>
          <w:b/>
          <w:bCs/>
          <w:kern w:val="32"/>
          <w:sz w:val="28"/>
          <w:szCs w:val="28"/>
          <w:lang w:val="uk-UA" w:eastAsia="en-US"/>
        </w:rPr>
        <w:t>ГАЛУЗЬ ЗНАНЬ</w:t>
      </w:r>
      <w:r w:rsidR="007F1A0C" w:rsidRPr="009C0C7C">
        <w:rPr>
          <w:rFonts w:ascii="Times New Roman" w:eastAsia="Calibri" w:hAnsi="Times New Roman" w:cs="Times New Roman"/>
          <w:b/>
          <w:bCs/>
          <w:kern w:val="32"/>
          <w:sz w:val="28"/>
          <w:szCs w:val="28"/>
          <w:lang w:val="uk-UA" w:eastAsia="en-US"/>
        </w:rPr>
        <w:tab/>
        <w:t xml:space="preserve"> </w:t>
      </w:r>
      <w:r w:rsidR="00DC223C" w:rsidRPr="009C0C7C">
        <w:rPr>
          <w:rFonts w:ascii="Times New Roman" w:eastAsia="Calibri" w:hAnsi="Times New Roman" w:cs="Times New Roman"/>
          <w:kern w:val="32"/>
          <w:sz w:val="28"/>
          <w:szCs w:val="28"/>
          <w:u w:val="single"/>
          <w:lang w:val="uk-UA" w:eastAsia="en-US"/>
        </w:rPr>
        <w:t>12 Інформаційні технології</w:t>
      </w:r>
    </w:p>
    <w:p w14:paraId="3A60AC00" w14:textId="63C4FCC7" w:rsidR="007F1A0C" w:rsidRPr="009C0C7C" w:rsidRDefault="009C0C7C" w:rsidP="007F1A0C">
      <w:pPr>
        <w:widowControl w:val="0"/>
        <w:tabs>
          <w:tab w:val="left" w:pos="1133"/>
        </w:tabs>
        <w:autoSpaceDE w:val="0"/>
        <w:autoSpaceDN w:val="0"/>
        <w:spacing w:after="0" w:line="360" w:lineRule="auto"/>
        <w:ind w:left="2880" w:hanging="2880"/>
        <w:outlineLvl w:val="0"/>
        <w:rPr>
          <w:rFonts w:ascii="Times New Roman" w:eastAsia="Calibri" w:hAnsi="Times New Roman" w:cs="Times New Roman"/>
          <w:bCs/>
          <w:kern w:val="32"/>
          <w:sz w:val="28"/>
          <w:szCs w:val="28"/>
          <w:lang w:val="uk-UA" w:eastAsia="en-US"/>
        </w:rPr>
      </w:pPr>
      <w:r>
        <w:rPr>
          <w:rFonts w:ascii="Times New Roman" w:eastAsia="Calibri" w:hAnsi="Times New Roman" w:cs="Times New Roman"/>
          <w:b/>
          <w:bCs/>
          <w:kern w:val="32"/>
          <w:sz w:val="28"/>
          <w:szCs w:val="28"/>
          <w:lang w:val="uk-UA" w:eastAsia="en-US"/>
        </w:rPr>
        <w:tab/>
      </w:r>
      <w:r w:rsidR="007F1A0C" w:rsidRPr="009C0C7C">
        <w:rPr>
          <w:rFonts w:ascii="Times New Roman" w:eastAsia="Calibri" w:hAnsi="Times New Roman" w:cs="Times New Roman"/>
          <w:b/>
          <w:bCs/>
          <w:kern w:val="32"/>
          <w:sz w:val="28"/>
          <w:szCs w:val="28"/>
          <w:lang w:val="uk-UA" w:eastAsia="en-US"/>
        </w:rPr>
        <w:t>СПЕЦІАЛЬНІСТЬ</w:t>
      </w:r>
      <w:r w:rsidR="007F1A0C" w:rsidRPr="009C0C7C">
        <w:rPr>
          <w:rFonts w:ascii="Times New Roman" w:eastAsia="Calibri" w:hAnsi="Times New Roman" w:cs="Times New Roman"/>
          <w:b/>
          <w:bCs/>
          <w:kern w:val="32"/>
          <w:sz w:val="28"/>
          <w:szCs w:val="28"/>
          <w:lang w:val="uk-UA" w:eastAsia="en-US"/>
        </w:rPr>
        <w:tab/>
        <w:t xml:space="preserve"> </w:t>
      </w:r>
      <w:r w:rsidR="00DC223C" w:rsidRPr="009C0C7C">
        <w:rPr>
          <w:rFonts w:ascii="Times New Roman" w:eastAsia="Calibri" w:hAnsi="Times New Roman" w:cs="Times New Roman"/>
          <w:kern w:val="32"/>
          <w:sz w:val="28"/>
          <w:szCs w:val="28"/>
          <w:u w:val="single"/>
          <w:lang w:val="uk-UA" w:eastAsia="en-US"/>
        </w:rPr>
        <w:t>121 Інженерія програмного забезпечення</w:t>
      </w:r>
    </w:p>
    <w:p w14:paraId="29B356F7" w14:textId="6EC9E80B" w:rsidR="007F1A0C" w:rsidRPr="009C0C7C" w:rsidRDefault="009C0C7C" w:rsidP="009C0C7C">
      <w:pPr>
        <w:widowControl w:val="0"/>
        <w:tabs>
          <w:tab w:val="left" w:pos="1133"/>
        </w:tabs>
        <w:autoSpaceDE w:val="0"/>
        <w:autoSpaceDN w:val="0"/>
        <w:spacing w:after="0" w:line="360" w:lineRule="auto"/>
        <w:ind w:left="3540" w:hanging="3540"/>
        <w:outlineLvl w:val="0"/>
        <w:rPr>
          <w:rFonts w:ascii="Times New Roman" w:eastAsia="Calibri" w:hAnsi="Times New Roman" w:cs="Times New Roman"/>
          <w:b/>
          <w:bCs/>
          <w:kern w:val="32"/>
          <w:sz w:val="28"/>
          <w:szCs w:val="28"/>
          <w:u w:val="single"/>
          <w:lang w:val="uk-UA" w:eastAsia="en-US"/>
        </w:rPr>
      </w:pPr>
      <w:r>
        <w:rPr>
          <w:rFonts w:ascii="Times New Roman" w:eastAsia="Calibri" w:hAnsi="Times New Roman" w:cs="Times New Roman"/>
          <w:b/>
          <w:bCs/>
          <w:kern w:val="32"/>
          <w:sz w:val="28"/>
          <w:szCs w:val="28"/>
          <w:lang w:val="uk-UA" w:eastAsia="en-US"/>
        </w:rPr>
        <w:tab/>
      </w:r>
      <w:r w:rsidR="007F1A0C" w:rsidRPr="009C0C7C">
        <w:rPr>
          <w:rFonts w:ascii="Times New Roman" w:eastAsia="Calibri" w:hAnsi="Times New Roman" w:cs="Times New Roman"/>
          <w:b/>
          <w:bCs/>
          <w:kern w:val="32"/>
          <w:sz w:val="28"/>
          <w:szCs w:val="28"/>
          <w:lang w:val="uk-UA" w:eastAsia="en-US"/>
        </w:rPr>
        <w:t xml:space="preserve">КВАЛІФІКАЦІЯ </w:t>
      </w:r>
      <w:r w:rsidR="007F1A0C" w:rsidRPr="009C0C7C">
        <w:rPr>
          <w:rFonts w:ascii="Times New Roman" w:eastAsia="Calibri" w:hAnsi="Times New Roman" w:cs="Times New Roman"/>
          <w:b/>
          <w:bCs/>
          <w:kern w:val="32"/>
          <w:sz w:val="28"/>
          <w:szCs w:val="28"/>
          <w:lang w:val="uk-UA" w:eastAsia="en-US"/>
        </w:rPr>
        <w:tab/>
      </w:r>
      <w:r w:rsidR="007F1A0C" w:rsidRPr="009C0C7C">
        <w:rPr>
          <w:rFonts w:ascii="Times New Roman" w:eastAsia="Calibri" w:hAnsi="Times New Roman" w:cs="Times New Roman"/>
          <w:bCs/>
          <w:kern w:val="32"/>
          <w:sz w:val="28"/>
          <w:szCs w:val="28"/>
          <w:u w:val="single"/>
          <w:lang w:val="uk-UA" w:eastAsia="en-US"/>
        </w:rPr>
        <w:t xml:space="preserve">Фаховий молодший бакалавр з </w:t>
      </w:r>
      <w:r w:rsidR="00DC223C" w:rsidRPr="009C0C7C">
        <w:rPr>
          <w:rFonts w:ascii="Times New Roman" w:eastAsia="Calibri" w:hAnsi="Times New Roman" w:cs="Times New Roman"/>
          <w:bCs/>
          <w:kern w:val="32"/>
          <w:sz w:val="28"/>
          <w:szCs w:val="28"/>
          <w:u w:val="single"/>
          <w:lang w:val="uk-UA" w:eastAsia="en-US"/>
        </w:rPr>
        <w:t xml:space="preserve">інженерії програмного </w:t>
      </w:r>
      <w:r>
        <w:rPr>
          <w:rFonts w:ascii="Times New Roman" w:eastAsia="Calibri" w:hAnsi="Times New Roman" w:cs="Times New Roman"/>
          <w:bCs/>
          <w:kern w:val="32"/>
          <w:sz w:val="28"/>
          <w:szCs w:val="28"/>
          <w:u w:val="single"/>
          <w:lang w:val="uk-UA" w:eastAsia="en-US"/>
        </w:rPr>
        <w:t xml:space="preserve">      </w:t>
      </w:r>
      <w:r w:rsidR="00DC223C" w:rsidRPr="009C0C7C">
        <w:rPr>
          <w:rFonts w:ascii="Times New Roman" w:eastAsia="Calibri" w:hAnsi="Times New Roman" w:cs="Times New Roman"/>
          <w:bCs/>
          <w:kern w:val="32"/>
          <w:sz w:val="28"/>
          <w:szCs w:val="28"/>
          <w:u w:val="single"/>
          <w:lang w:val="uk-UA" w:eastAsia="en-US"/>
        </w:rPr>
        <w:t>забезпечення</w:t>
      </w:r>
    </w:p>
    <w:p w14:paraId="601C08D6"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
          <w:bCs/>
          <w:kern w:val="32"/>
          <w:sz w:val="32"/>
          <w:szCs w:val="32"/>
          <w:lang w:val="uk-UA" w:eastAsia="en-US"/>
        </w:rPr>
      </w:pPr>
    </w:p>
    <w:p w14:paraId="2E8BE20B"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
          <w:bCs/>
          <w:kern w:val="32"/>
          <w:sz w:val="32"/>
          <w:szCs w:val="32"/>
          <w:lang w:val="uk-UA" w:eastAsia="en-US"/>
        </w:rPr>
      </w:pPr>
    </w:p>
    <w:p w14:paraId="7F729EE1" w14:textId="77777777" w:rsidR="00B879E7" w:rsidRPr="00B879E7" w:rsidRDefault="00B879E7" w:rsidP="00B879E7">
      <w:pPr>
        <w:spacing w:after="0"/>
        <w:ind w:left="3828"/>
        <w:rPr>
          <w:rFonts w:ascii="Times New Roman" w:eastAsia="Calibri" w:hAnsi="Times New Roman" w:cs="Times New Roman"/>
          <w:sz w:val="28"/>
          <w:szCs w:val="28"/>
          <w:lang w:val="uk-UA" w:eastAsia="en-US"/>
        </w:rPr>
      </w:pPr>
      <w:r w:rsidRPr="00B879E7">
        <w:rPr>
          <w:rFonts w:ascii="Times New Roman" w:eastAsia="Calibri" w:hAnsi="Times New Roman" w:cs="Times New Roman"/>
          <w:b/>
          <w:bCs/>
          <w:sz w:val="28"/>
          <w:szCs w:val="28"/>
          <w:lang w:val="uk-UA" w:eastAsia="en-US"/>
        </w:rPr>
        <w:t>ЗАТВЕРДЖЕНО</w:t>
      </w:r>
    </w:p>
    <w:p w14:paraId="6B462BA6" w14:textId="77777777" w:rsidR="00B879E7" w:rsidRPr="00B879E7" w:rsidRDefault="00B879E7" w:rsidP="00B879E7">
      <w:pPr>
        <w:spacing w:after="0"/>
        <w:ind w:left="3828"/>
        <w:rPr>
          <w:rFonts w:ascii="Times New Roman" w:eastAsia="Calibri" w:hAnsi="Times New Roman" w:cs="Times New Roman"/>
          <w:sz w:val="28"/>
          <w:szCs w:val="28"/>
          <w:lang w:val="uk-UA" w:eastAsia="en-US"/>
        </w:rPr>
      </w:pPr>
      <w:r w:rsidRPr="00B879E7">
        <w:rPr>
          <w:rFonts w:ascii="Times New Roman" w:eastAsia="Calibri" w:hAnsi="Times New Roman" w:cs="Times New Roman"/>
          <w:sz w:val="28"/>
          <w:szCs w:val="28"/>
          <w:lang w:val="uk-UA" w:eastAsia="en-US"/>
        </w:rPr>
        <w:t>Педагогічною радою коледжу</w:t>
      </w:r>
    </w:p>
    <w:p w14:paraId="7E0580B4" w14:textId="77777777" w:rsidR="00B879E7" w:rsidRPr="00B879E7" w:rsidRDefault="00B879E7" w:rsidP="00B879E7">
      <w:pPr>
        <w:spacing w:after="0"/>
        <w:ind w:left="3828"/>
        <w:rPr>
          <w:rFonts w:ascii="Times New Roman" w:eastAsia="Calibri" w:hAnsi="Times New Roman" w:cs="Times New Roman"/>
          <w:sz w:val="28"/>
          <w:szCs w:val="28"/>
          <w:lang w:val="uk-UA" w:eastAsia="en-US"/>
        </w:rPr>
      </w:pPr>
      <w:r w:rsidRPr="00B879E7">
        <w:rPr>
          <w:rFonts w:ascii="Times New Roman" w:eastAsia="Calibri" w:hAnsi="Times New Roman" w:cs="Times New Roman"/>
          <w:sz w:val="28"/>
          <w:szCs w:val="28"/>
          <w:lang w:val="uk-UA" w:eastAsia="en-US"/>
        </w:rPr>
        <w:t>(протокол від «___» _________ 20___ р. №____)</w:t>
      </w:r>
    </w:p>
    <w:p w14:paraId="34276DE8" w14:textId="77777777" w:rsidR="00B879E7" w:rsidRPr="00B879E7" w:rsidRDefault="00B879E7" w:rsidP="00B879E7">
      <w:pPr>
        <w:spacing w:after="0"/>
        <w:ind w:left="3828"/>
        <w:rPr>
          <w:rFonts w:ascii="Times New Roman" w:eastAsia="Calibri" w:hAnsi="Times New Roman" w:cs="Times New Roman"/>
          <w:sz w:val="28"/>
          <w:szCs w:val="28"/>
          <w:lang w:val="uk-UA" w:eastAsia="en-US"/>
        </w:rPr>
      </w:pPr>
      <w:r w:rsidRPr="00B879E7">
        <w:rPr>
          <w:rFonts w:ascii="Times New Roman" w:eastAsia="Calibri" w:hAnsi="Times New Roman" w:cs="Times New Roman"/>
          <w:sz w:val="28"/>
          <w:szCs w:val="28"/>
          <w:lang w:val="uk-UA" w:eastAsia="en-US"/>
        </w:rPr>
        <w:t xml:space="preserve">Освітньо-професійна програма вводиться в дію </w:t>
      </w:r>
      <w:r w:rsidRPr="00B879E7">
        <w:rPr>
          <w:rFonts w:ascii="Times New Roman" w:eastAsia="Calibri" w:hAnsi="Times New Roman" w:cs="Times New Roman"/>
          <w:sz w:val="28"/>
          <w:szCs w:val="28"/>
          <w:lang w:val="uk-UA" w:eastAsia="en-US"/>
        </w:rPr>
        <w:br/>
        <w:t>з «___» _________ 20___ р.</w:t>
      </w:r>
    </w:p>
    <w:p w14:paraId="67B02223" w14:textId="77777777" w:rsidR="00B879E7" w:rsidRPr="00B879E7" w:rsidRDefault="00B879E7" w:rsidP="00B879E7">
      <w:pPr>
        <w:spacing w:after="0"/>
        <w:ind w:left="3828"/>
        <w:rPr>
          <w:rFonts w:ascii="Times New Roman" w:eastAsia="Calibri" w:hAnsi="Times New Roman" w:cs="Times New Roman"/>
          <w:sz w:val="28"/>
          <w:szCs w:val="28"/>
          <w:lang w:val="uk-UA" w:eastAsia="en-US"/>
        </w:rPr>
      </w:pPr>
      <w:r w:rsidRPr="00B879E7">
        <w:rPr>
          <w:rFonts w:ascii="Times New Roman" w:eastAsia="Calibri" w:hAnsi="Times New Roman" w:cs="Times New Roman"/>
          <w:sz w:val="28"/>
          <w:szCs w:val="28"/>
          <w:lang w:val="uk-UA" w:eastAsia="en-US"/>
        </w:rPr>
        <w:t>В.о. директора ____________ Алла АДАМЕНКО</w:t>
      </w:r>
    </w:p>
    <w:p w14:paraId="6B1A9624" w14:textId="77777777" w:rsidR="00B879E7" w:rsidRPr="00B879E7" w:rsidRDefault="00B879E7" w:rsidP="00B879E7">
      <w:pPr>
        <w:spacing w:after="0"/>
        <w:ind w:left="3828"/>
        <w:rPr>
          <w:rFonts w:ascii="Times New Roman" w:eastAsia="Calibri" w:hAnsi="Times New Roman" w:cs="Times New Roman"/>
          <w:sz w:val="28"/>
          <w:szCs w:val="28"/>
          <w:lang w:val="uk-UA" w:eastAsia="en-US"/>
        </w:rPr>
      </w:pPr>
      <w:r w:rsidRPr="00B879E7">
        <w:rPr>
          <w:rFonts w:ascii="Times New Roman" w:eastAsia="Calibri" w:hAnsi="Times New Roman" w:cs="Times New Roman"/>
          <w:sz w:val="28"/>
          <w:szCs w:val="28"/>
          <w:lang w:val="uk-UA" w:eastAsia="en-US"/>
        </w:rPr>
        <w:t>(наказ від «___» _________ 20___ р. №___)</w:t>
      </w:r>
    </w:p>
    <w:p w14:paraId="476B93D7"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
          <w:bCs/>
          <w:kern w:val="32"/>
          <w:sz w:val="32"/>
          <w:szCs w:val="32"/>
          <w:lang w:val="uk-UA" w:eastAsia="en-US"/>
        </w:rPr>
      </w:pPr>
    </w:p>
    <w:p w14:paraId="051382C4"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
          <w:bCs/>
          <w:kern w:val="32"/>
          <w:sz w:val="32"/>
          <w:szCs w:val="32"/>
          <w:lang w:val="uk-UA" w:eastAsia="en-US"/>
        </w:rPr>
      </w:pPr>
    </w:p>
    <w:p w14:paraId="588C3CA5"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
          <w:bCs/>
          <w:kern w:val="32"/>
          <w:sz w:val="32"/>
          <w:szCs w:val="32"/>
          <w:lang w:val="uk-UA" w:eastAsia="en-US"/>
        </w:rPr>
      </w:pPr>
    </w:p>
    <w:p w14:paraId="16FF5C90" w14:textId="77777777" w:rsidR="007F1A0C" w:rsidRPr="007F1A0C" w:rsidRDefault="007F1A0C" w:rsidP="007F1A0C">
      <w:pPr>
        <w:widowControl w:val="0"/>
        <w:tabs>
          <w:tab w:val="left" w:pos="1133"/>
        </w:tabs>
        <w:autoSpaceDE w:val="0"/>
        <w:autoSpaceDN w:val="0"/>
        <w:spacing w:before="94" w:after="0" w:line="240" w:lineRule="auto"/>
        <w:ind w:left="666" w:right="1119"/>
        <w:jc w:val="center"/>
        <w:outlineLvl w:val="0"/>
        <w:rPr>
          <w:rFonts w:ascii="Times New Roman" w:eastAsia="Calibri" w:hAnsi="Times New Roman" w:cs="Times New Roman"/>
          <w:b/>
          <w:bCs/>
          <w:kern w:val="32"/>
          <w:sz w:val="32"/>
          <w:szCs w:val="32"/>
          <w:lang w:val="uk-UA" w:eastAsia="en-US"/>
        </w:rPr>
      </w:pPr>
    </w:p>
    <w:p w14:paraId="4A69E7A4" w14:textId="77777777" w:rsidR="007F1A0C" w:rsidRPr="007F1A0C" w:rsidRDefault="007F1A0C" w:rsidP="007F1A0C">
      <w:pPr>
        <w:widowControl w:val="0"/>
        <w:tabs>
          <w:tab w:val="left" w:pos="1133"/>
        </w:tabs>
        <w:autoSpaceDE w:val="0"/>
        <w:autoSpaceDN w:val="0"/>
        <w:spacing w:before="94" w:after="0" w:line="240" w:lineRule="auto"/>
        <w:ind w:right="544"/>
        <w:outlineLvl w:val="0"/>
        <w:rPr>
          <w:rFonts w:ascii="Times New Roman" w:eastAsia="Calibri" w:hAnsi="Times New Roman" w:cs="Times New Roman"/>
          <w:bCs/>
          <w:kern w:val="32"/>
          <w:sz w:val="24"/>
          <w:szCs w:val="24"/>
          <w:lang w:val="uk-UA" w:eastAsia="en-US"/>
        </w:rPr>
      </w:pPr>
    </w:p>
    <w:p w14:paraId="5BE854AB" w14:textId="628DB6C4" w:rsidR="007F1A0C" w:rsidRPr="00B879E7" w:rsidRDefault="007F1A0C" w:rsidP="007F1A0C">
      <w:pPr>
        <w:widowControl w:val="0"/>
        <w:tabs>
          <w:tab w:val="left" w:pos="1133"/>
        </w:tabs>
        <w:autoSpaceDE w:val="0"/>
        <w:autoSpaceDN w:val="0"/>
        <w:spacing w:before="94" w:after="0" w:line="240" w:lineRule="auto"/>
        <w:ind w:right="544"/>
        <w:jc w:val="center"/>
        <w:outlineLvl w:val="0"/>
        <w:rPr>
          <w:rFonts w:ascii="Times New Roman" w:eastAsia="Calibri" w:hAnsi="Times New Roman" w:cs="Times New Roman"/>
          <w:bCs/>
          <w:kern w:val="32"/>
          <w:sz w:val="28"/>
          <w:szCs w:val="28"/>
          <w:lang w:val="uk-UA" w:eastAsia="en-US"/>
        </w:rPr>
      </w:pPr>
      <w:r w:rsidRPr="00B879E7">
        <w:rPr>
          <w:rFonts w:ascii="Times New Roman" w:eastAsia="Calibri" w:hAnsi="Times New Roman" w:cs="Times New Roman"/>
          <w:bCs/>
          <w:kern w:val="32"/>
          <w:sz w:val="28"/>
          <w:szCs w:val="28"/>
          <w:lang w:val="uk-UA" w:eastAsia="en-US"/>
        </w:rPr>
        <w:t>Київ 2024</w:t>
      </w:r>
    </w:p>
    <w:p w14:paraId="641EC85C" w14:textId="77777777" w:rsidR="00A9370C" w:rsidRDefault="00A9370C" w:rsidP="007F1A0C">
      <w:pPr>
        <w:widowControl w:val="0"/>
        <w:autoSpaceDE w:val="0"/>
        <w:autoSpaceDN w:val="0"/>
        <w:spacing w:after="0" w:line="360" w:lineRule="auto"/>
        <w:jc w:val="center"/>
        <w:rPr>
          <w:rFonts w:ascii="Times New Roman" w:eastAsia="Times New Roman" w:hAnsi="Times New Roman" w:cs="Times New Roman"/>
          <w:b/>
          <w:sz w:val="28"/>
          <w:szCs w:val="28"/>
          <w:lang w:val="uk-UA" w:eastAsia="en-US"/>
        </w:rPr>
      </w:pPr>
    </w:p>
    <w:p w14:paraId="24105A7A" w14:textId="3B526CA5" w:rsidR="007F1A0C" w:rsidRPr="00B879E7" w:rsidRDefault="007F1A0C" w:rsidP="007F1A0C">
      <w:pPr>
        <w:widowControl w:val="0"/>
        <w:autoSpaceDE w:val="0"/>
        <w:autoSpaceDN w:val="0"/>
        <w:spacing w:after="0" w:line="360" w:lineRule="auto"/>
        <w:jc w:val="center"/>
        <w:rPr>
          <w:rFonts w:ascii="Times New Roman" w:eastAsia="Times New Roman" w:hAnsi="Times New Roman" w:cs="Times New Roman"/>
          <w:b/>
          <w:sz w:val="28"/>
          <w:szCs w:val="28"/>
          <w:lang w:val="uk-UA" w:eastAsia="en-US"/>
        </w:rPr>
      </w:pPr>
      <w:r w:rsidRPr="00B879E7">
        <w:rPr>
          <w:rFonts w:ascii="Times New Roman" w:eastAsia="Times New Roman" w:hAnsi="Times New Roman" w:cs="Times New Roman"/>
          <w:b/>
          <w:sz w:val="28"/>
          <w:szCs w:val="28"/>
          <w:lang w:val="uk-UA" w:eastAsia="en-US"/>
        </w:rPr>
        <w:lastRenderedPageBreak/>
        <w:t>ЛИСТ ПОГОДЖЕННЯ</w:t>
      </w:r>
    </w:p>
    <w:p w14:paraId="226BBCA2" w14:textId="0C5A4092" w:rsidR="007F1A0C" w:rsidRDefault="007F1A0C" w:rsidP="007F1A0C">
      <w:pPr>
        <w:widowControl w:val="0"/>
        <w:autoSpaceDE w:val="0"/>
        <w:autoSpaceDN w:val="0"/>
        <w:spacing w:after="0" w:line="360" w:lineRule="auto"/>
        <w:jc w:val="center"/>
        <w:rPr>
          <w:rFonts w:ascii="Times New Roman" w:eastAsia="Times New Roman" w:hAnsi="Times New Roman" w:cs="Times New Roman"/>
          <w:b/>
          <w:sz w:val="28"/>
          <w:szCs w:val="28"/>
          <w:lang w:val="uk-UA" w:eastAsia="en-US"/>
        </w:rPr>
      </w:pPr>
      <w:r w:rsidRPr="00B879E7">
        <w:rPr>
          <w:rFonts w:ascii="Times New Roman" w:eastAsia="Times New Roman" w:hAnsi="Times New Roman" w:cs="Times New Roman"/>
          <w:b/>
          <w:sz w:val="28"/>
          <w:szCs w:val="28"/>
          <w:lang w:val="uk-UA" w:eastAsia="en-US"/>
        </w:rPr>
        <w:t>освітньо-професійної програми</w:t>
      </w:r>
    </w:p>
    <w:p w14:paraId="7D6BD9E8" w14:textId="77777777" w:rsidR="00B879E7" w:rsidRPr="00B879E7" w:rsidRDefault="00B879E7" w:rsidP="007F1A0C">
      <w:pPr>
        <w:widowControl w:val="0"/>
        <w:autoSpaceDE w:val="0"/>
        <w:autoSpaceDN w:val="0"/>
        <w:spacing w:after="0" w:line="360" w:lineRule="auto"/>
        <w:jc w:val="center"/>
        <w:rPr>
          <w:rFonts w:ascii="Times New Roman" w:eastAsia="Times New Roman" w:hAnsi="Times New Roman" w:cs="Times New Roman"/>
          <w:b/>
          <w:sz w:val="28"/>
          <w:szCs w:val="28"/>
          <w:lang w:val="uk-UA" w:eastAsia="en-US"/>
        </w:rPr>
      </w:pPr>
    </w:p>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472"/>
        <w:gridCol w:w="1098"/>
      </w:tblGrid>
      <w:tr w:rsidR="007F1A0C" w:rsidRPr="00B879E7" w14:paraId="57BFA7C9" w14:textId="77777777" w:rsidTr="00B879E7">
        <w:tc>
          <w:tcPr>
            <w:tcW w:w="8472" w:type="dxa"/>
            <w:tcBorders>
              <w:top w:val="single" w:sz="4" w:space="0" w:color="FFFFFF"/>
              <w:left w:val="single" w:sz="4" w:space="0" w:color="FFFFFF"/>
              <w:bottom w:val="single" w:sz="4" w:space="0" w:color="FFFFFF"/>
              <w:right w:val="single" w:sz="4" w:space="0" w:color="FFFFFF"/>
            </w:tcBorders>
            <w:hideMark/>
          </w:tcPr>
          <w:p w14:paraId="1A30632D" w14:textId="77777777" w:rsidR="007F1A0C" w:rsidRPr="00B879E7" w:rsidRDefault="007F1A0C" w:rsidP="007F1A0C">
            <w:pPr>
              <w:widowControl w:val="0"/>
              <w:autoSpaceDE w:val="0"/>
              <w:autoSpaceDN w:val="0"/>
              <w:spacing w:before="120" w:after="120"/>
              <w:rPr>
                <w:rFonts w:ascii="Times New Roman" w:eastAsia="Times New Roman" w:hAnsi="Times New Roman" w:cs="Times New Roman"/>
                <w:sz w:val="28"/>
                <w:szCs w:val="28"/>
                <w:lang w:val="uk-UA" w:eastAsia="en-US"/>
              </w:rPr>
            </w:pPr>
            <w:r w:rsidRPr="00B879E7">
              <w:rPr>
                <w:rFonts w:ascii="Times New Roman" w:eastAsia="Times New Roman" w:hAnsi="Times New Roman" w:cs="Times New Roman"/>
                <w:sz w:val="28"/>
                <w:szCs w:val="28"/>
                <w:lang w:val="uk-UA" w:eastAsia="en-US"/>
              </w:rPr>
              <w:t>ПОГОДЖЕНО</w:t>
            </w:r>
          </w:p>
          <w:p w14:paraId="4D598466" w14:textId="77777777" w:rsidR="007F1A0C" w:rsidRPr="00B879E7" w:rsidRDefault="007F1A0C" w:rsidP="007F1A0C">
            <w:pPr>
              <w:widowControl w:val="0"/>
              <w:autoSpaceDE w:val="0"/>
              <w:autoSpaceDN w:val="0"/>
              <w:spacing w:before="120" w:after="120"/>
              <w:rPr>
                <w:rFonts w:ascii="Times New Roman" w:eastAsia="Times New Roman" w:hAnsi="Times New Roman" w:cs="Times New Roman"/>
                <w:bCs/>
                <w:spacing w:val="-6"/>
                <w:sz w:val="28"/>
                <w:szCs w:val="28"/>
                <w:lang w:val="uk-UA" w:eastAsia="en-US"/>
              </w:rPr>
            </w:pPr>
            <w:r w:rsidRPr="00B879E7">
              <w:rPr>
                <w:rFonts w:ascii="Times New Roman" w:eastAsia="Times New Roman" w:hAnsi="Times New Roman" w:cs="Times New Roman"/>
                <w:bCs/>
                <w:sz w:val="28"/>
                <w:szCs w:val="28"/>
                <w:lang w:val="uk-UA" w:eastAsia="en-US"/>
              </w:rPr>
              <w:t>Методичною радою</w:t>
            </w:r>
            <w:r w:rsidRPr="00B879E7">
              <w:rPr>
                <w:rFonts w:ascii="Times New Roman" w:eastAsia="Times New Roman" w:hAnsi="Times New Roman" w:cs="Times New Roman"/>
                <w:bCs/>
                <w:spacing w:val="-6"/>
                <w:sz w:val="28"/>
                <w:szCs w:val="28"/>
                <w:lang w:val="uk-UA" w:eastAsia="en-US"/>
              </w:rPr>
              <w:t xml:space="preserve"> коледжу</w:t>
            </w:r>
          </w:p>
          <w:p w14:paraId="7E3908BB" w14:textId="6E8F591B" w:rsidR="007F1A0C" w:rsidRPr="00B879E7" w:rsidRDefault="00B879E7" w:rsidP="007F1A0C">
            <w:pPr>
              <w:widowControl w:val="0"/>
              <w:autoSpaceDE w:val="0"/>
              <w:autoSpaceDN w:val="0"/>
              <w:spacing w:before="120" w:after="120"/>
              <w:rPr>
                <w:rFonts w:ascii="Times New Roman" w:eastAsia="Times New Roman" w:hAnsi="Times New Roman" w:cs="Times New Roman"/>
                <w:sz w:val="28"/>
                <w:szCs w:val="28"/>
                <w:lang w:val="uk-UA" w:eastAsia="en-US"/>
              </w:rPr>
            </w:pPr>
            <w:r w:rsidRPr="00B879E7">
              <w:rPr>
                <w:rFonts w:ascii="Times New Roman" w:eastAsia="Times New Roman" w:hAnsi="Times New Roman" w:cs="Times New Roman"/>
                <w:bCs/>
                <w:sz w:val="28"/>
                <w:szCs w:val="28"/>
                <w:lang w:val="uk-UA" w:eastAsia="en-US"/>
              </w:rPr>
              <w:t>Протокол №____  від «____»__________20__ р.</w:t>
            </w:r>
          </w:p>
          <w:p w14:paraId="6D10D94E" w14:textId="77777777" w:rsidR="007F1A0C" w:rsidRPr="00B879E7" w:rsidRDefault="007F1A0C" w:rsidP="007F1A0C">
            <w:pPr>
              <w:keepNext/>
              <w:widowControl w:val="0"/>
              <w:autoSpaceDE w:val="0"/>
              <w:autoSpaceDN w:val="0"/>
              <w:spacing w:before="120" w:after="60"/>
              <w:outlineLvl w:val="1"/>
              <w:rPr>
                <w:rFonts w:ascii="Times New Roman" w:eastAsia="Times New Roman" w:hAnsi="Times New Roman" w:cs="Times New Roman"/>
                <w:iCs/>
                <w:sz w:val="28"/>
                <w:szCs w:val="28"/>
                <w:lang w:val="uk-UA" w:eastAsia="en-US"/>
              </w:rPr>
            </w:pPr>
            <w:r w:rsidRPr="00B879E7">
              <w:rPr>
                <w:rFonts w:ascii="Times New Roman" w:eastAsia="Times New Roman" w:hAnsi="Times New Roman" w:cs="Times New Roman"/>
                <w:iCs/>
                <w:sz w:val="28"/>
                <w:szCs w:val="28"/>
                <w:lang w:val="uk-UA" w:eastAsia="en-US"/>
              </w:rPr>
              <w:t xml:space="preserve">Голова методичної ради </w:t>
            </w:r>
          </w:p>
          <w:p w14:paraId="3A6D6A6A" w14:textId="77777777" w:rsidR="007F1A0C" w:rsidRPr="00B879E7" w:rsidRDefault="007F1A0C" w:rsidP="007F1A0C">
            <w:pPr>
              <w:keepNext/>
              <w:widowControl w:val="0"/>
              <w:autoSpaceDE w:val="0"/>
              <w:autoSpaceDN w:val="0"/>
              <w:spacing w:before="120" w:after="60"/>
              <w:outlineLvl w:val="1"/>
              <w:rPr>
                <w:rFonts w:ascii="Times New Roman" w:eastAsia="Times New Roman" w:hAnsi="Times New Roman" w:cs="Times New Roman"/>
                <w:b/>
                <w:bCs/>
                <w:i/>
                <w:iCs/>
                <w:sz w:val="28"/>
                <w:szCs w:val="28"/>
                <w:lang w:val="uk-UA" w:eastAsia="en-US"/>
              </w:rPr>
            </w:pPr>
            <w:r w:rsidRPr="00B879E7">
              <w:rPr>
                <w:rFonts w:ascii="Times New Roman" w:eastAsia="Times New Roman" w:hAnsi="Times New Roman" w:cs="Times New Roman"/>
                <w:iCs/>
                <w:sz w:val="28"/>
                <w:szCs w:val="28"/>
                <w:lang w:val="uk-UA" w:eastAsia="en-US"/>
              </w:rPr>
              <w:t>_______________  Алла АДАМЕНКО</w:t>
            </w:r>
          </w:p>
        </w:tc>
        <w:tc>
          <w:tcPr>
            <w:tcW w:w="1098" w:type="dxa"/>
            <w:tcBorders>
              <w:top w:val="single" w:sz="4" w:space="0" w:color="FFFFFF"/>
              <w:left w:val="single" w:sz="4" w:space="0" w:color="FFFFFF"/>
              <w:bottom w:val="single" w:sz="4" w:space="0" w:color="FFFFFF"/>
              <w:right w:val="single" w:sz="4" w:space="0" w:color="FFFFFF"/>
            </w:tcBorders>
          </w:tcPr>
          <w:p w14:paraId="12983FB3" w14:textId="77777777" w:rsidR="007F1A0C" w:rsidRPr="00B879E7" w:rsidRDefault="007F1A0C" w:rsidP="007F1A0C">
            <w:pPr>
              <w:keepNext/>
              <w:widowControl w:val="0"/>
              <w:autoSpaceDE w:val="0"/>
              <w:autoSpaceDN w:val="0"/>
              <w:spacing w:before="120" w:after="60" w:line="240" w:lineRule="auto"/>
              <w:outlineLvl w:val="1"/>
              <w:rPr>
                <w:rFonts w:ascii="Times New Roman" w:eastAsia="Times New Roman" w:hAnsi="Times New Roman" w:cs="Times New Roman"/>
                <w:iCs/>
                <w:sz w:val="28"/>
                <w:szCs w:val="28"/>
                <w:lang w:val="uk-UA" w:eastAsia="en-US"/>
              </w:rPr>
            </w:pPr>
            <w:r w:rsidRPr="00B879E7">
              <w:rPr>
                <w:rFonts w:ascii="Times New Roman" w:eastAsia="Times New Roman" w:hAnsi="Times New Roman" w:cs="Times New Roman"/>
                <w:iCs/>
                <w:sz w:val="28"/>
                <w:szCs w:val="28"/>
                <w:lang w:val="uk-UA" w:eastAsia="en-US"/>
              </w:rPr>
              <w:t xml:space="preserve"> </w:t>
            </w:r>
          </w:p>
          <w:p w14:paraId="75D06BAC" w14:textId="77777777" w:rsidR="007F1A0C" w:rsidRPr="00B879E7" w:rsidRDefault="007F1A0C" w:rsidP="007F1A0C">
            <w:pPr>
              <w:widowControl w:val="0"/>
              <w:autoSpaceDE w:val="0"/>
              <w:autoSpaceDN w:val="0"/>
              <w:spacing w:before="120" w:after="120" w:line="240" w:lineRule="auto"/>
              <w:rPr>
                <w:rFonts w:ascii="Times New Roman" w:eastAsia="Times New Roman" w:hAnsi="Times New Roman" w:cs="Times New Roman"/>
                <w:sz w:val="28"/>
                <w:szCs w:val="28"/>
                <w:lang w:val="uk-UA" w:eastAsia="en-US"/>
              </w:rPr>
            </w:pPr>
          </w:p>
        </w:tc>
      </w:tr>
      <w:tr w:rsidR="007F1A0C" w:rsidRPr="00B879E7" w14:paraId="5E337F2E" w14:textId="77777777" w:rsidTr="00B879E7">
        <w:tc>
          <w:tcPr>
            <w:tcW w:w="8472" w:type="dxa"/>
            <w:tcBorders>
              <w:top w:val="single" w:sz="4" w:space="0" w:color="FFFFFF"/>
              <w:left w:val="single" w:sz="4" w:space="0" w:color="FFFFFF"/>
              <w:bottom w:val="single" w:sz="4" w:space="0" w:color="FFFFFF"/>
              <w:right w:val="single" w:sz="4" w:space="0" w:color="FFFFFF"/>
            </w:tcBorders>
          </w:tcPr>
          <w:p w14:paraId="6E949F10" w14:textId="77777777" w:rsidR="007F1A0C" w:rsidRPr="00B879E7" w:rsidRDefault="007F1A0C" w:rsidP="007F1A0C">
            <w:pPr>
              <w:widowControl w:val="0"/>
              <w:autoSpaceDE w:val="0"/>
              <w:autoSpaceDN w:val="0"/>
              <w:spacing w:before="120" w:after="120"/>
              <w:rPr>
                <w:rFonts w:ascii="Times New Roman" w:eastAsia="Times New Roman" w:hAnsi="Times New Roman" w:cs="Times New Roman"/>
                <w:sz w:val="28"/>
                <w:szCs w:val="28"/>
                <w:lang w:val="uk-UA" w:eastAsia="en-US"/>
              </w:rPr>
            </w:pPr>
          </w:p>
          <w:p w14:paraId="56A708DF" w14:textId="77777777" w:rsidR="007F1A0C" w:rsidRPr="00B879E7" w:rsidRDefault="007F1A0C" w:rsidP="007F1A0C">
            <w:pPr>
              <w:widowControl w:val="0"/>
              <w:autoSpaceDE w:val="0"/>
              <w:autoSpaceDN w:val="0"/>
              <w:spacing w:before="120" w:after="120"/>
              <w:rPr>
                <w:rFonts w:ascii="Times New Roman" w:eastAsia="Times New Roman" w:hAnsi="Times New Roman" w:cs="Times New Roman"/>
                <w:sz w:val="28"/>
                <w:szCs w:val="28"/>
                <w:lang w:val="uk-UA" w:eastAsia="en-US"/>
              </w:rPr>
            </w:pPr>
            <w:r w:rsidRPr="00B879E7">
              <w:rPr>
                <w:rFonts w:ascii="Times New Roman" w:eastAsia="Times New Roman" w:hAnsi="Times New Roman" w:cs="Times New Roman"/>
                <w:sz w:val="28"/>
                <w:szCs w:val="28"/>
                <w:lang w:val="uk-UA" w:eastAsia="en-US"/>
              </w:rPr>
              <w:t>ПОГОДЖЕНО</w:t>
            </w:r>
          </w:p>
          <w:p w14:paraId="610C27C1" w14:textId="2CF5869C" w:rsidR="007F1A0C" w:rsidRPr="00B879E7" w:rsidRDefault="007F1A0C" w:rsidP="007F1A0C">
            <w:pPr>
              <w:keepNext/>
              <w:widowControl w:val="0"/>
              <w:autoSpaceDE w:val="0"/>
              <w:autoSpaceDN w:val="0"/>
              <w:spacing w:after="0" w:line="360" w:lineRule="auto"/>
              <w:outlineLvl w:val="1"/>
              <w:rPr>
                <w:rFonts w:ascii="Times New Roman" w:eastAsia="Times New Roman" w:hAnsi="Times New Roman" w:cs="Times New Roman"/>
                <w:iCs/>
                <w:sz w:val="28"/>
                <w:szCs w:val="28"/>
                <w:lang w:val="uk-UA" w:eastAsia="en-US"/>
              </w:rPr>
            </w:pPr>
            <w:r w:rsidRPr="00B879E7">
              <w:rPr>
                <w:rFonts w:ascii="Times New Roman" w:eastAsia="Times New Roman" w:hAnsi="Times New Roman" w:cs="Times New Roman"/>
                <w:bCs/>
                <w:sz w:val="28"/>
                <w:szCs w:val="28"/>
                <w:lang w:val="uk-UA" w:eastAsia="en-US"/>
              </w:rPr>
              <w:t>Цикловою комісією  обов’язкових освітніх компонентів, що формують спеціальні компетентності зі спеціальності «</w:t>
            </w:r>
            <w:r w:rsidR="009C0C7C">
              <w:rPr>
                <w:rFonts w:ascii="Times New Roman" w:eastAsia="Times New Roman" w:hAnsi="Times New Roman" w:cs="Times New Roman"/>
                <w:bCs/>
                <w:sz w:val="28"/>
                <w:szCs w:val="28"/>
                <w:lang w:val="uk-UA" w:eastAsia="en-US"/>
              </w:rPr>
              <w:t>Інженерія програмного забезпечення»</w:t>
            </w:r>
          </w:p>
          <w:p w14:paraId="5DDB4AAA" w14:textId="77777777" w:rsidR="00B879E7" w:rsidRPr="00B879E7" w:rsidRDefault="00B879E7" w:rsidP="00B879E7">
            <w:pPr>
              <w:widowControl w:val="0"/>
              <w:autoSpaceDE w:val="0"/>
              <w:autoSpaceDN w:val="0"/>
              <w:spacing w:after="0" w:line="360" w:lineRule="auto"/>
              <w:rPr>
                <w:rFonts w:ascii="Times New Roman" w:eastAsia="Times New Roman" w:hAnsi="Times New Roman" w:cs="Times New Roman"/>
                <w:sz w:val="28"/>
                <w:szCs w:val="28"/>
                <w:lang w:val="uk-UA" w:eastAsia="en-US"/>
              </w:rPr>
            </w:pPr>
            <w:r w:rsidRPr="00B879E7">
              <w:rPr>
                <w:rFonts w:ascii="Times New Roman" w:eastAsia="Times New Roman" w:hAnsi="Times New Roman" w:cs="Times New Roman"/>
                <w:bCs/>
                <w:sz w:val="28"/>
                <w:szCs w:val="28"/>
                <w:lang w:val="uk-UA" w:eastAsia="en-US"/>
              </w:rPr>
              <w:t>Протокол №____  від «____»__________20__ р.</w:t>
            </w:r>
          </w:p>
          <w:p w14:paraId="73729578" w14:textId="77777777" w:rsidR="007F1A0C" w:rsidRPr="00B879E7" w:rsidRDefault="007F1A0C" w:rsidP="007F1A0C">
            <w:pPr>
              <w:keepNext/>
              <w:widowControl w:val="0"/>
              <w:autoSpaceDE w:val="0"/>
              <w:autoSpaceDN w:val="0"/>
              <w:spacing w:after="0" w:line="360" w:lineRule="auto"/>
              <w:outlineLvl w:val="1"/>
              <w:rPr>
                <w:rFonts w:ascii="Times New Roman" w:eastAsia="Times New Roman" w:hAnsi="Times New Roman" w:cs="Times New Roman"/>
                <w:iCs/>
                <w:sz w:val="28"/>
                <w:szCs w:val="28"/>
                <w:lang w:val="uk-UA" w:eastAsia="en-US"/>
              </w:rPr>
            </w:pPr>
            <w:r w:rsidRPr="00B879E7">
              <w:rPr>
                <w:rFonts w:ascii="Times New Roman" w:eastAsia="Times New Roman" w:hAnsi="Times New Roman" w:cs="Times New Roman"/>
                <w:iCs/>
                <w:sz w:val="28"/>
                <w:szCs w:val="28"/>
                <w:lang w:val="uk-UA" w:eastAsia="en-US"/>
              </w:rPr>
              <w:t>Голова циклової комісії</w:t>
            </w:r>
          </w:p>
          <w:p w14:paraId="0DDD1E13" w14:textId="1F895232" w:rsidR="007F1A0C" w:rsidRPr="00B879E7" w:rsidRDefault="007F1A0C" w:rsidP="007F1A0C">
            <w:pPr>
              <w:keepNext/>
              <w:widowControl w:val="0"/>
              <w:autoSpaceDE w:val="0"/>
              <w:autoSpaceDN w:val="0"/>
              <w:spacing w:after="0" w:line="360" w:lineRule="auto"/>
              <w:outlineLvl w:val="1"/>
              <w:rPr>
                <w:rFonts w:ascii="Times New Roman" w:eastAsia="Times New Roman" w:hAnsi="Times New Roman" w:cs="Times New Roman"/>
                <w:iCs/>
                <w:sz w:val="28"/>
                <w:szCs w:val="28"/>
                <w:lang w:val="uk-UA" w:eastAsia="en-US"/>
              </w:rPr>
            </w:pPr>
            <w:r w:rsidRPr="00B879E7">
              <w:rPr>
                <w:rFonts w:ascii="Times New Roman" w:eastAsia="Times New Roman" w:hAnsi="Times New Roman" w:cs="Times New Roman"/>
                <w:iCs/>
                <w:sz w:val="28"/>
                <w:szCs w:val="28"/>
                <w:lang w:val="uk-UA" w:eastAsia="en-US"/>
              </w:rPr>
              <w:t>______________</w:t>
            </w:r>
            <w:r w:rsidR="00987E1E">
              <w:rPr>
                <w:rFonts w:ascii="Times New Roman" w:eastAsia="Times New Roman" w:hAnsi="Times New Roman" w:cs="Times New Roman"/>
                <w:iCs/>
                <w:sz w:val="28"/>
                <w:szCs w:val="28"/>
                <w:lang w:val="uk-UA" w:eastAsia="en-US"/>
              </w:rPr>
              <w:t>Ірина ОВЧАРУК</w:t>
            </w:r>
          </w:p>
          <w:p w14:paraId="76D76D94" w14:textId="77777777" w:rsidR="007F1A0C" w:rsidRPr="00B879E7" w:rsidRDefault="007F1A0C" w:rsidP="007F1A0C">
            <w:pPr>
              <w:widowControl w:val="0"/>
              <w:autoSpaceDE w:val="0"/>
              <w:autoSpaceDN w:val="0"/>
              <w:spacing w:before="120" w:after="120"/>
              <w:rPr>
                <w:rFonts w:ascii="Times New Roman" w:eastAsia="Times New Roman" w:hAnsi="Times New Roman" w:cs="Times New Roman"/>
                <w:sz w:val="28"/>
                <w:szCs w:val="28"/>
                <w:lang w:val="uk-UA" w:eastAsia="en-US"/>
              </w:rPr>
            </w:pPr>
          </w:p>
        </w:tc>
        <w:tc>
          <w:tcPr>
            <w:tcW w:w="1098" w:type="dxa"/>
            <w:tcBorders>
              <w:top w:val="single" w:sz="4" w:space="0" w:color="FFFFFF"/>
              <w:left w:val="single" w:sz="4" w:space="0" w:color="FFFFFF"/>
              <w:bottom w:val="single" w:sz="4" w:space="0" w:color="FFFFFF"/>
              <w:right w:val="single" w:sz="4" w:space="0" w:color="FFFFFF"/>
            </w:tcBorders>
          </w:tcPr>
          <w:p w14:paraId="4193CD30" w14:textId="77777777" w:rsidR="007F1A0C" w:rsidRPr="00B879E7" w:rsidRDefault="007F1A0C" w:rsidP="007F1A0C">
            <w:pPr>
              <w:keepNext/>
              <w:widowControl w:val="0"/>
              <w:autoSpaceDE w:val="0"/>
              <w:autoSpaceDN w:val="0"/>
              <w:spacing w:before="120" w:after="60" w:line="240" w:lineRule="auto"/>
              <w:outlineLvl w:val="1"/>
              <w:rPr>
                <w:rFonts w:ascii="Times New Roman" w:eastAsia="Times New Roman" w:hAnsi="Times New Roman" w:cs="Times New Roman"/>
                <w:b/>
                <w:bCs/>
                <w:i/>
                <w:iCs/>
                <w:sz w:val="28"/>
                <w:szCs w:val="28"/>
                <w:lang w:val="uk-UA" w:eastAsia="en-US"/>
              </w:rPr>
            </w:pPr>
          </w:p>
        </w:tc>
      </w:tr>
    </w:tbl>
    <w:p w14:paraId="78A2F241" w14:textId="77777777" w:rsidR="007F1A0C" w:rsidRPr="00B879E7" w:rsidRDefault="007F1A0C" w:rsidP="007F1A0C">
      <w:pPr>
        <w:widowControl w:val="0"/>
        <w:autoSpaceDE w:val="0"/>
        <w:autoSpaceDN w:val="0"/>
        <w:spacing w:after="160" w:line="256" w:lineRule="auto"/>
        <w:jc w:val="center"/>
        <w:rPr>
          <w:rFonts w:ascii="Times New Roman" w:eastAsia="Times New Roman" w:hAnsi="Times New Roman" w:cs="Times New Roman"/>
          <w:b/>
          <w:sz w:val="28"/>
          <w:szCs w:val="28"/>
          <w:lang w:val="uk-UA" w:eastAsia="en-US"/>
        </w:rPr>
      </w:pPr>
    </w:p>
    <w:p w14:paraId="1E34B30F" w14:textId="77777777" w:rsidR="007F1A0C" w:rsidRPr="00B879E7" w:rsidRDefault="007F1A0C" w:rsidP="007F1A0C">
      <w:pPr>
        <w:widowControl w:val="0"/>
        <w:autoSpaceDE w:val="0"/>
        <w:autoSpaceDN w:val="0"/>
        <w:spacing w:after="0" w:line="240" w:lineRule="auto"/>
        <w:rPr>
          <w:rFonts w:ascii="Times New Roman" w:eastAsia="Times New Roman" w:hAnsi="Times New Roman" w:cs="Times New Roman"/>
          <w:b/>
          <w:sz w:val="28"/>
          <w:szCs w:val="28"/>
          <w:lang w:val="uk-UA" w:eastAsia="en-US"/>
        </w:rPr>
      </w:pPr>
      <w:r w:rsidRPr="00B879E7">
        <w:rPr>
          <w:rFonts w:ascii="Times New Roman" w:eastAsia="Times New Roman" w:hAnsi="Times New Roman" w:cs="Times New Roman"/>
          <w:b/>
          <w:sz w:val="28"/>
          <w:szCs w:val="28"/>
          <w:lang w:val="uk-UA" w:eastAsia="en-US"/>
        </w:rPr>
        <w:br w:type="page"/>
      </w:r>
    </w:p>
    <w:p w14:paraId="66C5FB46" w14:textId="77777777" w:rsidR="007F1A0C" w:rsidRPr="00E77F70" w:rsidRDefault="007F1A0C" w:rsidP="007F1A0C">
      <w:pPr>
        <w:widowControl w:val="0"/>
        <w:autoSpaceDE w:val="0"/>
        <w:autoSpaceDN w:val="0"/>
        <w:spacing w:after="160" w:line="256" w:lineRule="auto"/>
        <w:jc w:val="center"/>
        <w:rPr>
          <w:rFonts w:ascii="Times New Roman" w:eastAsia="Times New Roman" w:hAnsi="Times New Roman" w:cs="Times New Roman"/>
          <w:b/>
          <w:sz w:val="28"/>
          <w:szCs w:val="28"/>
          <w:lang w:val="uk-UA" w:eastAsia="en-US"/>
        </w:rPr>
      </w:pPr>
      <w:r w:rsidRPr="00E77F70">
        <w:rPr>
          <w:rFonts w:ascii="Times New Roman" w:eastAsia="Times New Roman" w:hAnsi="Times New Roman" w:cs="Times New Roman"/>
          <w:b/>
          <w:sz w:val="28"/>
          <w:szCs w:val="28"/>
          <w:lang w:val="uk-UA" w:eastAsia="en-US"/>
        </w:rPr>
        <w:lastRenderedPageBreak/>
        <w:t>ПЕРЕДМОВА</w:t>
      </w:r>
    </w:p>
    <w:p w14:paraId="0A9032FE" w14:textId="4F0236CD" w:rsidR="007F1A0C" w:rsidRPr="00E77F70" w:rsidRDefault="007F1A0C" w:rsidP="007F1A0C">
      <w:pPr>
        <w:widowControl w:val="0"/>
        <w:autoSpaceDE w:val="0"/>
        <w:autoSpaceDN w:val="0"/>
        <w:spacing w:after="0" w:line="240" w:lineRule="auto"/>
        <w:ind w:firstLine="567"/>
        <w:jc w:val="both"/>
        <w:rPr>
          <w:rFonts w:ascii="Times New Roman" w:eastAsia="Times New Roman" w:hAnsi="Times New Roman" w:cs="Times New Roman"/>
          <w:sz w:val="28"/>
          <w:szCs w:val="28"/>
          <w:lang w:val="uk-UA" w:eastAsia="en-US"/>
        </w:rPr>
      </w:pPr>
      <w:r w:rsidRPr="00E77F70">
        <w:rPr>
          <w:rFonts w:ascii="Times New Roman" w:eastAsia="Times New Roman" w:hAnsi="Times New Roman" w:cs="Times New Roman"/>
          <w:sz w:val="28"/>
          <w:szCs w:val="28"/>
          <w:lang w:val="uk-UA" w:eastAsia="en-US"/>
        </w:rPr>
        <w:t>Освітньо-професійну програму «</w:t>
      </w:r>
      <w:r w:rsidR="002D69AB" w:rsidRPr="00E77F70">
        <w:rPr>
          <w:rFonts w:ascii="Times New Roman" w:eastAsia="Times New Roman" w:hAnsi="Times New Roman" w:cs="Times New Roman"/>
          <w:sz w:val="28"/>
          <w:szCs w:val="28"/>
          <w:lang w:val="uk-UA" w:eastAsia="en-US"/>
        </w:rPr>
        <w:t>Розробка програмного забезпечення»</w:t>
      </w:r>
      <w:r w:rsidRPr="00E77F70">
        <w:rPr>
          <w:rFonts w:ascii="Times New Roman" w:eastAsia="Times New Roman" w:hAnsi="Times New Roman" w:cs="Times New Roman"/>
          <w:sz w:val="28"/>
          <w:szCs w:val="28"/>
          <w:lang w:val="uk-UA" w:eastAsia="en-US"/>
        </w:rPr>
        <w:t xml:space="preserve"> розроблено на основі Стандарту фахової передвищої освіти, затвердженого наказом Міністерства освіти і науки України від 2</w:t>
      </w:r>
      <w:r w:rsidR="002D69AB" w:rsidRPr="00E77F70">
        <w:rPr>
          <w:rFonts w:ascii="Times New Roman" w:eastAsia="Times New Roman" w:hAnsi="Times New Roman" w:cs="Times New Roman"/>
          <w:sz w:val="28"/>
          <w:szCs w:val="28"/>
          <w:lang w:val="uk-UA" w:eastAsia="en-US"/>
        </w:rPr>
        <w:t>1</w:t>
      </w:r>
      <w:r w:rsidRPr="00E77F70">
        <w:rPr>
          <w:rFonts w:ascii="Times New Roman" w:eastAsia="Times New Roman" w:hAnsi="Times New Roman" w:cs="Times New Roman"/>
          <w:sz w:val="28"/>
          <w:szCs w:val="28"/>
          <w:lang w:val="uk-UA" w:eastAsia="en-US"/>
        </w:rPr>
        <w:t>.0</w:t>
      </w:r>
      <w:r w:rsidR="002D69AB" w:rsidRPr="00E77F70">
        <w:rPr>
          <w:rFonts w:ascii="Times New Roman" w:eastAsia="Times New Roman" w:hAnsi="Times New Roman" w:cs="Times New Roman"/>
          <w:sz w:val="28"/>
          <w:szCs w:val="28"/>
          <w:lang w:val="uk-UA" w:eastAsia="en-US"/>
        </w:rPr>
        <w:t>9</w:t>
      </w:r>
      <w:r w:rsidRPr="00E77F70">
        <w:rPr>
          <w:rFonts w:ascii="Times New Roman" w:eastAsia="Times New Roman" w:hAnsi="Times New Roman" w:cs="Times New Roman"/>
          <w:sz w:val="28"/>
          <w:szCs w:val="28"/>
          <w:lang w:val="uk-UA" w:eastAsia="en-US"/>
        </w:rPr>
        <w:t>.2021 №</w:t>
      </w:r>
      <w:r w:rsidR="002D69AB" w:rsidRPr="00E77F70">
        <w:rPr>
          <w:rFonts w:ascii="Times New Roman" w:eastAsia="Times New Roman" w:hAnsi="Times New Roman" w:cs="Times New Roman"/>
          <w:sz w:val="28"/>
          <w:szCs w:val="28"/>
          <w:lang w:val="uk-UA" w:eastAsia="en-US"/>
        </w:rPr>
        <w:t>1006</w:t>
      </w:r>
      <w:r w:rsidRPr="00E77F70">
        <w:rPr>
          <w:rFonts w:ascii="Times New Roman" w:eastAsia="Times New Roman" w:hAnsi="Times New Roman" w:cs="Times New Roman"/>
          <w:sz w:val="28"/>
          <w:szCs w:val="28"/>
          <w:lang w:val="uk-UA" w:eastAsia="en-US"/>
        </w:rPr>
        <w:t xml:space="preserve"> «Про затвердження стандарту фахової передвищої освіти зі спеціальності </w:t>
      </w:r>
      <w:r w:rsidR="002D69AB" w:rsidRPr="00E77F70">
        <w:rPr>
          <w:rFonts w:ascii="Times New Roman" w:eastAsia="Times New Roman" w:hAnsi="Times New Roman" w:cs="Times New Roman"/>
          <w:sz w:val="28"/>
          <w:szCs w:val="28"/>
          <w:lang w:val="uk-UA" w:eastAsia="en-US"/>
        </w:rPr>
        <w:t>121 Інженерія програмного забезпечення» галузі знань 12 Інформаційні технології</w:t>
      </w:r>
      <w:r w:rsidRPr="00E77F70">
        <w:rPr>
          <w:rFonts w:ascii="Times New Roman" w:eastAsia="Times New Roman" w:hAnsi="Times New Roman" w:cs="Times New Roman"/>
          <w:sz w:val="28"/>
          <w:szCs w:val="28"/>
          <w:lang w:val="uk-UA" w:eastAsia="en-US"/>
        </w:rPr>
        <w:t xml:space="preserve"> освітньо-професійного ступеня «фаховий молодший бакалавр», введеного в дію з 2021/2022 навчального року</w:t>
      </w:r>
    </w:p>
    <w:p w14:paraId="5900E8E1" w14:textId="77777777" w:rsidR="007F1A0C" w:rsidRPr="00E77F70" w:rsidRDefault="007F1A0C" w:rsidP="007F1A0C">
      <w:pPr>
        <w:widowControl w:val="0"/>
        <w:autoSpaceDE w:val="0"/>
        <w:autoSpaceDN w:val="0"/>
        <w:spacing w:after="0" w:line="240" w:lineRule="auto"/>
        <w:ind w:firstLine="567"/>
        <w:jc w:val="both"/>
        <w:rPr>
          <w:rFonts w:ascii="Times New Roman" w:eastAsia="Times New Roman" w:hAnsi="Times New Roman" w:cs="Times New Roman"/>
          <w:sz w:val="28"/>
          <w:szCs w:val="28"/>
          <w:lang w:val="uk-UA" w:eastAsia="en-US"/>
        </w:rPr>
      </w:pPr>
    </w:p>
    <w:p w14:paraId="12F2D8D5" w14:textId="02D56261" w:rsidR="007F1A0C" w:rsidRPr="00E77F70" w:rsidRDefault="007F1A0C" w:rsidP="007F1A0C">
      <w:pPr>
        <w:widowControl w:val="0"/>
        <w:autoSpaceDE w:val="0"/>
        <w:autoSpaceDN w:val="0"/>
        <w:spacing w:after="0" w:line="240" w:lineRule="auto"/>
        <w:ind w:firstLine="567"/>
        <w:jc w:val="both"/>
        <w:rPr>
          <w:rFonts w:ascii="Times New Roman" w:eastAsia="Times New Roman" w:hAnsi="Times New Roman" w:cs="Times New Roman"/>
          <w:sz w:val="28"/>
          <w:szCs w:val="28"/>
          <w:lang w:val="uk-UA" w:eastAsia="en-US"/>
        </w:rPr>
      </w:pPr>
      <w:r w:rsidRPr="00E77F70">
        <w:rPr>
          <w:rFonts w:ascii="Times New Roman" w:eastAsia="Times New Roman" w:hAnsi="Times New Roman" w:cs="Times New Roman"/>
          <w:sz w:val="28"/>
          <w:szCs w:val="28"/>
          <w:lang w:val="uk-UA" w:eastAsia="en-US"/>
        </w:rPr>
        <w:t xml:space="preserve">URL: </w:t>
      </w:r>
      <w:hyperlink r:id="rId8" w:history="1">
        <w:r w:rsidR="00017083" w:rsidRPr="00FB5D92">
          <w:rPr>
            <w:rStyle w:val="a8"/>
            <w:rFonts w:ascii="Times New Roman" w:eastAsia="Times New Roman" w:hAnsi="Times New Roman" w:cs="Times New Roman"/>
            <w:sz w:val="28"/>
            <w:szCs w:val="28"/>
            <w:lang w:val="uk-UA" w:eastAsia="en-US"/>
          </w:rPr>
          <w:t>https://mon.gov.ua/npa/pro-zatverdzhennya-standartu-fahovoyi-peredvishoyi-osviti-zi-specialnosti-121-inzheneriya-programnogo-zabezpechennya-galuzi-znan-12-informacijni-tehnologiyi-osvitno-profesijnogo-stupenya-faho</w:t>
        </w:r>
      </w:hyperlink>
      <w:r w:rsidR="00017083">
        <w:rPr>
          <w:rFonts w:ascii="Times New Roman" w:eastAsia="Times New Roman" w:hAnsi="Times New Roman" w:cs="Times New Roman"/>
          <w:sz w:val="28"/>
          <w:szCs w:val="28"/>
          <w:lang w:val="uk-UA" w:eastAsia="en-US"/>
        </w:rPr>
        <w:t xml:space="preserve"> </w:t>
      </w:r>
    </w:p>
    <w:p w14:paraId="097515BC" w14:textId="77777777" w:rsidR="007F1A0C" w:rsidRPr="00E77F70" w:rsidRDefault="007F1A0C" w:rsidP="007F1A0C">
      <w:pPr>
        <w:widowControl w:val="0"/>
        <w:autoSpaceDE w:val="0"/>
        <w:autoSpaceDN w:val="0"/>
        <w:spacing w:after="0" w:line="240" w:lineRule="auto"/>
        <w:ind w:firstLine="567"/>
        <w:jc w:val="both"/>
        <w:rPr>
          <w:rFonts w:ascii="Times New Roman" w:eastAsia="Times New Roman" w:hAnsi="Times New Roman" w:cs="Times New Roman"/>
          <w:sz w:val="28"/>
          <w:szCs w:val="28"/>
          <w:lang w:val="uk-UA" w:eastAsia="en-US"/>
        </w:rPr>
      </w:pPr>
    </w:p>
    <w:p w14:paraId="6BCF832B" w14:textId="77777777" w:rsidR="007F1A0C" w:rsidRPr="00E77F70" w:rsidRDefault="007F1A0C" w:rsidP="007F1A0C">
      <w:pPr>
        <w:widowControl w:val="0"/>
        <w:autoSpaceDE w:val="0"/>
        <w:autoSpaceDN w:val="0"/>
        <w:spacing w:after="160" w:line="256" w:lineRule="auto"/>
        <w:ind w:firstLine="567"/>
        <w:rPr>
          <w:rFonts w:ascii="Times New Roman" w:eastAsia="Times New Roman" w:hAnsi="Times New Roman" w:cs="Times New Roman"/>
          <w:b/>
          <w:sz w:val="28"/>
          <w:szCs w:val="28"/>
          <w:lang w:val="uk-UA" w:eastAsia="en-US"/>
        </w:rPr>
      </w:pPr>
      <w:r w:rsidRPr="00E77F70">
        <w:rPr>
          <w:rFonts w:ascii="Times New Roman" w:eastAsia="Times New Roman" w:hAnsi="Times New Roman" w:cs="Times New Roman"/>
          <w:b/>
          <w:sz w:val="28"/>
          <w:szCs w:val="28"/>
          <w:lang w:val="uk-UA" w:eastAsia="en-US"/>
        </w:rPr>
        <w:t>Освітньо-професійна програма розроблена робочою групою у складі:</w:t>
      </w:r>
    </w:p>
    <w:p w14:paraId="12E7F977" w14:textId="63AC5DCD" w:rsidR="007F1A0C" w:rsidRPr="005F6BF2" w:rsidRDefault="00E77F70" w:rsidP="00D142DA">
      <w:pPr>
        <w:widowControl w:val="0"/>
        <w:autoSpaceDE w:val="0"/>
        <w:autoSpaceDN w:val="0"/>
        <w:spacing w:after="0" w:line="240" w:lineRule="auto"/>
        <w:ind w:firstLine="567"/>
        <w:jc w:val="both"/>
        <w:rPr>
          <w:rFonts w:ascii="Times New Roman" w:eastAsia="Times New Roman" w:hAnsi="Times New Roman" w:cs="Times New Roman"/>
          <w:sz w:val="28"/>
          <w:szCs w:val="28"/>
          <w:lang w:val="uk-UA" w:eastAsia="en-US"/>
        </w:rPr>
      </w:pPr>
      <w:r w:rsidRPr="005F6BF2">
        <w:rPr>
          <w:rFonts w:ascii="Times New Roman" w:eastAsia="Times New Roman" w:hAnsi="Times New Roman" w:cs="Times New Roman"/>
          <w:sz w:val="28"/>
          <w:szCs w:val="28"/>
          <w:lang w:val="uk-UA" w:eastAsia="en-US"/>
        </w:rPr>
        <w:t>Ірина ОВЧАРУК</w:t>
      </w:r>
      <w:r w:rsidR="0009355C">
        <w:rPr>
          <w:rFonts w:ascii="Times New Roman" w:eastAsia="Times New Roman" w:hAnsi="Times New Roman" w:cs="Times New Roman"/>
          <w:sz w:val="28"/>
          <w:szCs w:val="28"/>
          <w:lang w:val="uk-UA" w:eastAsia="en-US"/>
        </w:rPr>
        <w:t>,</w:t>
      </w:r>
      <w:r w:rsidR="005F6BF2" w:rsidRPr="005F6BF2">
        <w:rPr>
          <w:rFonts w:ascii="Times New Roman" w:eastAsia="Times New Roman" w:hAnsi="Times New Roman" w:cs="Times New Roman"/>
          <w:sz w:val="28"/>
          <w:szCs w:val="28"/>
          <w:lang w:val="uk-UA" w:eastAsia="en-US"/>
        </w:rPr>
        <w:t xml:space="preserve"> голова циклової комісії</w:t>
      </w:r>
      <w:r w:rsidR="007F1A0C" w:rsidRPr="005F6BF2">
        <w:rPr>
          <w:rFonts w:ascii="Times New Roman" w:eastAsia="Times New Roman" w:hAnsi="Times New Roman" w:cs="Times New Roman"/>
          <w:sz w:val="28"/>
          <w:szCs w:val="28"/>
          <w:lang w:val="uk-UA" w:eastAsia="en-US"/>
        </w:rPr>
        <w:t xml:space="preserve"> обов’язкових освітніх компонентів, що формують спеціальні компетентності зі спеціальності «</w:t>
      </w:r>
      <w:r w:rsidR="005F6BF2" w:rsidRPr="005F6BF2">
        <w:rPr>
          <w:rFonts w:ascii="Times New Roman" w:eastAsia="Times New Roman" w:hAnsi="Times New Roman" w:cs="Times New Roman"/>
          <w:sz w:val="28"/>
          <w:szCs w:val="28"/>
          <w:lang w:val="uk-UA" w:eastAsia="en-US"/>
        </w:rPr>
        <w:t>Інженерія програмного забезпечення</w:t>
      </w:r>
      <w:r w:rsidR="007F1A0C" w:rsidRPr="005F6BF2">
        <w:rPr>
          <w:rFonts w:ascii="Times New Roman" w:eastAsia="Times New Roman" w:hAnsi="Times New Roman" w:cs="Times New Roman"/>
          <w:sz w:val="28"/>
          <w:szCs w:val="28"/>
          <w:lang w:val="uk-UA" w:eastAsia="en-US"/>
        </w:rPr>
        <w:t>»</w:t>
      </w:r>
      <w:r w:rsidR="005F6BF2" w:rsidRPr="005F6BF2">
        <w:rPr>
          <w:rFonts w:ascii="Times New Roman" w:eastAsia="Times New Roman" w:hAnsi="Times New Roman" w:cs="Times New Roman"/>
          <w:sz w:val="28"/>
          <w:szCs w:val="28"/>
          <w:lang w:val="uk-UA" w:eastAsia="en-US"/>
        </w:rPr>
        <w:t>,</w:t>
      </w:r>
      <w:r w:rsidR="005F6BF2" w:rsidRPr="005F6BF2">
        <w:rPr>
          <w:rFonts w:ascii="Times New Roman" w:hAnsi="Times New Roman" w:cs="Times New Roman"/>
          <w:sz w:val="28"/>
          <w:szCs w:val="28"/>
          <w:lang w:val="uk-UA"/>
        </w:rPr>
        <w:t xml:space="preserve"> </w:t>
      </w:r>
      <w:r w:rsidR="005F6BF2" w:rsidRPr="005F6BF2">
        <w:rPr>
          <w:rFonts w:ascii="Times New Roman" w:eastAsia="Times New Roman" w:hAnsi="Times New Roman" w:cs="Times New Roman"/>
          <w:sz w:val="28"/>
          <w:szCs w:val="28"/>
          <w:lang w:val="uk-UA" w:eastAsia="en-US"/>
        </w:rPr>
        <w:t>спеціаліст вищої кваліфікаційної категорії</w:t>
      </w:r>
      <w:r w:rsidR="00705A72">
        <w:rPr>
          <w:rFonts w:ascii="Times New Roman" w:eastAsia="Times New Roman" w:hAnsi="Times New Roman" w:cs="Times New Roman"/>
          <w:sz w:val="28"/>
          <w:szCs w:val="28"/>
          <w:lang w:val="uk-UA" w:eastAsia="en-US"/>
        </w:rPr>
        <w:t xml:space="preserve"> </w:t>
      </w:r>
      <w:bookmarkStart w:id="0" w:name="_Hlk177118198"/>
      <w:bookmarkStart w:id="1" w:name="_Hlk177118215"/>
      <w:r w:rsidR="0009355C" w:rsidRPr="0009355C">
        <w:rPr>
          <w:rFonts w:ascii="Times New Roman" w:eastAsia="Times New Roman" w:hAnsi="Times New Roman" w:cs="Times New Roman"/>
          <w:sz w:val="28"/>
          <w:szCs w:val="28"/>
          <w:lang w:val="uk-UA" w:eastAsia="en-US"/>
        </w:rPr>
        <w:t>–</w:t>
      </w:r>
      <w:r w:rsidR="0009355C">
        <w:rPr>
          <w:rFonts w:ascii="Times New Roman" w:eastAsia="Times New Roman" w:hAnsi="Times New Roman" w:cs="Times New Roman"/>
          <w:sz w:val="28"/>
          <w:szCs w:val="28"/>
          <w:lang w:val="uk-UA" w:eastAsia="en-US"/>
        </w:rPr>
        <w:t xml:space="preserve"> </w:t>
      </w:r>
      <w:r w:rsidR="00705A72">
        <w:rPr>
          <w:rFonts w:ascii="Times New Roman" w:eastAsia="Times New Roman" w:hAnsi="Times New Roman" w:cs="Times New Roman"/>
          <w:sz w:val="28"/>
          <w:szCs w:val="28"/>
          <w:lang w:val="uk-UA" w:eastAsia="en-US"/>
        </w:rPr>
        <w:t xml:space="preserve">керівник </w:t>
      </w:r>
      <w:r w:rsidR="0009355C">
        <w:rPr>
          <w:rFonts w:ascii="Times New Roman" w:eastAsia="Times New Roman" w:hAnsi="Times New Roman" w:cs="Times New Roman"/>
          <w:sz w:val="28"/>
          <w:szCs w:val="28"/>
          <w:lang w:val="uk-UA" w:eastAsia="en-US"/>
        </w:rPr>
        <w:t xml:space="preserve">робочої </w:t>
      </w:r>
      <w:r w:rsidR="00705A72">
        <w:rPr>
          <w:rFonts w:ascii="Times New Roman" w:eastAsia="Times New Roman" w:hAnsi="Times New Roman" w:cs="Times New Roman"/>
          <w:sz w:val="28"/>
          <w:szCs w:val="28"/>
          <w:lang w:val="uk-UA" w:eastAsia="en-US"/>
        </w:rPr>
        <w:t>групи</w:t>
      </w:r>
      <w:r w:rsidR="0009355C">
        <w:rPr>
          <w:rFonts w:ascii="Times New Roman" w:eastAsia="Times New Roman" w:hAnsi="Times New Roman" w:cs="Times New Roman"/>
          <w:sz w:val="28"/>
          <w:szCs w:val="28"/>
          <w:lang w:val="uk-UA" w:eastAsia="en-US"/>
        </w:rPr>
        <w:t>;</w:t>
      </w:r>
      <w:bookmarkEnd w:id="0"/>
    </w:p>
    <w:bookmarkEnd w:id="1"/>
    <w:p w14:paraId="14F27444" w14:textId="5C23C4DC" w:rsidR="0009355C" w:rsidRPr="005F6BF2" w:rsidRDefault="007F1A0C" w:rsidP="0009355C">
      <w:pPr>
        <w:widowControl w:val="0"/>
        <w:autoSpaceDE w:val="0"/>
        <w:autoSpaceDN w:val="0"/>
        <w:spacing w:after="0" w:line="240" w:lineRule="auto"/>
        <w:ind w:firstLine="567"/>
        <w:jc w:val="both"/>
        <w:rPr>
          <w:rFonts w:ascii="Times New Roman" w:eastAsia="Times New Roman" w:hAnsi="Times New Roman" w:cs="Times New Roman"/>
          <w:sz w:val="28"/>
          <w:szCs w:val="28"/>
          <w:lang w:val="uk-UA" w:eastAsia="en-US"/>
        </w:rPr>
      </w:pPr>
      <w:r w:rsidRPr="005F6BF2">
        <w:rPr>
          <w:rFonts w:ascii="Times New Roman" w:eastAsia="Times New Roman" w:hAnsi="Times New Roman" w:cs="Times New Roman"/>
          <w:sz w:val="28"/>
          <w:szCs w:val="28"/>
          <w:lang w:val="uk-UA" w:eastAsia="en-US"/>
        </w:rPr>
        <w:t xml:space="preserve">Алла </w:t>
      </w:r>
      <w:r w:rsidR="005F6BF2" w:rsidRPr="005F6BF2">
        <w:rPr>
          <w:rFonts w:ascii="Times New Roman" w:eastAsia="Times New Roman" w:hAnsi="Times New Roman" w:cs="Times New Roman"/>
          <w:sz w:val="28"/>
          <w:szCs w:val="28"/>
          <w:lang w:val="uk-UA" w:eastAsia="en-US"/>
        </w:rPr>
        <w:t>СУХОЛУЦЬКА</w:t>
      </w:r>
      <w:r w:rsidR="0009355C">
        <w:rPr>
          <w:rFonts w:ascii="Times New Roman" w:eastAsia="Times New Roman" w:hAnsi="Times New Roman" w:cs="Times New Roman"/>
          <w:sz w:val="28"/>
          <w:szCs w:val="28"/>
          <w:lang w:val="uk-UA" w:eastAsia="en-US"/>
        </w:rPr>
        <w:t>,</w:t>
      </w:r>
      <w:r w:rsidR="005F6BF2" w:rsidRPr="005F6BF2">
        <w:rPr>
          <w:rFonts w:ascii="Times New Roman" w:hAnsi="Times New Roman" w:cs="Times New Roman"/>
          <w:sz w:val="28"/>
          <w:szCs w:val="28"/>
          <w:lang w:val="uk-UA"/>
        </w:rPr>
        <w:t xml:space="preserve"> викладач</w:t>
      </w:r>
      <w:r w:rsidR="005F6BF2" w:rsidRPr="005F6BF2">
        <w:rPr>
          <w:rFonts w:ascii="Times New Roman" w:eastAsia="Times New Roman" w:hAnsi="Times New Roman" w:cs="Times New Roman"/>
          <w:sz w:val="28"/>
          <w:szCs w:val="28"/>
          <w:lang w:val="uk-UA" w:eastAsia="en-US"/>
        </w:rPr>
        <w:t xml:space="preserve"> комісії обов’язкових освітніх компонентів, що формують спеціальні компетентності зі спеціальності «Інженерія програмного забезпечення»</w:t>
      </w:r>
      <w:r w:rsidRPr="005F6BF2">
        <w:rPr>
          <w:rFonts w:ascii="Times New Roman" w:eastAsia="Times New Roman" w:hAnsi="Times New Roman" w:cs="Times New Roman"/>
          <w:sz w:val="28"/>
          <w:szCs w:val="28"/>
          <w:lang w:val="uk-UA" w:eastAsia="en-US"/>
        </w:rPr>
        <w:t xml:space="preserve">, </w:t>
      </w:r>
      <w:r w:rsidR="005F6BF2" w:rsidRPr="005F6BF2">
        <w:rPr>
          <w:rFonts w:ascii="Times New Roman" w:eastAsia="Times New Roman" w:hAnsi="Times New Roman" w:cs="Times New Roman"/>
          <w:sz w:val="28"/>
          <w:szCs w:val="28"/>
          <w:lang w:val="uk-UA" w:eastAsia="en-US"/>
        </w:rPr>
        <w:t xml:space="preserve">спеціаліст </w:t>
      </w:r>
      <w:r w:rsidR="000A753E">
        <w:rPr>
          <w:rFonts w:ascii="Times New Roman" w:eastAsia="Times New Roman" w:hAnsi="Times New Roman" w:cs="Times New Roman"/>
          <w:sz w:val="28"/>
          <w:szCs w:val="28"/>
          <w:lang w:val="uk-UA" w:eastAsia="en-US"/>
        </w:rPr>
        <w:t>першої</w:t>
      </w:r>
      <w:r w:rsidR="005F6BF2" w:rsidRPr="005F6BF2">
        <w:rPr>
          <w:rFonts w:ascii="Times New Roman" w:eastAsia="Times New Roman" w:hAnsi="Times New Roman" w:cs="Times New Roman"/>
          <w:sz w:val="28"/>
          <w:szCs w:val="28"/>
          <w:lang w:val="uk-UA" w:eastAsia="en-US"/>
        </w:rPr>
        <w:t xml:space="preserve"> кваліфікаційної категорії</w:t>
      </w:r>
      <w:r w:rsidR="0009355C">
        <w:rPr>
          <w:rFonts w:ascii="Times New Roman" w:eastAsia="Times New Roman" w:hAnsi="Times New Roman" w:cs="Times New Roman"/>
          <w:sz w:val="28"/>
          <w:szCs w:val="28"/>
          <w:lang w:val="uk-UA" w:eastAsia="en-US"/>
        </w:rPr>
        <w:t xml:space="preserve"> </w:t>
      </w:r>
      <w:r w:rsidR="0009355C" w:rsidRPr="0009355C">
        <w:rPr>
          <w:rFonts w:ascii="Times New Roman" w:eastAsia="Times New Roman" w:hAnsi="Times New Roman" w:cs="Times New Roman"/>
          <w:sz w:val="28"/>
          <w:szCs w:val="28"/>
          <w:lang w:val="uk-UA" w:eastAsia="en-US"/>
        </w:rPr>
        <w:t>–</w:t>
      </w:r>
      <w:r w:rsidR="0009355C">
        <w:rPr>
          <w:rFonts w:ascii="Times New Roman" w:eastAsia="Times New Roman" w:hAnsi="Times New Roman" w:cs="Times New Roman"/>
          <w:sz w:val="28"/>
          <w:szCs w:val="28"/>
          <w:lang w:val="uk-UA" w:eastAsia="en-US"/>
        </w:rPr>
        <w:t xml:space="preserve"> член робочої групи;</w:t>
      </w:r>
    </w:p>
    <w:p w14:paraId="629735B2" w14:textId="16484EA3" w:rsidR="007F1A0C" w:rsidRPr="00E77F70" w:rsidRDefault="0063690B" w:rsidP="00D142DA">
      <w:pPr>
        <w:widowControl w:val="0"/>
        <w:autoSpaceDE w:val="0"/>
        <w:autoSpaceDN w:val="0"/>
        <w:spacing w:after="0" w:line="240" w:lineRule="auto"/>
        <w:ind w:firstLine="567"/>
        <w:jc w:val="both"/>
        <w:rPr>
          <w:rFonts w:ascii="Times New Roman" w:eastAsia="Times New Roman" w:hAnsi="Times New Roman" w:cs="Times New Roman"/>
          <w:sz w:val="28"/>
          <w:szCs w:val="28"/>
          <w:highlight w:val="yellow"/>
          <w:lang w:val="uk-UA" w:eastAsia="en-US"/>
        </w:rPr>
      </w:pPr>
      <w:r w:rsidRPr="0063690B">
        <w:rPr>
          <w:rFonts w:ascii="Times New Roman" w:eastAsia="Times New Roman" w:hAnsi="Times New Roman" w:cs="Times New Roman"/>
          <w:sz w:val="28"/>
          <w:szCs w:val="28"/>
          <w:lang w:val="uk-UA" w:eastAsia="en-US"/>
        </w:rPr>
        <w:t>Марина КОЛМАГОРОВА</w:t>
      </w:r>
      <w:r w:rsidR="007F1A0C" w:rsidRPr="0063690B">
        <w:rPr>
          <w:rFonts w:ascii="Times New Roman" w:eastAsia="Times New Roman" w:hAnsi="Times New Roman" w:cs="Times New Roman"/>
          <w:sz w:val="28"/>
          <w:szCs w:val="28"/>
          <w:lang w:val="uk-UA" w:eastAsia="en-US"/>
        </w:rPr>
        <w:t xml:space="preserve"> – </w:t>
      </w:r>
      <w:r w:rsidRPr="0063690B">
        <w:rPr>
          <w:rFonts w:ascii="Times New Roman" w:eastAsia="Times New Roman" w:hAnsi="Times New Roman" w:cs="Times New Roman"/>
          <w:sz w:val="28"/>
          <w:szCs w:val="28"/>
          <w:lang w:val="uk-UA" w:eastAsia="en-US"/>
        </w:rPr>
        <w:t>завідувач лабораторії програмування</w:t>
      </w:r>
      <w:r>
        <w:rPr>
          <w:rFonts w:ascii="Times New Roman" w:eastAsia="Times New Roman" w:hAnsi="Times New Roman" w:cs="Times New Roman"/>
          <w:sz w:val="28"/>
          <w:szCs w:val="28"/>
          <w:lang w:val="uk-UA" w:eastAsia="en-US"/>
        </w:rPr>
        <w:t xml:space="preserve">, </w:t>
      </w:r>
      <w:r w:rsidR="00705A72" w:rsidRPr="00705A72">
        <w:rPr>
          <w:rFonts w:ascii="Times New Roman" w:eastAsia="Times New Roman" w:hAnsi="Times New Roman" w:cs="Times New Roman"/>
          <w:sz w:val="28"/>
          <w:szCs w:val="28"/>
          <w:lang w:val="uk-UA" w:eastAsia="en-US"/>
        </w:rPr>
        <w:t>спеціаліст вищої кваліфікаційної категорії.</w:t>
      </w:r>
      <w:r w:rsidR="0009355C" w:rsidRPr="0009355C">
        <w:rPr>
          <w:lang w:val="uk-UA"/>
        </w:rPr>
        <w:t xml:space="preserve"> </w:t>
      </w:r>
      <w:r w:rsidR="0009355C" w:rsidRPr="0009355C">
        <w:rPr>
          <w:rFonts w:ascii="Times New Roman" w:eastAsia="Times New Roman" w:hAnsi="Times New Roman" w:cs="Times New Roman"/>
          <w:sz w:val="28"/>
          <w:szCs w:val="28"/>
          <w:lang w:val="uk-UA" w:eastAsia="en-US"/>
        </w:rPr>
        <w:t>– член робочої групи.</w:t>
      </w:r>
      <w:r w:rsidRPr="0063690B">
        <w:rPr>
          <w:rFonts w:ascii="Times New Roman" w:eastAsia="Times New Roman" w:hAnsi="Times New Roman" w:cs="Times New Roman"/>
          <w:sz w:val="28"/>
          <w:szCs w:val="28"/>
          <w:lang w:val="uk-UA" w:eastAsia="en-US"/>
        </w:rPr>
        <w:t xml:space="preserve"> </w:t>
      </w:r>
    </w:p>
    <w:p w14:paraId="6EFC91B8" w14:textId="77777777" w:rsidR="007F1A0C" w:rsidRPr="00E77F70" w:rsidRDefault="007F1A0C" w:rsidP="007F1A0C">
      <w:pPr>
        <w:widowControl w:val="0"/>
        <w:tabs>
          <w:tab w:val="left" w:pos="1560"/>
        </w:tabs>
        <w:autoSpaceDE w:val="0"/>
        <w:autoSpaceDN w:val="0"/>
        <w:spacing w:after="0" w:line="240" w:lineRule="auto"/>
        <w:rPr>
          <w:rFonts w:ascii="Times New Roman" w:eastAsia="Times New Roman" w:hAnsi="Times New Roman" w:cs="Times New Roman"/>
          <w:b/>
          <w:sz w:val="28"/>
          <w:szCs w:val="28"/>
          <w:highlight w:val="yellow"/>
          <w:lang w:val="uk-UA" w:eastAsia="en-US"/>
        </w:rPr>
      </w:pPr>
      <w:r w:rsidRPr="00E77F70">
        <w:rPr>
          <w:rFonts w:ascii="Times New Roman" w:eastAsia="Times New Roman" w:hAnsi="Times New Roman" w:cs="Times New Roman"/>
          <w:sz w:val="28"/>
          <w:szCs w:val="28"/>
          <w:lang w:val="uk-UA" w:eastAsia="en-US"/>
        </w:rPr>
        <w:tab/>
      </w:r>
      <w:r w:rsidRPr="00E77F70">
        <w:rPr>
          <w:rFonts w:ascii="Times New Roman" w:eastAsia="Times New Roman" w:hAnsi="Times New Roman" w:cs="Times New Roman"/>
          <w:sz w:val="28"/>
          <w:szCs w:val="28"/>
          <w:lang w:val="uk-UA" w:eastAsia="en-US"/>
        </w:rPr>
        <w:tab/>
      </w:r>
      <w:r w:rsidRPr="00E77F70">
        <w:rPr>
          <w:rFonts w:ascii="Times New Roman" w:eastAsia="Times New Roman" w:hAnsi="Times New Roman" w:cs="Times New Roman"/>
          <w:sz w:val="28"/>
          <w:szCs w:val="28"/>
          <w:lang w:val="uk-UA" w:eastAsia="en-US"/>
        </w:rPr>
        <w:tab/>
      </w:r>
      <w:r w:rsidRPr="00E77F70">
        <w:rPr>
          <w:rFonts w:ascii="Times New Roman" w:eastAsia="Times New Roman" w:hAnsi="Times New Roman" w:cs="Times New Roman"/>
          <w:sz w:val="28"/>
          <w:szCs w:val="28"/>
          <w:lang w:val="uk-UA" w:eastAsia="en-US"/>
        </w:rPr>
        <w:tab/>
      </w:r>
      <w:r w:rsidRPr="00E77F70">
        <w:rPr>
          <w:rFonts w:ascii="Times New Roman" w:eastAsia="Times New Roman" w:hAnsi="Times New Roman" w:cs="Times New Roman"/>
          <w:sz w:val="28"/>
          <w:szCs w:val="28"/>
          <w:lang w:val="uk-UA" w:eastAsia="en-US"/>
        </w:rPr>
        <w:tab/>
      </w:r>
      <w:r w:rsidRPr="00E77F70">
        <w:rPr>
          <w:rFonts w:ascii="Times New Roman" w:eastAsia="Times New Roman" w:hAnsi="Times New Roman" w:cs="Times New Roman"/>
          <w:sz w:val="28"/>
          <w:szCs w:val="28"/>
          <w:lang w:val="uk-UA" w:eastAsia="en-US"/>
        </w:rPr>
        <w:tab/>
      </w:r>
      <w:r w:rsidRPr="00E77F70">
        <w:rPr>
          <w:rFonts w:ascii="Times New Roman" w:eastAsia="Times New Roman" w:hAnsi="Times New Roman" w:cs="Times New Roman"/>
          <w:sz w:val="28"/>
          <w:szCs w:val="28"/>
          <w:lang w:val="uk-UA" w:eastAsia="en-US"/>
        </w:rPr>
        <w:tab/>
        <w:t xml:space="preserve">          </w:t>
      </w:r>
    </w:p>
    <w:p w14:paraId="6A6F2F43" w14:textId="77777777" w:rsidR="007F1A0C" w:rsidRPr="00E77F70" w:rsidRDefault="007F1A0C" w:rsidP="007F1A0C">
      <w:pPr>
        <w:widowControl w:val="0"/>
        <w:tabs>
          <w:tab w:val="left" w:pos="1560"/>
        </w:tabs>
        <w:autoSpaceDE w:val="0"/>
        <w:autoSpaceDN w:val="0"/>
        <w:spacing w:after="0" w:line="240" w:lineRule="auto"/>
        <w:rPr>
          <w:rFonts w:ascii="Times New Roman" w:eastAsia="Times New Roman" w:hAnsi="Times New Roman" w:cs="Times New Roman"/>
          <w:sz w:val="28"/>
          <w:szCs w:val="28"/>
          <w:lang w:val="uk-UA" w:eastAsia="en-US"/>
        </w:rPr>
      </w:pPr>
    </w:p>
    <w:p w14:paraId="4674FB13" w14:textId="77777777" w:rsidR="007F1A0C" w:rsidRPr="00E77F70" w:rsidRDefault="007F1A0C" w:rsidP="007F1A0C">
      <w:pPr>
        <w:widowControl w:val="0"/>
        <w:tabs>
          <w:tab w:val="left" w:pos="1560"/>
        </w:tabs>
        <w:autoSpaceDE w:val="0"/>
        <w:autoSpaceDN w:val="0"/>
        <w:spacing w:after="0" w:line="240" w:lineRule="auto"/>
        <w:rPr>
          <w:rFonts w:ascii="Times New Roman" w:eastAsia="Times New Roman" w:hAnsi="Times New Roman" w:cs="Times New Roman"/>
          <w:sz w:val="28"/>
          <w:szCs w:val="28"/>
          <w:lang w:val="uk-UA" w:eastAsia="en-US"/>
        </w:rPr>
      </w:pPr>
      <w:r w:rsidRPr="00E77F70">
        <w:rPr>
          <w:rFonts w:ascii="Times New Roman" w:eastAsia="Times New Roman" w:hAnsi="Times New Roman" w:cs="Times New Roman"/>
          <w:sz w:val="28"/>
          <w:szCs w:val="28"/>
          <w:lang w:val="uk-UA" w:eastAsia="en-US"/>
        </w:rPr>
        <w:t>Рецензії – відгуки зовнішніх стейкхолдерів:</w:t>
      </w:r>
    </w:p>
    <w:p w14:paraId="10D0EAA9" w14:textId="77777777" w:rsidR="007F1A0C" w:rsidRPr="00E77F70" w:rsidRDefault="007F1A0C" w:rsidP="007F1A0C">
      <w:pPr>
        <w:widowControl w:val="0"/>
        <w:tabs>
          <w:tab w:val="left" w:pos="1560"/>
        </w:tabs>
        <w:autoSpaceDE w:val="0"/>
        <w:autoSpaceDN w:val="0"/>
        <w:spacing w:after="0" w:line="240" w:lineRule="auto"/>
        <w:rPr>
          <w:rFonts w:ascii="Times New Roman" w:eastAsia="Times New Roman" w:hAnsi="Times New Roman" w:cs="Times New Roman"/>
          <w:sz w:val="28"/>
          <w:szCs w:val="28"/>
          <w:lang w:val="uk-UA" w:eastAsia="en-US"/>
        </w:rPr>
      </w:pPr>
    </w:p>
    <w:p w14:paraId="39C7184E" w14:textId="2806485F" w:rsidR="007F1A0C" w:rsidRPr="00E77F70" w:rsidRDefault="007F1A0C" w:rsidP="007F1A0C">
      <w:pPr>
        <w:widowControl w:val="0"/>
        <w:tabs>
          <w:tab w:val="left" w:pos="1560"/>
        </w:tabs>
        <w:autoSpaceDE w:val="0"/>
        <w:autoSpaceDN w:val="0"/>
        <w:spacing w:after="0" w:line="240" w:lineRule="auto"/>
        <w:jc w:val="both"/>
        <w:rPr>
          <w:rFonts w:ascii="Times New Roman" w:eastAsia="Times New Roman" w:hAnsi="Times New Roman" w:cs="Times New Roman"/>
          <w:sz w:val="28"/>
          <w:szCs w:val="28"/>
          <w:lang w:val="uk-UA" w:eastAsia="en-US"/>
        </w:rPr>
      </w:pPr>
      <w:r w:rsidRPr="00E77F70">
        <w:rPr>
          <w:rFonts w:ascii="Times New Roman" w:eastAsia="Times New Roman" w:hAnsi="Times New Roman" w:cs="Times New Roman"/>
          <w:sz w:val="28"/>
          <w:szCs w:val="28"/>
          <w:lang w:val="uk-UA" w:eastAsia="en-US"/>
        </w:rPr>
        <w:t xml:space="preserve">1. </w:t>
      </w:r>
      <w:r w:rsidR="00217933" w:rsidRPr="00E77F70">
        <w:rPr>
          <w:rFonts w:ascii="Times New Roman" w:eastAsia="Times New Roman" w:hAnsi="Times New Roman" w:cs="Times New Roman"/>
          <w:sz w:val="28"/>
          <w:szCs w:val="28"/>
          <w:lang w:val="uk-UA" w:eastAsia="en-US"/>
        </w:rPr>
        <w:t>Олена НЕЧИПОРУК</w:t>
      </w:r>
      <w:r w:rsidR="0009355C">
        <w:rPr>
          <w:rFonts w:ascii="Times New Roman" w:eastAsia="Times New Roman" w:hAnsi="Times New Roman" w:cs="Times New Roman"/>
          <w:sz w:val="28"/>
          <w:szCs w:val="28"/>
          <w:lang w:val="uk-UA" w:eastAsia="en-US"/>
        </w:rPr>
        <w:t xml:space="preserve">, </w:t>
      </w:r>
      <w:r w:rsidR="00217933" w:rsidRPr="00E77F70">
        <w:rPr>
          <w:rFonts w:ascii="Times New Roman" w:eastAsia="Times New Roman" w:hAnsi="Times New Roman" w:cs="Times New Roman"/>
          <w:sz w:val="28"/>
          <w:szCs w:val="28"/>
          <w:lang w:val="uk-UA" w:eastAsia="en-US"/>
        </w:rPr>
        <w:t>доктор технічних наук</w:t>
      </w:r>
      <w:r w:rsidRPr="00E77F70">
        <w:rPr>
          <w:rFonts w:ascii="Times New Roman" w:eastAsia="Times New Roman" w:hAnsi="Times New Roman" w:cs="Times New Roman"/>
          <w:sz w:val="28"/>
          <w:szCs w:val="28"/>
          <w:lang w:val="uk-UA" w:eastAsia="en-US"/>
        </w:rPr>
        <w:t xml:space="preserve">, </w:t>
      </w:r>
      <w:r w:rsidR="00217933" w:rsidRPr="00E77F70">
        <w:rPr>
          <w:rFonts w:ascii="Times New Roman" w:eastAsia="Times New Roman" w:hAnsi="Times New Roman" w:cs="Times New Roman"/>
          <w:sz w:val="28"/>
          <w:szCs w:val="28"/>
          <w:lang w:val="uk-UA" w:eastAsia="en-US"/>
        </w:rPr>
        <w:t>професор кафедри комп’ютеризованих систем управління Факультету компютерних наук та технологій Національного авіаційного університету</w:t>
      </w:r>
      <w:r w:rsidRPr="00E77F70">
        <w:rPr>
          <w:rFonts w:ascii="Times New Roman" w:eastAsia="Times New Roman" w:hAnsi="Times New Roman" w:cs="Times New Roman"/>
          <w:sz w:val="28"/>
          <w:szCs w:val="28"/>
          <w:lang w:val="uk-UA" w:eastAsia="en-US"/>
        </w:rPr>
        <w:t>.</w:t>
      </w:r>
    </w:p>
    <w:p w14:paraId="0CAD13B3" w14:textId="405087D6" w:rsidR="00217933" w:rsidRPr="00E77F70" w:rsidRDefault="00217933" w:rsidP="003B4914">
      <w:pPr>
        <w:widowControl w:val="0"/>
        <w:autoSpaceDE w:val="0"/>
        <w:autoSpaceDN w:val="0"/>
        <w:spacing w:after="0" w:line="240" w:lineRule="auto"/>
        <w:jc w:val="both"/>
        <w:rPr>
          <w:rFonts w:ascii="Times New Roman" w:eastAsia="Times New Roman" w:hAnsi="Times New Roman" w:cs="Times New Roman"/>
          <w:sz w:val="28"/>
          <w:szCs w:val="28"/>
          <w:lang w:val="uk-UA" w:eastAsia="en-US"/>
        </w:rPr>
      </w:pPr>
      <w:r w:rsidRPr="00E77F70">
        <w:rPr>
          <w:rFonts w:ascii="Times New Roman" w:eastAsia="Times New Roman" w:hAnsi="Times New Roman" w:cs="Times New Roman"/>
          <w:sz w:val="28"/>
          <w:szCs w:val="28"/>
          <w:lang w:val="uk-UA" w:eastAsia="en-US"/>
        </w:rPr>
        <w:t>2. Олена ТІТОВА</w:t>
      </w:r>
      <w:r w:rsidR="0009355C">
        <w:rPr>
          <w:rFonts w:ascii="Times New Roman" w:eastAsia="Times New Roman" w:hAnsi="Times New Roman" w:cs="Times New Roman"/>
          <w:sz w:val="28"/>
          <w:szCs w:val="28"/>
          <w:lang w:val="uk-UA" w:eastAsia="en-US"/>
        </w:rPr>
        <w:t xml:space="preserve">, </w:t>
      </w:r>
      <w:r w:rsidRPr="00E77F70">
        <w:rPr>
          <w:rFonts w:ascii="Times New Roman" w:eastAsia="Times New Roman" w:hAnsi="Times New Roman" w:cs="Times New Roman"/>
          <w:sz w:val="28"/>
          <w:szCs w:val="28"/>
          <w:lang w:val="uk-UA" w:eastAsia="en-US"/>
        </w:rPr>
        <w:t>доктор педагогічних наук, професор, завідувач лабораторії науково-методичного супроводу підготовки фахівців у коледжах і технікумах Інституту професійної освіти НАПН України.</w:t>
      </w:r>
    </w:p>
    <w:p w14:paraId="66D960EA" w14:textId="77777777" w:rsidR="00217933" w:rsidRPr="00E77F70" w:rsidRDefault="00217933" w:rsidP="00217933">
      <w:pPr>
        <w:widowControl w:val="0"/>
        <w:tabs>
          <w:tab w:val="left" w:pos="1560"/>
        </w:tabs>
        <w:autoSpaceDE w:val="0"/>
        <w:autoSpaceDN w:val="0"/>
        <w:spacing w:after="0" w:line="240" w:lineRule="auto"/>
        <w:jc w:val="both"/>
        <w:rPr>
          <w:rFonts w:ascii="Times New Roman" w:eastAsia="Times New Roman" w:hAnsi="Times New Roman" w:cs="Times New Roman"/>
          <w:sz w:val="28"/>
          <w:szCs w:val="28"/>
          <w:lang w:val="uk-UA" w:eastAsia="en-US"/>
        </w:rPr>
      </w:pPr>
    </w:p>
    <w:p w14:paraId="6ABFD608" w14:textId="77777777" w:rsidR="00B96425" w:rsidRPr="00E77F70" w:rsidRDefault="00B96425" w:rsidP="00857E7A">
      <w:pPr>
        <w:pStyle w:val="Style4"/>
        <w:widowControl/>
        <w:rPr>
          <w:rStyle w:val="FontStyle74"/>
          <w:spacing w:val="0"/>
          <w:sz w:val="28"/>
          <w:szCs w:val="28"/>
          <w:lang w:val="uk-UA" w:eastAsia="uk-UA"/>
        </w:rPr>
      </w:pPr>
    </w:p>
    <w:p w14:paraId="32936122" w14:textId="77777777" w:rsidR="00FB280F" w:rsidRPr="00E77F70" w:rsidRDefault="00FB280F" w:rsidP="00857E7A">
      <w:pPr>
        <w:pStyle w:val="10"/>
        <w:tabs>
          <w:tab w:val="left" w:pos="882"/>
        </w:tabs>
        <w:spacing w:before="0"/>
        <w:ind w:left="4820" w:right="662"/>
        <w:jc w:val="center"/>
        <w:rPr>
          <w:lang w:val="uk-UA"/>
        </w:rPr>
      </w:pPr>
    </w:p>
    <w:p w14:paraId="728378AE" w14:textId="3C49A5BB" w:rsidR="00FB280F" w:rsidRDefault="00FB280F" w:rsidP="00857E7A">
      <w:pPr>
        <w:pStyle w:val="10"/>
        <w:tabs>
          <w:tab w:val="left" w:pos="882"/>
        </w:tabs>
        <w:spacing w:before="0"/>
        <w:ind w:left="113" w:right="662"/>
        <w:jc w:val="center"/>
        <w:rPr>
          <w:sz w:val="24"/>
          <w:szCs w:val="24"/>
          <w:lang w:val="uk-UA"/>
        </w:rPr>
      </w:pPr>
    </w:p>
    <w:p w14:paraId="7067C3E2" w14:textId="57D2A3D8" w:rsidR="007F1A0C" w:rsidRDefault="007F1A0C" w:rsidP="00857E7A">
      <w:pPr>
        <w:pStyle w:val="10"/>
        <w:tabs>
          <w:tab w:val="left" w:pos="882"/>
        </w:tabs>
        <w:spacing w:before="0"/>
        <w:ind w:left="113" w:right="662"/>
        <w:jc w:val="center"/>
        <w:rPr>
          <w:sz w:val="24"/>
          <w:szCs w:val="24"/>
          <w:lang w:val="uk-UA"/>
        </w:rPr>
      </w:pPr>
    </w:p>
    <w:p w14:paraId="46E4814A" w14:textId="77777777" w:rsidR="007F1A0C" w:rsidRPr="00A5660F" w:rsidRDefault="007F1A0C" w:rsidP="00857E7A">
      <w:pPr>
        <w:pStyle w:val="10"/>
        <w:tabs>
          <w:tab w:val="left" w:pos="882"/>
        </w:tabs>
        <w:spacing w:before="0"/>
        <w:ind w:left="113" w:right="662"/>
        <w:jc w:val="center"/>
        <w:rPr>
          <w:sz w:val="24"/>
          <w:szCs w:val="24"/>
          <w:lang w:val="uk-UA"/>
        </w:rPr>
      </w:pPr>
    </w:p>
    <w:p w14:paraId="415FE7D1" w14:textId="77777777" w:rsidR="00FB280F" w:rsidRPr="00A5660F" w:rsidRDefault="00FB280F" w:rsidP="00857E7A">
      <w:pPr>
        <w:pStyle w:val="10"/>
        <w:tabs>
          <w:tab w:val="left" w:pos="882"/>
        </w:tabs>
        <w:spacing w:before="0"/>
        <w:ind w:left="113" w:right="662"/>
        <w:jc w:val="center"/>
        <w:rPr>
          <w:sz w:val="24"/>
          <w:szCs w:val="24"/>
          <w:lang w:val="uk-UA"/>
        </w:rPr>
      </w:pPr>
    </w:p>
    <w:p w14:paraId="01C2E226" w14:textId="77777777" w:rsidR="00FB280F" w:rsidRPr="00A5660F" w:rsidRDefault="00FB280F" w:rsidP="00857E7A">
      <w:pPr>
        <w:pStyle w:val="10"/>
        <w:tabs>
          <w:tab w:val="left" w:pos="882"/>
        </w:tabs>
        <w:spacing w:before="0"/>
        <w:ind w:left="113" w:right="662"/>
        <w:jc w:val="center"/>
        <w:rPr>
          <w:sz w:val="24"/>
          <w:szCs w:val="24"/>
          <w:lang w:val="uk-UA"/>
        </w:rPr>
      </w:pPr>
    </w:p>
    <w:p w14:paraId="0C991F39" w14:textId="77777777" w:rsidR="00FB280F" w:rsidRPr="00A5660F" w:rsidRDefault="00FB280F" w:rsidP="00857E7A">
      <w:pPr>
        <w:pStyle w:val="10"/>
        <w:tabs>
          <w:tab w:val="left" w:pos="882"/>
        </w:tabs>
        <w:spacing w:before="0"/>
        <w:ind w:left="113" w:right="662"/>
        <w:jc w:val="center"/>
        <w:rPr>
          <w:sz w:val="24"/>
          <w:szCs w:val="24"/>
          <w:lang w:val="uk-UA"/>
        </w:rPr>
      </w:pPr>
    </w:p>
    <w:p w14:paraId="29977FB2" w14:textId="77777777" w:rsidR="00FB280F" w:rsidRPr="00A5660F" w:rsidRDefault="00FB280F" w:rsidP="00857E7A">
      <w:pPr>
        <w:pStyle w:val="10"/>
        <w:tabs>
          <w:tab w:val="left" w:pos="882"/>
        </w:tabs>
        <w:spacing w:before="0"/>
        <w:ind w:left="113" w:right="662"/>
        <w:jc w:val="center"/>
        <w:rPr>
          <w:sz w:val="24"/>
          <w:szCs w:val="24"/>
          <w:lang w:val="uk-UA"/>
        </w:rPr>
      </w:pPr>
    </w:p>
    <w:p w14:paraId="17AE1032" w14:textId="77777777" w:rsidR="00FB280F" w:rsidRPr="00A5660F" w:rsidRDefault="00FB280F" w:rsidP="00857E7A">
      <w:pPr>
        <w:pStyle w:val="10"/>
        <w:tabs>
          <w:tab w:val="left" w:pos="882"/>
        </w:tabs>
        <w:spacing w:before="0"/>
        <w:ind w:left="113" w:right="662"/>
        <w:jc w:val="center"/>
        <w:rPr>
          <w:sz w:val="24"/>
          <w:szCs w:val="24"/>
          <w:lang w:val="uk-UA"/>
        </w:rPr>
      </w:pPr>
    </w:p>
    <w:p w14:paraId="79670BD1" w14:textId="77777777" w:rsidR="00FB280F" w:rsidRPr="00A5660F" w:rsidRDefault="00FB280F" w:rsidP="00857E7A">
      <w:pPr>
        <w:pStyle w:val="10"/>
        <w:tabs>
          <w:tab w:val="left" w:pos="882"/>
        </w:tabs>
        <w:spacing w:before="0"/>
        <w:ind w:left="113" w:right="662"/>
        <w:jc w:val="center"/>
        <w:rPr>
          <w:sz w:val="24"/>
          <w:szCs w:val="24"/>
          <w:lang w:val="uk-UA"/>
        </w:rPr>
      </w:pPr>
    </w:p>
    <w:p w14:paraId="280234E0" w14:textId="77777777" w:rsidR="00FB280F" w:rsidRPr="00A5660F" w:rsidRDefault="00FB280F" w:rsidP="00857E7A">
      <w:pPr>
        <w:pStyle w:val="10"/>
        <w:tabs>
          <w:tab w:val="left" w:pos="882"/>
        </w:tabs>
        <w:spacing w:before="0"/>
        <w:ind w:left="113" w:right="662"/>
        <w:jc w:val="center"/>
        <w:rPr>
          <w:sz w:val="24"/>
          <w:szCs w:val="24"/>
          <w:lang w:val="uk-UA"/>
        </w:rPr>
      </w:pPr>
    </w:p>
    <w:p w14:paraId="32B10826" w14:textId="09C77CFC" w:rsidR="00FB280F" w:rsidRDefault="00FB280F" w:rsidP="00857E7A">
      <w:pPr>
        <w:pStyle w:val="10"/>
        <w:tabs>
          <w:tab w:val="left" w:pos="882"/>
        </w:tabs>
        <w:spacing w:before="0"/>
        <w:ind w:left="113" w:right="662"/>
        <w:jc w:val="center"/>
        <w:rPr>
          <w:sz w:val="24"/>
          <w:szCs w:val="24"/>
          <w:lang w:val="uk-UA"/>
        </w:rPr>
      </w:pPr>
    </w:p>
    <w:p w14:paraId="4C267180" w14:textId="77777777" w:rsidR="00017083" w:rsidRDefault="00550E6F" w:rsidP="00017083">
      <w:pPr>
        <w:widowControl w:val="0"/>
        <w:tabs>
          <w:tab w:val="left" w:pos="1133"/>
        </w:tabs>
        <w:autoSpaceDE w:val="0"/>
        <w:autoSpaceDN w:val="0"/>
        <w:spacing w:after="0" w:line="240" w:lineRule="auto"/>
        <w:ind w:left="663" w:right="1117"/>
        <w:jc w:val="center"/>
        <w:outlineLvl w:val="0"/>
        <w:rPr>
          <w:rFonts w:ascii="Times New Roman" w:eastAsia="Calibri" w:hAnsi="Times New Roman" w:cs="Times New Roman"/>
          <w:b/>
          <w:bCs/>
          <w:kern w:val="32"/>
          <w:sz w:val="28"/>
          <w:szCs w:val="28"/>
          <w:lang w:val="uk-UA" w:eastAsia="en-US"/>
        </w:rPr>
      </w:pPr>
      <w:r w:rsidRPr="00550E6F">
        <w:rPr>
          <w:rFonts w:ascii="Times New Roman" w:eastAsia="Calibri" w:hAnsi="Times New Roman" w:cs="Times New Roman"/>
          <w:b/>
          <w:bCs/>
          <w:kern w:val="32"/>
          <w:sz w:val="28"/>
          <w:szCs w:val="28"/>
          <w:lang w:val="uk-UA" w:eastAsia="en-US"/>
        </w:rPr>
        <w:t xml:space="preserve">1. Опис освітньо-професійної програми зі спеціальності </w:t>
      </w:r>
      <w:r>
        <w:rPr>
          <w:rFonts w:ascii="Times New Roman" w:eastAsia="Calibri" w:hAnsi="Times New Roman" w:cs="Times New Roman"/>
          <w:b/>
          <w:bCs/>
          <w:kern w:val="32"/>
          <w:sz w:val="28"/>
          <w:szCs w:val="28"/>
          <w:lang w:val="uk-UA" w:eastAsia="en-US"/>
        </w:rPr>
        <w:t xml:space="preserve">121 Інженерія програмного забезпечення галузі знань </w:t>
      </w:r>
    </w:p>
    <w:p w14:paraId="28949580" w14:textId="669DBB47" w:rsidR="00550E6F" w:rsidRDefault="00A668C6" w:rsidP="00017083">
      <w:pPr>
        <w:widowControl w:val="0"/>
        <w:tabs>
          <w:tab w:val="left" w:pos="1133"/>
        </w:tabs>
        <w:autoSpaceDE w:val="0"/>
        <w:autoSpaceDN w:val="0"/>
        <w:spacing w:after="0" w:line="240" w:lineRule="auto"/>
        <w:ind w:left="663" w:right="1117"/>
        <w:jc w:val="center"/>
        <w:outlineLvl w:val="0"/>
        <w:rPr>
          <w:rFonts w:ascii="Times New Roman" w:eastAsia="Calibri" w:hAnsi="Times New Roman" w:cs="Times New Roman"/>
          <w:b/>
          <w:bCs/>
          <w:kern w:val="32"/>
          <w:sz w:val="28"/>
          <w:szCs w:val="28"/>
          <w:lang w:val="uk-UA" w:eastAsia="en-US"/>
        </w:rPr>
      </w:pPr>
      <w:r>
        <w:rPr>
          <w:rFonts w:ascii="Times New Roman" w:eastAsia="Calibri" w:hAnsi="Times New Roman" w:cs="Times New Roman"/>
          <w:b/>
          <w:bCs/>
          <w:kern w:val="32"/>
          <w:sz w:val="28"/>
          <w:szCs w:val="28"/>
          <w:lang w:val="uk-UA" w:eastAsia="en-US"/>
        </w:rPr>
        <w:t>12 Інформаційні технології</w:t>
      </w:r>
    </w:p>
    <w:p w14:paraId="0647A6B9" w14:textId="77777777" w:rsidR="001B47F6" w:rsidRPr="00550E6F" w:rsidRDefault="001B47F6" w:rsidP="00017083">
      <w:pPr>
        <w:widowControl w:val="0"/>
        <w:tabs>
          <w:tab w:val="left" w:pos="1133"/>
        </w:tabs>
        <w:autoSpaceDE w:val="0"/>
        <w:autoSpaceDN w:val="0"/>
        <w:spacing w:after="0" w:line="240" w:lineRule="auto"/>
        <w:ind w:left="663" w:right="1117"/>
        <w:jc w:val="center"/>
        <w:outlineLvl w:val="0"/>
        <w:rPr>
          <w:rFonts w:ascii="Times New Roman" w:eastAsia="Calibri" w:hAnsi="Times New Roman" w:cs="Times New Roman"/>
          <w:b/>
          <w:bCs/>
          <w:kern w:val="32"/>
          <w:sz w:val="28"/>
          <w:szCs w:val="28"/>
          <w:lang w:val="uk-UA" w:eastAsia="en-US"/>
        </w:rPr>
      </w:pPr>
    </w:p>
    <w:tbl>
      <w:tblPr>
        <w:tblW w:w="10198"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0"/>
        <w:gridCol w:w="2694"/>
        <w:gridCol w:w="6804"/>
      </w:tblGrid>
      <w:tr w:rsidR="00550E6F" w:rsidRPr="00550E6F" w14:paraId="37C8F523" w14:textId="77777777" w:rsidTr="00AC0747">
        <w:trPr>
          <w:trHeight w:val="275"/>
        </w:trPr>
        <w:tc>
          <w:tcPr>
            <w:tcW w:w="10198" w:type="dxa"/>
            <w:gridSpan w:val="3"/>
          </w:tcPr>
          <w:p w14:paraId="6C133444" w14:textId="77777777" w:rsidR="00550E6F" w:rsidRPr="00550E6F" w:rsidRDefault="00550E6F" w:rsidP="00550E6F">
            <w:pPr>
              <w:widowControl w:val="0"/>
              <w:autoSpaceDE w:val="0"/>
              <w:autoSpaceDN w:val="0"/>
              <w:spacing w:after="0" w:line="256" w:lineRule="exact"/>
              <w:ind w:left="538" w:right="472"/>
              <w:jc w:val="center"/>
              <w:rPr>
                <w:rFonts w:ascii="Times New Roman" w:eastAsia="Times New Roman" w:hAnsi="Times New Roman" w:cs="Times New Roman"/>
                <w:b/>
                <w:sz w:val="24"/>
                <w:lang w:val="uk-UA" w:eastAsia="en-US"/>
              </w:rPr>
            </w:pPr>
            <w:r w:rsidRPr="00550E6F">
              <w:rPr>
                <w:rFonts w:ascii="Times New Roman" w:eastAsia="Times New Roman" w:hAnsi="Times New Roman" w:cs="Times New Roman"/>
                <w:b/>
                <w:sz w:val="24"/>
                <w:lang w:val="uk-UA" w:eastAsia="en-US"/>
              </w:rPr>
              <w:t>1</w:t>
            </w:r>
            <w:r w:rsidRPr="00550E6F">
              <w:rPr>
                <w:rFonts w:ascii="Times New Roman" w:eastAsia="Times New Roman" w:hAnsi="Times New Roman" w:cs="Times New Roman"/>
                <w:b/>
                <w:spacing w:val="-1"/>
                <w:sz w:val="24"/>
                <w:lang w:val="uk-UA" w:eastAsia="en-US"/>
              </w:rPr>
              <w:t xml:space="preserve"> </w:t>
            </w:r>
            <w:r w:rsidRPr="00550E6F">
              <w:rPr>
                <w:rFonts w:ascii="Times New Roman" w:eastAsia="Times New Roman" w:hAnsi="Times New Roman" w:cs="Times New Roman"/>
                <w:b/>
                <w:sz w:val="24"/>
                <w:lang w:val="uk-UA" w:eastAsia="en-US"/>
              </w:rPr>
              <w:t>-</w:t>
            </w:r>
            <w:r w:rsidRPr="00550E6F">
              <w:rPr>
                <w:rFonts w:ascii="Times New Roman" w:eastAsia="Times New Roman" w:hAnsi="Times New Roman" w:cs="Times New Roman"/>
                <w:b/>
                <w:spacing w:val="-2"/>
                <w:sz w:val="24"/>
                <w:lang w:val="uk-UA" w:eastAsia="en-US"/>
              </w:rPr>
              <w:t xml:space="preserve"> </w:t>
            </w:r>
            <w:r w:rsidRPr="00550E6F">
              <w:rPr>
                <w:rFonts w:ascii="Times New Roman" w:eastAsia="Times New Roman" w:hAnsi="Times New Roman" w:cs="Times New Roman"/>
                <w:b/>
                <w:sz w:val="24"/>
                <w:lang w:val="uk-UA" w:eastAsia="en-US"/>
              </w:rPr>
              <w:t>Загальна</w:t>
            </w:r>
            <w:r w:rsidRPr="00550E6F">
              <w:rPr>
                <w:rFonts w:ascii="Times New Roman" w:eastAsia="Times New Roman" w:hAnsi="Times New Roman" w:cs="Times New Roman"/>
                <w:b/>
                <w:spacing w:val="-1"/>
                <w:sz w:val="24"/>
                <w:lang w:val="uk-UA" w:eastAsia="en-US"/>
              </w:rPr>
              <w:t xml:space="preserve"> </w:t>
            </w:r>
            <w:r w:rsidRPr="00550E6F">
              <w:rPr>
                <w:rFonts w:ascii="Times New Roman" w:eastAsia="Times New Roman" w:hAnsi="Times New Roman" w:cs="Times New Roman"/>
                <w:b/>
                <w:sz w:val="24"/>
                <w:lang w:val="uk-UA" w:eastAsia="en-US"/>
              </w:rPr>
              <w:t>інформація</w:t>
            </w:r>
          </w:p>
        </w:tc>
      </w:tr>
      <w:tr w:rsidR="00550E6F" w:rsidRPr="00550E6F" w14:paraId="68D0B6D2" w14:textId="77777777" w:rsidTr="00BA3978">
        <w:trPr>
          <w:trHeight w:val="827"/>
        </w:trPr>
        <w:tc>
          <w:tcPr>
            <w:tcW w:w="700" w:type="dxa"/>
          </w:tcPr>
          <w:p w14:paraId="337110DD" w14:textId="77777777" w:rsidR="00550E6F" w:rsidRPr="00550E6F" w:rsidRDefault="00550E6F" w:rsidP="00550E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1.1</w:t>
            </w:r>
          </w:p>
        </w:tc>
        <w:tc>
          <w:tcPr>
            <w:tcW w:w="2694" w:type="dxa"/>
          </w:tcPr>
          <w:p w14:paraId="1889780D" w14:textId="66D9CEBD" w:rsidR="00550E6F" w:rsidRPr="00550E6F" w:rsidRDefault="00550E6F" w:rsidP="00D72DE2">
            <w:pPr>
              <w:widowControl w:val="0"/>
              <w:autoSpaceDE w:val="0"/>
              <w:autoSpaceDN w:val="0"/>
              <w:spacing w:after="0" w:line="270"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Повна</w:t>
            </w:r>
            <w:r w:rsid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назва</w:t>
            </w:r>
            <w:r w:rsid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закладу</w:t>
            </w:r>
            <w:r w:rsid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фахової</w:t>
            </w:r>
            <w:r w:rsidR="00D72DE2">
              <w:rPr>
                <w:rFonts w:ascii="Times New Roman" w:eastAsia="Times New Roman" w:hAnsi="Times New Roman" w:cs="Times New Roman"/>
                <w:sz w:val="24"/>
                <w:lang w:val="uk-UA" w:eastAsia="en-US"/>
              </w:rPr>
              <w:t xml:space="preserve"> </w:t>
            </w:r>
            <w:r w:rsidRPr="00D72DE2">
              <w:rPr>
                <w:rFonts w:ascii="Times New Roman" w:eastAsia="Times New Roman" w:hAnsi="Times New Roman" w:cs="Times New Roman"/>
                <w:sz w:val="24"/>
                <w:lang w:val="uk-UA" w:eastAsia="en-US"/>
              </w:rPr>
              <w:t xml:space="preserve">передвищої </w:t>
            </w:r>
            <w:r w:rsidRPr="00550E6F">
              <w:rPr>
                <w:rFonts w:ascii="Times New Roman" w:eastAsia="Times New Roman" w:hAnsi="Times New Roman" w:cs="Times New Roman"/>
                <w:sz w:val="24"/>
                <w:lang w:val="uk-UA" w:eastAsia="en-US"/>
              </w:rPr>
              <w:t>освіти</w:t>
            </w:r>
          </w:p>
        </w:tc>
        <w:tc>
          <w:tcPr>
            <w:tcW w:w="6804" w:type="dxa"/>
          </w:tcPr>
          <w:p w14:paraId="6CCF53DA" w14:textId="77777777" w:rsidR="00550E6F" w:rsidRPr="00550E6F" w:rsidRDefault="00550E6F" w:rsidP="00550E6F">
            <w:pPr>
              <w:widowControl w:val="0"/>
              <w:tabs>
                <w:tab w:val="left" w:pos="2009"/>
                <w:tab w:val="left" w:pos="3632"/>
                <w:tab w:val="left" w:pos="4925"/>
              </w:tabs>
              <w:autoSpaceDE w:val="0"/>
              <w:autoSpaceDN w:val="0"/>
              <w:spacing w:after="0" w:line="268" w:lineRule="exact"/>
              <w:ind w:left="105"/>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Київський авіаційний фаховий коледж</w:t>
            </w:r>
          </w:p>
        </w:tc>
      </w:tr>
      <w:tr w:rsidR="00550E6F" w:rsidRPr="00550E6F" w14:paraId="1C264F3C" w14:textId="77777777" w:rsidTr="00BA3978">
        <w:trPr>
          <w:trHeight w:val="551"/>
        </w:trPr>
        <w:tc>
          <w:tcPr>
            <w:tcW w:w="700" w:type="dxa"/>
          </w:tcPr>
          <w:p w14:paraId="2A029465" w14:textId="77777777" w:rsidR="00550E6F" w:rsidRPr="00550E6F" w:rsidRDefault="00550E6F" w:rsidP="00550E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1.2</w:t>
            </w:r>
          </w:p>
        </w:tc>
        <w:tc>
          <w:tcPr>
            <w:tcW w:w="2694" w:type="dxa"/>
          </w:tcPr>
          <w:p w14:paraId="4003B511" w14:textId="77777777" w:rsidR="00550E6F" w:rsidRPr="00550E6F" w:rsidRDefault="00550E6F" w:rsidP="00550E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Освітньо-професійний</w:t>
            </w:r>
          </w:p>
          <w:p w14:paraId="694626DD" w14:textId="77777777" w:rsidR="00550E6F" w:rsidRPr="00550E6F" w:rsidRDefault="00550E6F" w:rsidP="00550E6F">
            <w:pPr>
              <w:widowControl w:val="0"/>
              <w:autoSpaceDE w:val="0"/>
              <w:autoSpaceDN w:val="0"/>
              <w:spacing w:after="0" w:line="264"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ступінь</w:t>
            </w:r>
          </w:p>
        </w:tc>
        <w:tc>
          <w:tcPr>
            <w:tcW w:w="6804" w:type="dxa"/>
          </w:tcPr>
          <w:p w14:paraId="434DD662" w14:textId="77777777" w:rsidR="00550E6F" w:rsidRPr="00550E6F" w:rsidRDefault="00550E6F" w:rsidP="00550E6F">
            <w:pPr>
              <w:widowControl w:val="0"/>
              <w:autoSpaceDE w:val="0"/>
              <w:autoSpaceDN w:val="0"/>
              <w:spacing w:after="0" w:line="268" w:lineRule="exact"/>
              <w:ind w:left="105"/>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Фаховий</w:t>
            </w:r>
            <w:r w:rsidRPr="00550E6F">
              <w:rPr>
                <w:rFonts w:ascii="Times New Roman" w:eastAsia="Times New Roman" w:hAnsi="Times New Roman" w:cs="Times New Roman"/>
                <w:spacing w:val="-3"/>
                <w:sz w:val="24"/>
                <w:lang w:val="uk-UA" w:eastAsia="en-US"/>
              </w:rPr>
              <w:t xml:space="preserve"> </w:t>
            </w:r>
            <w:r w:rsidRPr="00550E6F">
              <w:rPr>
                <w:rFonts w:ascii="Times New Roman" w:eastAsia="Times New Roman" w:hAnsi="Times New Roman" w:cs="Times New Roman"/>
                <w:sz w:val="24"/>
                <w:lang w:val="uk-UA" w:eastAsia="en-US"/>
              </w:rPr>
              <w:t>молодший</w:t>
            </w:r>
            <w:r w:rsidRPr="00550E6F">
              <w:rPr>
                <w:rFonts w:ascii="Times New Roman" w:eastAsia="Times New Roman" w:hAnsi="Times New Roman" w:cs="Times New Roman"/>
                <w:spacing w:val="-3"/>
                <w:sz w:val="24"/>
                <w:lang w:val="uk-UA" w:eastAsia="en-US"/>
              </w:rPr>
              <w:t xml:space="preserve"> </w:t>
            </w:r>
            <w:r w:rsidRPr="00550E6F">
              <w:rPr>
                <w:rFonts w:ascii="Times New Roman" w:eastAsia="Times New Roman" w:hAnsi="Times New Roman" w:cs="Times New Roman"/>
                <w:sz w:val="24"/>
                <w:lang w:val="uk-UA" w:eastAsia="en-US"/>
              </w:rPr>
              <w:t>бакалавр</w:t>
            </w:r>
          </w:p>
        </w:tc>
      </w:tr>
      <w:tr w:rsidR="00550E6F" w:rsidRPr="00550E6F" w14:paraId="724A9753" w14:textId="77777777" w:rsidTr="00BA3978">
        <w:trPr>
          <w:trHeight w:val="444"/>
        </w:trPr>
        <w:tc>
          <w:tcPr>
            <w:tcW w:w="700" w:type="dxa"/>
          </w:tcPr>
          <w:p w14:paraId="04BA7E47" w14:textId="77777777" w:rsidR="00550E6F" w:rsidRPr="00550E6F" w:rsidRDefault="00550E6F" w:rsidP="00550E6F">
            <w:pPr>
              <w:widowControl w:val="0"/>
              <w:autoSpaceDE w:val="0"/>
              <w:autoSpaceDN w:val="0"/>
              <w:spacing w:after="0" w:line="270"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1.3</w:t>
            </w:r>
          </w:p>
        </w:tc>
        <w:tc>
          <w:tcPr>
            <w:tcW w:w="2694" w:type="dxa"/>
          </w:tcPr>
          <w:p w14:paraId="018B163B" w14:textId="77777777" w:rsidR="00550E6F" w:rsidRPr="00550E6F" w:rsidRDefault="00550E6F" w:rsidP="00550E6F">
            <w:pPr>
              <w:widowControl w:val="0"/>
              <w:autoSpaceDE w:val="0"/>
              <w:autoSpaceDN w:val="0"/>
              <w:spacing w:after="0" w:line="270"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Освітня</w:t>
            </w:r>
            <w:r w:rsidRPr="00550E6F">
              <w:rPr>
                <w:rFonts w:ascii="Times New Roman" w:eastAsia="Times New Roman" w:hAnsi="Times New Roman" w:cs="Times New Roman"/>
                <w:spacing w:val="-4"/>
                <w:sz w:val="24"/>
                <w:lang w:val="uk-UA" w:eastAsia="en-US"/>
              </w:rPr>
              <w:t xml:space="preserve"> </w:t>
            </w:r>
            <w:r w:rsidRPr="00550E6F">
              <w:rPr>
                <w:rFonts w:ascii="Times New Roman" w:eastAsia="Times New Roman" w:hAnsi="Times New Roman" w:cs="Times New Roman"/>
                <w:sz w:val="24"/>
                <w:lang w:val="uk-UA" w:eastAsia="en-US"/>
              </w:rPr>
              <w:t>кваліфікація</w:t>
            </w:r>
          </w:p>
        </w:tc>
        <w:tc>
          <w:tcPr>
            <w:tcW w:w="6804" w:type="dxa"/>
          </w:tcPr>
          <w:p w14:paraId="4FE07DE5" w14:textId="446E0139" w:rsidR="00550E6F" w:rsidRPr="00550E6F" w:rsidRDefault="00550E6F" w:rsidP="00550E6F">
            <w:pPr>
              <w:widowControl w:val="0"/>
              <w:tabs>
                <w:tab w:val="left" w:pos="482"/>
                <w:tab w:val="left" w:pos="1696"/>
                <w:tab w:val="left" w:pos="2488"/>
                <w:tab w:val="left" w:pos="3149"/>
                <w:tab w:val="left" w:pos="4196"/>
                <w:tab w:val="left" w:pos="5039"/>
                <w:tab w:val="left" w:pos="5741"/>
              </w:tabs>
              <w:autoSpaceDE w:val="0"/>
              <w:autoSpaceDN w:val="0"/>
              <w:spacing w:after="0" w:line="240" w:lineRule="auto"/>
              <w:ind w:left="105" w:right="9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 xml:space="preserve">Фаховий молодший бакалавр з </w:t>
            </w:r>
            <w:r w:rsidR="00DF4A40">
              <w:rPr>
                <w:rFonts w:ascii="Times New Roman" w:eastAsia="Times New Roman" w:hAnsi="Times New Roman" w:cs="Times New Roman"/>
                <w:sz w:val="24"/>
                <w:lang w:val="uk-UA" w:eastAsia="en-US"/>
              </w:rPr>
              <w:t>інженерії програмного забезпечення</w:t>
            </w:r>
          </w:p>
        </w:tc>
      </w:tr>
      <w:tr w:rsidR="00550E6F" w:rsidRPr="00550E6F" w14:paraId="28D9D7E1" w14:textId="77777777" w:rsidTr="00205B89">
        <w:trPr>
          <w:trHeight w:val="283"/>
        </w:trPr>
        <w:tc>
          <w:tcPr>
            <w:tcW w:w="700" w:type="dxa"/>
          </w:tcPr>
          <w:p w14:paraId="329C4E5A" w14:textId="77777777" w:rsidR="00550E6F" w:rsidRPr="00550E6F" w:rsidRDefault="00550E6F" w:rsidP="00550E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1.4</w:t>
            </w:r>
          </w:p>
        </w:tc>
        <w:tc>
          <w:tcPr>
            <w:tcW w:w="2694" w:type="dxa"/>
          </w:tcPr>
          <w:p w14:paraId="3176AEA2" w14:textId="12F9E107" w:rsidR="00550E6F" w:rsidRPr="00550E6F" w:rsidRDefault="0049516C" w:rsidP="00550E6F">
            <w:pPr>
              <w:widowControl w:val="0"/>
              <w:autoSpaceDE w:val="0"/>
              <w:autoSpaceDN w:val="0"/>
              <w:spacing w:after="0" w:line="268" w:lineRule="exact"/>
              <w:ind w:left="107"/>
              <w:rPr>
                <w:rFonts w:ascii="Times New Roman" w:eastAsia="Times New Roman" w:hAnsi="Times New Roman" w:cs="Times New Roman"/>
                <w:sz w:val="24"/>
                <w:lang w:val="uk-UA" w:eastAsia="en-US"/>
              </w:rPr>
            </w:pPr>
            <w:r>
              <w:rPr>
                <w:rFonts w:ascii="Times New Roman" w:eastAsia="Times New Roman" w:hAnsi="Times New Roman" w:cs="Times New Roman"/>
                <w:sz w:val="24"/>
                <w:lang w:val="uk-UA" w:eastAsia="en-US"/>
              </w:rPr>
              <w:t xml:space="preserve">Професійна кваліфікація </w:t>
            </w:r>
          </w:p>
        </w:tc>
        <w:tc>
          <w:tcPr>
            <w:tcW w:w="6804" w:type="dxa"/>
          </w:tcPr>
          <w:p w14:paraId="018D67F5" w14:textId="617A6311" w:rsidR="00550E6F" w:rsidRPr="00550E6F" w:rsidRDefault="00DF4A40" w:rsidP="00205B89">
            <w:pPr>
              <w:widowControl w:val="0"/>
              <w:tabs>
                <w:tab w:val="left" w:pos="1928"/>
                <w:tab w:val="left" w:pos="2441"/>
                <w:tab w:val="left" w:pos="3736"/>
                <w:tab w:val="left" w:pos="5207"/>
              </w:tabs>
              <w:autoSpaceDE w:val="0"/>
              <w:autoSpaceDN w:val="0"/>
              <w:spacing w:after="0" w:line="240" w:lineRule="auto"/>
              <w:ind w:right="100"/>
              <w:jc w:val="both"/>
              <w:rPr>
                <w:rFonts w:ascii="Times New Roman" w:eastAsia="Times New Roman" w:hAnsi="Times New Roman" w:cs="Times New Roman"/>
                <w:spacing w:val="-57"/>
                <w:sz w:val="24"/>
                <w:lang w:val="uk-UA" w:eastAsia="en-US"/>
              </w:rPr>
            </w:pPr>
            <w:r>
              <w:rPr>
                <w:rFonts w:ascii="Times New Roman" w:eastAsia="Times New Roman" w:hAnsi="Times New Roman" w:cs="Times New Roman"/>
                <w:spacing w:val="-57"/>
                <w:sz w:val="24"/>
                <w:lang w:val="uk-UA" w:eastAsia="en-US"/>
              </w:rPr>
              <w:t xml:space="preserve"> </w:t>
            </w:r>
            <w:r>
              <w:rPr>
                <w:rFonts w:ascii="Times New Roman" w:eastAsia="Times New Roman" w:hAnsi="Times New Roman" w:cs="Times New Roman"/>
                <w:sz w:val="24"/>
                <w:lang w:val="uk-UA" w:eastAsia="en-US"/>
              </w:rPr>
              <w:t xml:space="preserve"> Не надається</w:t>
            </w:r>
          </w:p>
        </w:tc>
      </w:tr>
      <w:tr w:rsidR="0049516C" w:rsidRPr="00550E6F" w14:paraId="7A949506" w14:textId="77777777" w:rsidTr="00BA3978">
        <w:trPr>
          <w:trHeight w:val="827"/>
        </w:trPr>
        <w:tc>
          <w:tcPr>
            <w:tcW w:w="700" w:type="dxa"/>
          </w:tcPr>
          <w:p w14:paraId="483B9D38" w14:textId="77777777" w:rsidR="0049516C" w:rsidRPr="00550E6F" w:rsidRDefault="0049516C" w:rsidP="0049516C">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1.5</w:t>
            </w:r>
          </w:p>
        </w:tc>
        <w:tc>
          <w:tcPr>
            <w:tcW w:w="2694" w:type="dxa"/>
          </w:tcPr>
          <w:p w14:paraId="74DAC1AD" w14:textId="010E692C" w:rsidR="0049516C" w:rsidRPr="00550E6F" w:rsidRDefault="0049516C" w:rsidP="0049516C">
            <w:pPr>
              <w:widowControl w:val="0"/>
              <w:autoSpaceDE w:val="0"/>
              <w:autoSpaceDN w:val="0"/>
              <w:spacing w:after="0" w:line="270" w:lineRule="atLeas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Кваліфікація</w:t>
            </w:r>
            <w:r w:rsidRPr="00550E6F">
              <w:rPr>
                <w:rFonts w:ascii="Times New Roman" w:eastAsia="Times New Roman" w:hAnsi="Times New Roman" w:cs="Times New Roman"/>
                <w:spacing w:val="-2"/>
                <w:sz w:val="24"/>
                <w:lang w:val="uk-UA" w:eastAsia="en-US"/>
              </w:rPr>
              <w:t xml:space="preserve"> </w:t>
            </w:r>
            <w:r w:rsidRPr="00550E6F">
              <w:rPr>
                <w:rFonts w:ascii="Times New Roman" w:eastAsia="Times New Roman" w:hAnsi="Times New Roman" w:cs="Times New Roman"/>
                <w:sz w:val="24"/>
                <w:lang w:val="uk-UA" w:eastAsia="en-US"/>
              </w:rPr>
              <w:t>в</w:t>
            </w:r>
            <w:r w:rsidRPr="00550E6F">
              <w:rPr>
                <w:rFonts w:ascii="Times New Roman" w:eastAsia="Times New Roman" w:hAnsi="Times New Roman" w:cs="Times New Roman"/>
                <w:spacing w:val="-3"/>
                <w:sz w:val="24"/>
                <w:lang w:val="uk-UA" w:eastAsia="en-US"/>
              </w:rPr>
              <w:t xml:space="preserve"> </w:t>
            </w:r>
            <w:r w:rsidRPr="00550E6F">
              <w:rPr>
                <w:rFonts w:ascii="Times New Roman" w:eastAsia="Times New Roman" w:hAnsi="Times New Roman" w:cs="Times New Roman"/>
                <w:sz w:val="24"/>
                <w:lang w:val="uk-UA" w:eastAsia="en-US"/>
              </w:rPr>
              <w:t>дипломі</w:t>
            </w:r>
          </w:p>
        </w:tc>
        <w:tc>
          <w:tcPr>
            <w:tcW w:w="6804" w:type="dxa"/>
          </w:tcPr>
          <w:p w14:paraId="20E5623A" w14:textId="77777777" w:rsidR="0049516C" w:rsidRPr="00550E6F" w:rsidRDefault="0049516C" w:rsidP="0049516C">
            <w:pPr>
              <w:widowControl w:val="0"/>
              <w:tabs>
                <w:tab w:val="left" w:pos="3738"/>
                <w:tab w:val="left" w:pos="5815"/>
              </w:tabs>
              <w:autoSpaceDE w:val="0"/>
              <w:autoSpaceDN w:val="0"/>
              <w:spacing w:after="0" w:line="240" w:lineRule="auto"/>
              <w:ind w:left="105" w:right="100"/>
              <w:jc w:val="both"/>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Освітньо-професійний ступінь – фаховий молодший бакалавр</w:t>
            </w:r>
          </w:p>
          <w:p w14:paraId="1AF6091D" w14:textId="74CFFAFC" w:rsidR="0049516C" w:rsidRPr="00550E6F" w:rsidRDefault="0049516C" w:rsidP="0049516C">
            <w:pPr>
              <w:widowControl w:val="0"/>
              <w:tabs>
                <w:tab w:val="left" w:pos="1928"/>
                <w:tab w:val="left" w:pos="2441"/>
                <w:tab w:val="left" w:pos="3736"/>
                <w:tab w:val="left" w:pos="5207"/>
              </w:tabs>
              <w:autoSpaceDE w:val="0"/>
              <w:autoSpaceDN w:val="0"/>
              <w:spacing w:after="0" w:line="240" w:lineRule="auto"/>
              <w:ind w:left="105" w:right="100"/>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Спеціальність</w:t>
            </w:r>
            <w:r w:rsidRPr="00550E6F">
              <w:rPr>
                <w:rFonts w:ascii="Times New Roman" w:eastAsia="Times New Roman" w:hAnsi="Times New Roman" w:cs="Times New Roman"/>
                <w:sz w:val="24"/>
                <w:lang w:val="uk-UA" w:eastAsia="en-US"/>
              </w:rPr>
              <w:tab/>
              <w:t>−</w:t>
            </w:r>
            <w:r w:rsidR="00017083">
              <w:rPr>
                <w:rFonts w:ascii="Times New Roman" w:eastAsia="Times New Roman" w:hAnsi="Times New Roman" w:cs="Times New Roman"/>
                <w:sz w:val="24"/>
                <w:lang w:val="uk-UA" w:eastAsia="en-US"/>
              </w:rPr>
              <w:t>121</w:t>
            </w:r>
            <w:r w:rsidRPr="00550E6F">
              <w:rPr>
                <w:rFonts w:ascii="Times New Roman" w:eastAsia="Times New Roman" w:hAnsi="Times New Roman" w:cs="Times New Roman"/>
                <w:sz w:val="24"/>
                <w:lang w:val="uk-UA" w:eastAsia="en-US"/>
              </w:rPr>
              <w:tab/>
            </w:r>
            <w:r>
              <w:rPr>
                <w:rFonts w:ascii="Times New Roman" w:eastAsia="Times New Roman" w:hAnsi="Times New Roman" w:cs="Times New Roman"/>
                <w:sz w:val="24"/>
                <w:lang w:val="uk-UA" w:eastAsia="en-US"/>
              </w:rPr>
              <w:t>Інженерія програмного забезпечення</w:t>
            </w:r>
          </w:p>
          <w:p w14:paraId="0744EF14" w14:textId="6BC86BCC" w:rsidR="0049516C" w:rsidRPr="00550E6F" w:rsidRDefault="0049516C" w:rsidP="0049516C">
            <w:pPr>
              <w:widowControl w:val="0"/>
              <w:autoSpaceDE w:val="0"/>
              <w:autoSpaceDN w:val="0"/>
              <w:spacing w:after="0" w:line="240" w:lineRule="auto"/>
              <w:ind w:left="105" w:right="95"/>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Освітньо-професійна програма «</w:t>
            </w:r>
            <w:r>
              <w:rPr>
                <w:rFonts w:ascii="Times New Roman" w:eastAsia="Times New Roman" w:hAnsi="Times New Roman" w:cs="Times New Roman"/>
                <w:sz w:val="24"/>
                <w:lang w:val="uk-UA" w:eastAsia="en-US"/>
              </w:rPr>
              <w:t>Розробка програмного забезпечення»</w:t>
            </w:r>
          </w:p>
        </w:tc>
      </w:tr>
      <w:tr w:rsidR="0049516C" w:rsidRPr="00DD6AC2" w14:paraId="484D3F39" w14:textId="77777777" w:rsidTr="00BA3978">
        <w:trPr>
          <w:trHeight w:val="827"/>
        </w:trPr>
        <w:tc>
          <w:tcPr>
            <w:tcW w:w="700" w:type="dxa"/>
          </w:tcPr>
          <w:p w14:paraId="31260150" w14:textId="77777777" w:rsidR="0049516C" w:rsidRPr="00550E6F" w:rsidRDefault="0049516C" w:rsidP="0049516C">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1.6</w:t>
            </w:r>
          </w:p>
        </w:tc>
        <w:tc>
          <w:tcPr>
            <w:tcW w:w="2694" w:type="dxa"/>
          </w:tcPr>
          <w:p w14:paraId="02DC5388" w14:textId="59A0ED09" w:rsidR="0049516C" w:rsidRPr="00550E6F" w:rsidRDefault="0049516C" w:rsidP="0049516C">
            <w:pPr>
              <w:widowControl w:val="0"/>
              <w:tabs>
                <w:tab w:val="left" w:pos="1388"/>
              </w:tabs>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Рівень</w:t>
            </w:r>
            <w:r w:rsid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кваліфікації</w:t>
            </w:r>
          </w:p>
          <w:p w14:paraId="07FFF16C" w14:textId="597D3F2D" w:rsidR="0049516C" w:rsidRPr="00550E6F" w:rsidRDefault="0049516C" w:rsidP="0049516C">
            <w:pPr>
              <w:widowControl w:val="0"/>
              <w:autoSpaceDE w:val="0"/>
              <w:autoSpaceDN w:val="0"/>
              <w:spacing w:after="0" w:line="264"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згідно</w:t>
            </w:r>
            <w:r w:rsidRPr="00550E6F">
              <w:rPr>
                <w:rFonts w:ascii="Times New Roman" w:eastAsia="Times New Roman" w:hAnsi="Times New Roman" w:cs="Times New Roman"/>
                <w:spacing w:val="23"/>
                <w:sz w:val="24"/>
                <w:lang w:val="uk-UA" w:eastAsia="en-US"/>
              </w:rPr>
              <w:t xml:space="preserve"> </w:t>
            </w:r>
            <w:r w:rsidRPr="00550E6F">
              <w:rPr>
                <w:rFonts w:ascii="Times New Roman" w:eastAsia="Times New Roman" w:hAnsi="Times New Roman" w:cs="Times New Roman"/>
                <w:sz w:val="24"/>
                <w:lang w:val="uk-UA" w:eastAsia="en-US"/>
              </w:rPr>
              <w:t>з</w:t>
            </w:r>
            <w:r w:rsidRPr="00550E6F">
              <w:rPr>
                <w:rFonts w:ascii="Times New Roman" w:eastAsia="Times New Roman" w:hAnsi="Times New Roman" w:cs="Times New Roman"/>
                <w:spacing w:val="26"/>
                <w:sz w:val="24"/>
                <w:lang w:val="uk-UA" w:eastAsia="en-US"/>
              </w:rPr>
              <w:t xml:space="preserve"> </w:t>
            </w:r>
            <w:r w:rsidRPr="00550E6F">
              <w:rPr>
                <w:rFonts w:ascii="Times New Roman" w:eastAsia="Times New Roman" w:hAnsi="Times New Roman" w:cs="Times New Roman"/>
                <w:sz w:val="24"/>
                <w:lang w:val="uk-UA" w:eastAsia="en-US"/>
              </w:rPr>
              <w:t>Національною</w:t>
            </w:r>
            <w:r w:rsidRPr="00550E6F">
              <w:rPr>
                <w:rFonts w:ascii="Times New Roman" w:eastAsia="Times New Roman" w:hAnsi="Times New Roman" w:cs="Times New Roman"/>
                <w:spacing w:val="-57"/>
                <w:sz w:val="24"/>
                <w:lang w:val="uk-UA" w:eastAsia="en-US"/>
              </w:rPr>
              <w:t xml:space="preserve"> </w:t>
            </w:r>
            <w:r w:rsidRPr="00550E6F">
              <w:rPr>
                <w:rFonts w:ascii="Times New Roman" w:eastAsia="Times New Roman" w:hAnsi="Times New Roman" w:cs="Times New Roman"/>
                <w:sz w:val="24"/>
                <w:lang w:val="uk-UA" w:eastAsia="en-US"/>
              </w:rPr>
              <w:t>рамкою</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кваліфікацій</w:t>
            </w:r>
          </w:p>
        </w:tc>
        <w:tc>
          <w:tcPr>
            <w:tcW w:w="6804" w:type="dxa"/>
          </w:tcPr>
          <w:p w14:paraId="198ED476" w14:textId="77777777" w:rsidR="00017083" w:rsidRPr="00017083" w:rsidRDefault="00017083" w:rsidP="00017083">
            <w:pPr>
              <w:widowControl w:val="0"/>
              <w:autoSpaceDE w:val="0"/>
              <w:autoSpaceDN w:val="0"/>
              <w:spacing w:after="0" w:line="273" w:lineRule="exact"/>
              <w:ind w:left="105"/>
              <w:rPr>
                <w:rFonts w:ascii="Times New Roman" w:eastAsia="Times New Roman" w:hAnsi="Times New Roman" w:cs="Times New Roman"/>
                <w:sz w:val="24"/>
                <w:lang w:val="uk-UA" w:eastAsia="en-US"/>
              </w:rPr>
            </w:pPr>
            <w:r w:rsidRPr="00017083">
              <w:rPr>
                <w:rFonts w:ascii="Times New Roman" w:eastAsia="Times New Roman" w:hAnsi="Times New Roman" w:cs="Times New Roman"/>
                <w:sz w:val="24"/>
                <w:lang w:val="uk-UA" w:eastAsia="en-US"/>
              </w:rPr>
              <w:t>Освітньо-професійний ступінь фахового молодшого бакалавра</w:t>
            </w:r>
          </w:p>
          <w:p w14:paraId="00DD63E0" w14:textId="6C470B07" w:rsidR="0049516C" w:rsidRPr="00550E6F" w:rsidRDefault="00017083" w:rsidP="00017083">
            <w:pPr>
              <w:widowControl w:val="0"/>
              <w:autoSpaceDE w:val="0"/>
              <w:autoSpaceDN w:val="0"/>
              <w:spacing w:after="0" w:line="273" w:lineRule="exact"/>
              <w:ind w:left="105"/>
              <w:rPr>
                <w:rFonts w:ascii="Times New Roman" w:eastAsia="Times New Roman" w:hAnsi="Times New Roman" w:cs="Times New Roman"/>
                <w:b/>
                <w:sz w:val="24"/>
                <w:lang w:val="uk-UA" w:eastAsia="en-US"/>
              </w:rPr>
            </w:pPr>
            <w:r w:rsidRPr="00017083">
              <w:rPr>
                <w:rFonts w:ascii="Times New Roman" w:eastAsia="Times New Roman" w:hAnsi="Times New Roman" w:cs="Times New Roman"/>
                <w:sz w:val="24"/>
                <w:lang w:val="uk-UA" w:eastAsia="en-US"/>
              </w:rPr>
              <w:t>відповідає 5 рівню Національної рамки кваліфікацій</w:t>
            </w:r>
          </w:p>
        </w:tc>
      </w:tr>
      <w:tr w:rsidR="00E45A6F" w:rsidRPr="00550E6F" w14:paraId="626ADC95" w14:textId="77777777" w:rsidTr="00205B89">
        <w:trPr>
          <w:trHeight w:val="601"/>
        </w:trPr>
        <w:tc>
          <w:tcPr>
            <w:tcW w:w="700" w:type="dxa"/>
          </w:tcPr>
          <w:p w14:paraId="158E96D7" w14:textId="7DB716A9" w:rsidR="00E45A6F" w:rsidRPr="00550E6F" w:rsidRDefault="00E45A6F" w:rsidP="00E45A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1.7</w:t>
            </w:r>
          </w:p>
        </w:tc>
        <w:tc>
          <w:tcPr>
            <w:tcW w:w="2694" w:type="dxa"/>
          </w:tcPr>
          <w:p w14:paraId="1A3D6BD5" w14:textId="569C8529" w:rsidR="00E45A6F" w:rsidRPr="00550E6F" w:rsidRDefault="00E45A6F" w:rsidP="00E45A6F">
            <w:pPr>
              <w:widowControl w:val="0"/>
              <w:tabs>
                <w:tab w:val="left" w:pos="1388"/>
              </w:tabs>
              <w:autoSpaceDE w:val="0"/>
              <w:autoSpaceDN w:val="0"/>
              <w:spacing w:after="0" w:line="268" w:lineRule="exact"/>
              <w:ind w:left="107"/>
              <w:rPr>
                <w:rFonts w:ascii="Times New Roman" w:eastAsia="Times New Roman" w:hAnsi="Times New Roman" w:cs="Times New Roman"/>
                <w:sz w:val="24"/>
                <w:lang w:val="uk-UA" w:eastAsia="en-US"/>
              </w:rPr>
            </w:pPr>
            <w:r>
              <w:rPr>
                <w:rFonts w:ascii="Times New Roman" w:eastAsia="Times New Roman" w:hAnsi="Times New Roman" w:cs="Times New Roman"/>
                <w:sz w:val="24"/>
                <w:lang w:val="uk-UA" w:eastAsia="en-US"/>
              </w:rPr>
              <w:t>Офіційна назва освітньо-професійної програми</w:t>
            </w:r>
          </w:p>
        </w:tc>
        <w:tc>
          <w:tcPr>
            <w:tcW w:w="6804" w:type="dxa"/>
          </w:tcPr>
          <w:p w14:paraId="415E86EC" w14:textId="73EE9F82" w:rsidR="00E45A6F" w:rsidRPr="00550E6F" w:rsidRDefault="00E45A6F" w:rsidP="00E45A6F">
            <w:pPr>
              <w:widowControl w:val="0"/>
              <w:autoSpaceDE w:val="0"/>
              <w:autoSpaceDN w:val="0"/>
              <w:spacing w:after="0" w:line="273" w:lineRule="exact"/>
              <w:ind w:left="105"/>
              <w:rPr>
                <w:rFonts w:ascii="Times New Roman" w:eastAsia="Times New Roman" w:hAnsi="Times New Roman" w:cs="Times New Roman"/>
                <w:sz w:val="24"/>
                <w:lang w:val="uk-UA" w:eastAsia="en-US"/>
              </w:rPr>
            </w:pPr>
            <w:r>
              <w:rPr>
                <w:rFonts w:ascii="Times New Roman" w:eastAsia="Times New Roman" w:hAnsi="Times New Roman" w:cs="Times New Roman"/>
                <w:sz w:val="24"/>
                <w:lang w:val="uk-UA" w:eastAsia="en-US"/>
              </w:rPr>
              <w:t>Розробка програмного забезпечення</w:t>
            </w:r>
          </w:p>
        </w:tc>
      </w:tr>
      <w:tr w:rsidR="00E45A6F" w:rsidRPr="00550E6F" w14:paraId="3F97E761" w14:textId="77777777" w:rsidTr="00BA3978">
        <w:trPr>
          <w:trHeight w:val="1380"/>
        </w:trPr>
        <w:tc>
          <w:tcPr>
            <w:tcW w:w="700" w:type="dxa"/>
          </w:tcPr>
          <w:p w14:paraId="567F460C" w14:textId="73ED51AB" w:rsidR="00E45A6F" w:rsidRPr="00550E6F" w:rsidRDefault="00E45A6F" w:rsidP="00E45A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1.8</w:t>
            </w:r>
          </w:p>
        </w:tc>
        <w:tc>
          <w:tcPr>
            <w:tcW w:w="2694" w:type="dxa"/>
          </w:tcPr>
          <w:p w14:paraId="39419C32" w14:textId="64FD3408" w:rsidR="00E45A6F" w:rsidRPr="00550E6F" w:rsidRDefault="00E45A6F" w:rsidP="00E45A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Обсяг</w:t>
            </w:r>
            <w:r w:rsidRP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кредитів</w:t>
            </w:r>
            <w:r w:rsidRP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ЄКТС,</w:t>
            </w:r>
            <w:r w:rsidRP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необхідний</w:t>
            </w:r>
            <w:r>
              <w:rPr>
                <w:rFonts w:ascii="Times New Roman" w:eastAsia="Times New Roman" w:hAnsi="Times New Roman" w:cs="Times New Roman"/>
                <w:sz w:val="24"/>
                <w:lang w:val="uk-UA" w:eastAsia="en-US"/>
              </w:rPr>
              <w:t xml:space="preserve"> </w:t>
            </w:r>
            <w:r w:rsidRPr="00D72DE2">
              <w:rPr>
                <w:rFonts w:ascii="Times New Roman" w:eastAsia="Times New Roman" w:hAnsi="Times New Roman" w:cs="Times New Roman"/>
                <w:sz w:val="24"/>
                <w:lang w:val="uk-UA" w:eastAsia="en-US"/>
              </w:rPr>
              <w:t xml:space="preserve">для </w:t>
            </w:r>
            <w:r w:rsidRPr="00550E6F">
              <w:rPr>
                <w:rFonts w:ascii="Times New Roman" w:eastAsia="Times New Roman" w:hAnsi="Times New Roman" w:cs="Times New Roman"/>
                <w:sz w:val="24"/>
                <w:lang w:val="uk-UA" w:eastAsia="en-US"/>
              </w:rPr>
              <w:t>здобуття</w:t>
            </w:r>
            <w:r>
              <w:rPr>
                <w:rFonts w:ascii="Times New Roman" w:eastAsia="Times New Roman" w:hAnsi="Times New Roman" w:cs="Times New Roman"/>
                <w:sz w:val="24"/>
                <w:lang w:val="uk-UA" w:eastAsia="en-US"/>
              </w:rPr>
              <w:t xml:space="preserve"> </w:t>
            </w:r>
            <w:r w:rsidRPr="00D72DE2">
              <w:rPr>
                <w:rFonts w:ascii="Times New Roman" w:eastAsia="Times New Roman" w:hAnsi="Times New Roman" w:cs="Times New Roman"/>
                <w:sz w:val="24"/>
                <w:lang w:val="uk-UA" w:eastAsia="en-US"/>
              </w:rPr>
              <w:t xml:space="preserve">ступеня </w:t>
            </w:r>
            <w:r w:rsidRPr="00550E6F">
              <w:rPr>
                <w:rFonts w:ascii="Times New Roman" w:eastAsia="Times New Roman" w:hAnsi="Times New Roman" w:cs="Times New Roman"/>
                <w:sz w:val="24"/>
                <w:lang w:val="uk-UA" w:eastAsia="en-US"/>
              </w:rPr>
              <w:t>фахового</w:t>
            </w:r>
            <w:r w:rsidRP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молодшого</w:t>
            </w:r>
            <w:r>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бакалавра</w:t>
            </w:r>
          </w:p>
        </w:tc>
        <w:tc>
          <w:tcPr>
            <w:tcW w:w="6804" w:type="dxa"/>
          </w:tcPr>
          <w:p w14:paraId="7ABFEE2B" w14:textId="77777777" w:rsidR="00A73059" w:rsidRPr="00A73059" w:rsidRDefault="00A73059" w:rsidP="00A73059">
            <w:pPr>
              <w:widowControl w:val="0"/>
              <w:autoSpaceDE w:val="0"/>
              <w:autoSpaceDN w:val="0"/>
              <w:spacing w:after="0" w:line="240" w:lineRule="auto"/>
              <w:ind w:left="105"/>
              <w:jc w:val="both"/>
              <w:rPr>
                <w:rFonts w:ascii="Times New Roman" w:hAnsi="Times New Roman" w:cs="Times New Roman"/>
                <w:sz w:val="24"/>
                <w:szCs w:val="24"/>
                <w:lang w:val="uk-UA"/>
              </w:rPr>
            </w:pPr>
            <w:r w:rsidRPr="00A73059">
              <w:rPr>
                <w:rFonts w:ascii="Times New Roman" w:hAnsi="Times New Roman" w:cs="Times New Roman"/>
                <w:sz w:val="24"/>
                <w:szCs w:val="24"/>
                <w:lang w:val="uk-UA"/>
              </w:rPr>
              <w:t xml:space="preserve">180 кредитів ЄКТС. Термін навчання за денною формою здобуття освіти: </w:t>
            </w:r>
          </w:p>
          <w:p w14:paraId="77A42FD4" w14:textId="77777777" w:rsidR="00A73059" w:rsidRPr="00A73059" w:rsidRDefault="00A73059" w:rsidP="00A73059">
            <w:pPr>
              <w:widowControl w:val="0"/>
              <w:autoSpaceDE w:val="0"/>
              <w:autoSpaceDN w:val="0"/>
              <w:spacing w:after="0" w:line="240" w:lineRule="auto"/>
              <w:ind w:left="105"/>
              <w:jc w:val="both"/>
              <w:rPr>
                <w:rFonts w:ascii="Times New Roman" w:hAnsi="Times New Roman" w:cs="Times New Roman"/>
                <w:sz w:val="24"/>
                <w:szCs w:val="24"/>
                <w:lang w:val="uk-UA"/>
              </w:rPr>
            </w:pPr>
            <w:r w:rsidRPr="00A73059">
              <w:rPr>
                <w:rFonts w:ascii="Times New Roman" w:hAnsi="Times New Roman" w:cs="Times New Roman"/>
                <w:sz w:val="24"/>
                <w:szCs w:val="24"/>
                <w:lang w:val="uk-UA"/>
              </w:rPr>
              <w:t xml:space="preserve">- на основі повної загальної середньої освіти (профільна середня освіта) – 2 роки 10 місяців. </w:t>
            </w:r>
          </w:p>
          <w:p w14:paraId="3B2D23A6" w14:textId="77777777" w:rsidR="00A73059" w:rsidRDefault="00A73059" w:rsidP="00A73059">
            <w:pPr>
              <w:widowControl w:val="0"/>
              <w:autoSpaceDE w:val="0"/>
              <w:autoSpaceDN w:val="0"/>
              <w:spacing w:after="0" w:line="240" w:lineRule="auto"/>
              <w:ind w:left="105"/>
              <w:jc w:val="both"/>
              <w:rPr>
                <w:rFonts w:ascii="Times New Roman" w:hAnsi="Times New Roman" w:cs="Times New Roman"/>
                <w:sz w:val="24"/>
                <w:szCs w:val="24"/>
                <w:lang w:val="uk-UA"/>
              </w:rPr>
            </w:pPr>
            <w:r w:rsidRPr="00A73059">
              <w:rPr>
                <w:rFonts w:ascii="Times New Roman" w:hAnsi="Times New Roman" w:cs="Times New Roman"/>
                <w:sz w:val="24"/>
                <w:szCs w:val="24"/>
                <w:lang w:val="uk-UA"/>
              </w:rPr>
              <w:t xml:space="preserve">- на основі базової середньої освіти – 3 роки 10 місяців. </w:t>
            </w:r>
          </w:p>
          <w:p w14:paraId="1201F35F" w14:textId="7492837F" w:rsidR="00A73059" w:rsidRPr="00A73059" w:rsidRDefault="00A73059" w:rsidP="00A73059">
            <w:pPr>
              <w:widowControl w:val="0"/>
              <w:autoSpaceDE w:val="0"/>
              <w:autoSpaceDN w:val="0"/>
              <w:spacing w:after="0" w:line="240" w:lineRule="auto"/>
              <w:ind w:left="105"/>
              <w:jc w:val="both"/>
              <w:rPr>
                <w:rFonts w:ascii="Times New Roman" w:hAnsi="Times New Roman" w:cs="Times New Roman"/>
                <w:sz w:val="24"/>
                <w:szCs w:val="24"/>
                <w:lang w:val="uk-UA"/>
              </w:rPr>
            </w:pPr>
            <w:r w:rsidRPr="00A73059">
              <w:rPr>
                <w:rFonts w:ascii="Times New Roman" w:hAnsi="Times New Roman" w:cs="Times New Roman"/>
                <w:sz w:val="24"/>
                <w:szCs w:val="24"/>
                <w:lang w:val="uk-UA"/>
              </w:rPr>
              <w:t xml:space="preserve">На основі 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 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фахового молодшого бакалавра. </w:t>
            </w:r>
          </w:p>
          <w:p w14:paraId="251206B4" w14:textId="405EDAF0" w:rsidR="00E45A6F" w:rsidRPr="00550E6F" w:rsidRDefault="00A73059" w:rsidP="00A73059">
            <w:pPr>
              <w:widowControl w:val="0"/>
              <w:autoSpaceDE w:val="0"/>
              <w:autoSpaceDN w:val="0"/>
              <w:spacing w:after="0" w:line="240" w:lineRule="auto"/>
              <w:ind w:left="105"/>
              <w:jc w:val="both"/>
              <w:rPr>
                <w:rFonts w:ascii="Times New Roman" w:eastAsia="Times New Roman" w:hAnsi="Times New Roman" w:cs="Times New Roman"/>
                <w:sz w:val="24"/>
                <w:lang w:val="uk-UA" w:eastAsia="en-US"/>
              </w:rPr>
            </w:pPr>
            <w:r w:rsidRPr="00A73059">
              <w:rPr>
                <w:rFonts w:ascii="Times New Roman" w:hAnsi="Times New Roman" w:cs="Times New Roman"/>
                <w:sz w:val="24"/>
                <w:szCs w:val="24"/>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tc>
      </w:tr>
      <w:tr w:rsidR="00E45A6F" w:rsidRPr="00550E6F" w14:paraId="1D4921C7" w14:textId="77777777" w:rsidTr="00BA3978">
        <w:trPr>
          <w:trHeight w:val="1103"/>
        </w:trPr>
        <w:tc>
          <w:tcPr>
            <w:tcW w:w="700" w:type="dxa"/>
          </w:tcPr>
          <w:p w14:paraId="419452B9" w14:textId="72630C1F" w:rsidR="00E45A6F" w:rsidRPr="00550E6F" w:rsidRDefault="00E45A6F" w:rsidP="00E45A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1.9</w:t>
            </w:r>
          </w:p>
        </w:tc>
        <w:tc>
          <w:tcPr>
            <w:tcW w:w="2694" w:type="dxa"/>
          </w:tcPr>
          <w:p w14:paraId="72365EEB" w14:textId="77777777" w:rsidR="00E45A6F" w:rsidRPr="00550E6F" w:rsidRDefault="00E45A6F" w:rsidP="00E45A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Наявність</w:t>
            </w:r>
            <w:r w:rsidRPr="00550E6F">
              <w:rPr>
                <w:rFonts w:ascii="Times New Roman" w:eastAsia="Times New Roman" w:hAnsi="Times New Roman" w:cs="Times New Roman"/>
                <w:spacing w:val="-2"/>
                <w:sz w:val="24"/>
                <w:lang w:val="uk-UA" w:eastAsia="en-US"/>
              </w:rPr>
              <w:t xml:space="preserve"> </w:t>
            </w:r>
            <w:r w:rsidRPr="00550E6F">
              <w:rPr>
                <w:rFonts w:ascii="Times New Roman" w:eastAsia="Times New Roman" w:hAnsi="Times New Roman" w:cs="Times New Roman"/>
                <w:sz w:val="24"/>
                <w:lang w:val="uk-UA" w:eastAsia="en-US"/>
              </w:rPr>
              <w:t>акредитації</w:t>
            </w:r>
          </w:p>
        </w:tc>
        <w:tc>
          <w:tcPr>
            <w:tcW w:w="6804" w:type="dxa"/>
          </w:tcPr>
          <w:p w14:paraId="6FEB2002" w14:textId="77777777" w:rsidR="00C74085" w:rsidRPr="00C74085" w:rsidRDefault="00C74085" w:rsidP="00C74085">
            <w:pPr>
              <w:widowControl w:val="0"/>
              <w:autoSpaceDE w:val="0"/>
              <w:autoSpaceDN w:val="0"/>
              <w:spacing w:after="0" w:line="264" w:lineRule="exact"/>
              <w:ind w:left="105"/>
              <w:jc w:val="both"/>
              <w:rPr>
                <w:rFonts w:ascii="Times New Roman" w:eastAsia="Times New Roman" w:hAnsi="Times New Roman" w:cs="Times New Roman"/>
                <w:sz w:val="24"/>
                <w:lang w:val="uk-UA" w:eastAsia="en-US"/>
              </w:rPr>
            </w:pPr>
            <w:r w:rsidRPr="00C74085">
              <w:rPr>
                <w:rFonts w:ascii="Times New Roman" w:eastAsia="Times New Roman" w:hAnsi="Times New Roman" w:cs="Times New Roman"/>
                <w:sz w:val="24"/>
                <w:lang w:val="uk-UA" w:eastAsia="en-US"/>
              </w:rPr>
              <w:t>Сертифікат про акредитацію освітньо-професійної програми у</w:t>
            </w:r>
          </w:p>
          <w:p w14:paraId="2A37D27B" w14:textId="73082E57" w:rsidR="00C74085" w:rsidRPr="00C74085" w:rsidRDefault="00C74085" w:rsidP="00C74085">
            <w:pPr>
              <w:widowControl w:val="0"/>
              <w:autoSpaceDE w:val="0"/>
              <w:autoSpaceDN w:val="0"/>
              <w:spacing w:after="0" w:line="264" w:lineRule="exact"/>
              <w:ind w:left="105"/>
              <w:jc w:val="both"/>
              <w:rPr>
                <w:rFonts w:ascii="Times New Roman" w:eastAsia="Times New Roman" w:hAnsi="Times New Roman" w:cs="Times New Roman"/>
                <w:sz w:val="24"/>
                <w:lang w:val="uk-UA" w:eastAsia="en-US"/>
              </w:rPr>
            </w:pPr>
            <w:r w:rsidRPr="00C74085">
              <w:rPr>
                <w:rFonts w:ascii="Times New Roman" w:eastAsia="Times New Roman" w:hAnsi="Times New Roman" w:cs="Times New Roman"/>
                <w:sz w:val="24"/>
                <w:lang w:val="uk-UA" w:eastAsia="en-US"/>
              </w:rPr>
              <w:t>сфері фахової передвищої освіти Д</w:t>
            </w:r>
            <w:r>
              <w:rPr>
                <w:rFonts w:ascii="Times New Roman" w:eastAsia="Times New Roman" w:hAnsi="Times New Roman" w:cs="Times New Roman"/>
                <w:sz w:val="24"/>
                <w:lang w:val="uk-UA" w:eastAsia="en-US"/>
              </w:rPr>
              <w:t>О</w:t>
            </w:r>
            <w:r w:rsidRPr="00C74085">
              <w:rPr>
                <w:rFonts w:ascii="Times New Roman" w:eastAsia="Times New Roman" w:hAnsi="Times New Roman" w:cs="Times New Roman"/>
                <w:sz w:val="24"/>
                <w:lang w:val="uk-UA" w:eastAsia="en-US"/>
              </w:rPr>
              <w:t xml:space="preserve"> № 001</w:t>
            </w:r>
            <w:r>
              <w:rPr>
                <w:rFonts w:ascii="Times New Roman" w:eastAsia="Times New Roman" w:hAnsi="Times New Roman" w:cs="Times New Roman"/>
                <w:sz w:val="24"/>
                <w:lang w:val="uk-UA" w:eastAsia="en-US"/>
              </w:rPr>
              <w:t>660</w:t>
            </w:r>
            <w:r w:rsidRPr="00C74085">
              <w:rPr>
                <w:rFonts w:ascii="Times New Roman" w:eastAsia="Times New Roman" w:hAnsi="Times New Roman" w:cs="Times New Roman"/>
                <w:sz w:val="24"/>
                <w:lang w:val="uk-UA" w:eastAsia="en-US"/>
              </w:rPr>
              <w:t xml:space="preserve"> від </w:t>
            </w:r>
            <w:r w:rsidR="009E6803">
              <w:rPr>
                <w:rFonts w:ascii="Times New Roman" w:eastAsia="Times New Roman" w:hAnsi="Times New Roman" w:cs="Times New Roman"/>
                <w:sz w:val="24"/>
                <w:lang w:val="uk-UA" w:eastAsia="en-US"/>
              </w:rPr>
              <w:t>01</w:t>
            </w:r>
            <w:r w:rsidRPr="00C74085">
              <w:rPr>
                <w:rFonts w:ascii="Times New Roman" w:eastAsia="Times New Roman" w:hAnsi="Times New Roman" w:cs="Times New Roman"/>
                <w:sz w:val="24"/>
                <w:lang w:val="uk-UA" w:eastAsia="en-US"/>
              </w:rPr>
              <w:t>.0</w:t>
            </w:r>
            <w:r w:rsidR="009E6803">
              <w:rPr>
                <w:rFonts w:ascii="Times New Roman" w:eastAsia="Times New Roman" w:hAnsi="Times New Roman" w:cs="Times New Roman"/>
                <w:sz w:val="24"/>
                <w:lang w:val="uk-UA" w:eastAsia="en-US"/>
              </w:rPr>
              <w:t>4</w:t>
            </w:r>
            <w:r w:rsidRPr="00C74085">
              <w:rPr>
                <w:rFonts w:ascii="Times New Roman" w:eastAsia="Times New Roman" w:hAnsi="Times New Roman" w:cs="Times New Roman"/>
                <w:sz w:val="24"/>
                <w:lang w:val="uk-UA" w:eastAsia="en-US"/>
              </w:rPr>
              <w:t>.2022,</w:t>
            </w:r>
          </w:p>
          <w:p w14:paraId="1209CEA4" w14:textId="1A193D52" w:rsidR="00E45A6F" w:rsidRPr="00550E6F" w:rsidRDefault="00C74085" w:rsidP="009E6803">
            <w:pPr>
              <w:widowControl w:val="0"/>
              <w:autoSpaceDE w:val="0"/>
              <w:autoSpaceDN w:val="0"/>
              <w:spacing w:after="0" w:line="264" w:lineRule="exact"/>
              <w:ind w:left="105"/>
              <w:jc w:val="both"/>
              <w:rPr>
                <w:rFonts w:ascii="Times New Roman" w:eastAsia="Times New Roman" w:hAnsi="Times New Roman" w:cs="Times New Roman"/>
                <w:sz w:val="24"/>
                <w:lang w:val="uk-UA" w:eastAsia="en-US"/>
              </w:rPr>
            </w:pPr>
            <w:r w:rsidRPr="00C74085">
              <w:rPr>
                <w:rFonts w:ascii="Times New Roman" w:eastAsia="Times New Roman" w:hAnsi="Times New Roman" w:cs="Times New Roman"/>
                <w:sz w:val="24"/>
                <w:lang w:val="uk-UA" w:eastAsia="en-US"/>
              </w:rPr>
              <w:t>Державна служба якості освіти України. Термін дії сертифіката до</w:t>
            </w:r>
            <w:r w:rsidR="009E6803">
              <w:rPr>
                <w:rFonts w:ascii="Times New Roman" w:eastAsia="Times New Roman" w:hAnsi="Times New Roman" w:cs="Times New Roman"/>
                <w:sz w:val="24"/>
                <w:lang w:val="uk-UA" w:eastAsia="en-US"/>
              </w:rPr>
              <w:t xml:space="preserve"> </w:t>
            </w:r>
            <w:r w:rsidRPr="00C74085">
              <w:rPr>
                <w:rFonts w:ascii="Times New Roman" w:eastAsia="Times New Roman" w:hAnsi="Times New Roman" w:cs="Times New Roman"/>
                <w:sz w:val="24"/>
                <w:lang w:val="uk-UA" w:eastAsia="en-US"/>
              </w:rPr>
              <w:t>1 липня 202</w:t>
            </w:r>
            <w:r w:rsidR="009E6803">
              <w:rPr>
                <w:rFonts w:ascii="Times New Roman" w:eastAsia="Times New Roman" w:hAnsi="Times New Roman" w:cs="Times New Roman"/>
                <w:sz w:val="24"/>
                <w:lang w:val="uk-UA" w:eastAsia="en-US"/>
              </w:rPr>
              <w:t>5</w:t>
            </w:r>
            <w:r w:rsidRPr="00C74085">
              <w:rPr>
                <w:rFonts w:ascii="Times New Roman" w:eastAsia="Times New Roman" w:hAnsi="Times New Roman" w:cs="Times New Roman"/>
                <w:sz w:val="24"/>
                <w:lang w:val="uk-UA" w:eastAsia="en-US"/>
              </w:rPr>
              <w:t xml:space="preserve"> року.</w:t>
            </w:r>
          </w:p>
        </w:tc>
      </w:tr>
      <w:tr w:rsidR="00E45A6F" w:rsidRPr="00550E6F" w14:paraId="79F94815" w14:textId="77777777" w:rsidTr="00BA3978">
        <w:trPr>
          <w:trHeight w:val="551"/>
        </w:trPr>
        <w:tc>
          <w:tcPr>
            <w:tcW w:w="700" w:type="dxa"/>
          </w:tcPr>
          <w:p w14:paraId="19A18B9D" w14:textId="5CD4FCF8" w:rsidR="00E45A6F" w:rsidRPr="00550E6F" w:rsidRDefault="00E45A6F" w:rsidP="00E45A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1.10</w:t>
            </w:r>
          </w:p>
        </w:tc>
        <w:tc>
          <w:tcPr>
            <w:tcW w:w="2694" w:type="dxa"/>
          </w:tcPr>
          <w:p w14:paraId="6575C1FA" w14:textId="17C505B8" w:rsidR="00E45A6F" w:rsidRPr="00550E6F" w:rsidRDefault="00E45A6F" w:rsidP="00E45A6F">
            <w:pPr>
              <w:widowControl w:val="0"/>
              <w:tabs>
                <w:tab w:val="left" w:pos="1119"/>
                <w:tab w:val="left" w:pos="1669"/>
              </w:tabs>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Термін</w:t>
            </w:r>
            <w:r>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дії</w:t>
            </w:r>
            <w:r>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освітньо-</w:t>
            </w:r>
          </w:p>
          <w:p w14:paraId="719F79A5" w14:textId="77777777" w:rsidR="00E45A6F" w:rsidRPr="00550E6F" w:rsidRDefault="00E45A6F" w:rsidP="00E45A6F">
            <w:pPr>
              <w:widowControl w:val="0"/>
              <w:autoSpaceDE w:val="0"/>
              <w:autoSpaceDN w:val="0"/>
              <w:spacing w:after="0" w:line="264"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професійної</w:t>
            </w:r>
            <w:r w:rsidRPr="00550E6F">
              <w:rPr>
                <w:rFonts w:ascii="Times New Roman" w:eastAsia="Times New Roman" w:hAnsi="Times New Roman" w:cs="Times New Roman"/>
                <w:spacing w:val="-4"/>
                <w:sz w:val="24"/>
                <w:lang w:val="uk-UA" w:eastAsia="en-US"/>
              </w:rPr>
              <w:t xml:space="preserve"> </w:t>
            </w:r>
            <w:r w:rsidRPr="00550E6F">
              <w:rPr>
                <w:rFonts w:ascii="Times New Roman" w:eastAsia="Times New Roman" w:hAnsi="Times New Roman" w:cs="Times New Roman"/>
                <w:sz w:val="24"/>
                <w:lang w:val="uk-UA" w:eastAsia="en-US"/>
              </w:rPr>
              <w:t>програми</w:t>
            </w:r>
          </w:p>
        </w:tc>
        <w:tc>
          <w:tcPr>
            <w:tcW w:w="6804" w:type="dxa"/>
          </w:tcPr>
          <w:p w14:paraId="4A109A39" w14:textId="4B801E33" w:rsidR="00E45A6F" w:rsidRPr="009E6803" w:rsidRDefault="009E6803" w:rsidP="00E45A6F">
            <w:pPr>
              <w:widowControl w:val="0"/>
              <w:autoSpaceDE w:val="0"/>
              <w:autoSpaceDN w:val="0"/>
              <w:spacing w:after="0" w:line="264" w:lineRule="exact"/>
              <w:ind w:left="105"/>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rPr>
              <w:t>д</w:t>
            </w:r>
            <w:r w:rsidRPr="009E6803">
              <w:rPr>
                <w:rFonts w:ascii="Times New Roman" w:hAnsi="Times New Roman" w:cs="Times New Roman"/>
                <w:sz w:val="24"/>
                <w:szCs w:val="24"/>
              </w:rPr>
              <w:t>о 01.07.202</w:t>
            </w:r>
            <w:r w:rsidRPr="009E6803">
              <w:rPr>
                <w:rFonts w:ascii="Times New Roman" w:hAnsi="Times New Roman" w:cs="Times New Roman"/>
                <w:sz w:val="24"/>
                <w:szCs w:val="24"/>
                <w:lang w:val="uk-UA"/>
              </w:rPr>
              <w:t>8</w:t>
            </w:r>
            <w:r w:rsidRPr="009E6803">
              <w:rPr>
                <w:rFonts w:ascii="Times New Roman" w:hAnsi="Times New Roman" w:cs="Times New Roman"/>
                <w:sz w:val="24"/>
                <w:szCs w:val="24"/>
              </w:rPr>
              <w:t xml:space="preserve"> р.</w:t>
            </w:r>
          </w:p>
        </w:tc>
      </w:tr>
      <w:tr w:rsidR="00E45A6F" w:rsidRPr="00DD6AC2" w14:paraId="20622DC4" w14:textId="77777777" w:rsidTr="00BA3978">
        <w:trPr>
          <w:trHeight w:val="1379"/>
        </w:trPr>
        <w:tc>
          <w:tcPr>
            <w:tcW w:w="700" w:type="dxa"/>
          </w:tcPr>
          <w:p w14:paraId="6B4F437D" w14:textId="71F98BBC" w:rsidR="00E45A6F" w:rsidRPr="00550E6F" w:rsidRDefault="00E45A6F" w:rsidP="00E45A6F">
            <w:pPr>
              <w:widowControl w:val="0"/>
              <w:autoSpaceDE w:val="0"/>
              <w:autoSpaceDN w:val="0"/>
              <w:spacing w:after="0" w:line="270"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1.11</w:t>
            </w:r>
          </w:p>
        </w:tc>
        <w:tc>
          <w:tcPr>
            <w:tcW w:w="2694" w:type="dxa"/>
          </w:tcPr>
          <w:p w14:paraId="5ADD07F9" w14:textId="50B904E2" w:rsidR="00E45A6F" w:rsidRPr="00550E6F" w:rsidRDefault="00E45A6F" w:rsidP="00E45A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Вимоги</w:t>
            </w:r>
            <w:r w:rsidRP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до</w:t>
            </w:r>
            <w:r w:rsidRP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осіб,</w:t>
            </w:r>
            <w:r w:rsidRP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які</w:t>
            </w:r>
            <w:r w:rsidRP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можуть</w:t>
            </w:r>
            <w:r>
              <w:rPr>
                <w:rFonts w:ascii="Times New Roman" w:eastAsia="Times New Roman" w:hAnsi="Times New Roman" w:cs="Times New Roman"/>
                <w:sz w:val="24"/>
                <w:lang w:val="uk-UA" w:eastAsia="en-US"/>
              </w:rPr>
              <w:t xml:space="preserve"> </w:t>
            </w:r>
            <w:r w:rsidRPr="00D72DE2">
              <w:rPr>
                <w:rFonts w:ascii="Times New Roman" w:eastAsia="Times New Roman" w:hAnsi="Times New Roman" w:cs="Times New Roman"/>
                <w:sz w:val="24"/>
                <w:lang w:val="uk-UA" w:eastAsia="en-US"/>
              </w:rPr>
              <w:t xml:space="preserve">розпочати </w:t>
            </w:r>
            <w:r w:rsidRPr="00550E6F">
              <w:rPr>
                <w:rFonts w:ascii="Times New Roman" w:eastAsia="Times New Roman" w:hAnsi="Times New Roman" w:cs="Times New Roman"/>
                <w:sz w:val="24"/>
                <w:lang w:val="uk-UA" w:eastAsia="en-US"/>
              </w:rPr>
              <w:t>навчання</w:t>
            </w:r>
            <w:r w:rsidRP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за</w:t>
            </w:r>
            <w:r w:rsidRPr="00D72DE2">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z w:val="24"/>
                <w:lang w:val="uk-UA" w:eastAsia="en-US"/>
              </w:rPr>
              <w:t>програмою</w:t>
            </w:r>
          </w:p>
        </w:tc>
        <w:tc>
          <w:tcPr>
            <w:tcW w:w="6804" w:type="dxa"/>
          </w:tcPr>
          <w:p w14:paraId="2D3D368B" w14:textId="15C804ED" w:rsidR="00E45A6F" w:rsidRPr="00290E0D" w:rsidRDefault="009B3356" w:rsidP="00290E0D">
            <w:pPr>
              <w:widowControl w:val="0"/>
              <w:tabs>
                <w:tab w:val="left" w:pos="452"/>
              </w:tabs>
              <w:autoSpaceDE w:val="0"/>
              <w:autoSpaceDN w:val="0"/>
              <w:spacing w:after="0" w:line="240" w:lineRule="auto"/>
              <w:ind w:right="95"/>
              <w:jc w:val="both"/>
              <w:rPr>
                <w:rFonts w:ascii="Times New Roman" w:eastAsia="Times New Roman" w:hAnsi="Times New Roman" w:cs="Times New Roman"/>
                <w:sz w:val="24"/>
                <w:szCs w:val="24"/>
                <w:lang w:val="uk-UA" w:eastAsia="en-US"/>
              </w:rPr>
            </w:pPr>
            <w:r w:rsidRPr="00290E0D">
              <w:rPr>
                <w:rFonts w:ascii="Times New Roman" w:eastAsia="Times New Roman" w:hAnsi="Times New Roman" w:cs="Times New Roman"/>
                <w:sz w:val="24"/>
                <w:szCs w:val="24"/>
                <w:lang w:val="uk-UA" w:eastAsia="en-US"/>
              </w:rPr>
              <w:t>Базова середня освіта (з одночасним виконанням освітньої</w:t>
            </w:r>
            <w:r w:rsidR="00290E0D">
              <w:rPr>
                <w:rFonts w:ascii="Times New Roman" w:eastAsia="Times New Roman" w:hAnsi="Times New Roman" w:cs="Times New Roman"/>
                <w:sz w:val="24"/>
                <w:szCs w:val="24"/>
                <w:lang w:val="uk-UA" w:eastAsia="en-US"/>
              </w:rPr>
              <w:t xml:space="preserve"> </w:t>
            </w:r>
            <w:r w:rsidRPr="00290E0D">
              <w:rPr>
                <w:rFonts w:ascii="Times New Roman" w:eastAsia="Times New Roman" w:hAnsi="Times New Roman" w:cs="Times New Roman"/>
                <w:sz w:val="24"/>
                <w:szCs w:val="24"/>
                <w:lang w:val="uk-UA" w:eastAsia="en-US"/>
              </w:rPr>
              <w:t>програми профільної середньої освіти, тривалість здобуття якої становить два роки); повна загальна середня освіта (профільна середня освіта)</w:t>
            </w:r>
            <w:r w:rsidRPr="00290E0D">
              <w:rPr>
                <w:rFonts w:ascii="Times New Roman" w:hAnsi="Times New Roman" w:cs="Times New Roman"/>
                <w:sz w:val="24"/>
                <w:szCs w:val="24"/>
                <w:lang w:val="uk-UA"/>
              </w:rPr>
              <w:t>.</w:t>
            </w:r>
          </w:p>
        </w:tc>
      </w:tr>
      <w:tr w:rsidR="00E45A6F" w:rsidRPr="00550E6F" w14:paraId="52B6DC3A" w14:textId="77777777" w:rsidTr="00205B89">
        <w:trPr>
          <w:trHeight w:val="273"/>
        </w:trPr>
        <w:tc>
          <w:tcPr>
            <w:tcW w:w="700" w:type="dxa"/>
          </w:tcPr>
          <w:p w14:paraId="718285AD" w14:textId="3A5617DE" w:rsidR="00E45A6F" w:rsidRPr="00E45A6F" w:rsidRDefault="00E45A6F" w:rsidP="00E45A6F">
            <w:pPr>
              <w:widowControl w:val="0"/>
              <w:autoSpaceDE w:val="0"/>
              <w:autoSpaceDN w:val="0"/>
              <w:spacing w:after="0" w:line="258" w:lineRule="exact"/>
              <w:ind w:left="107"/>
              <w:rPr>
                <w:rFonts w:ascii="Times New Roman" w:eastAsia="Times New Roman" w:hAnsi="Times New Roman" w:cs="Times New Roman"/>
                <w:sz w:val="24"/>
                <w:lang w:val="uk-UA" w:eastAsia="en-US"/>
              </w:rPr>
            </w:pPr>
            <w:r>
              <w:rPr>
                <w:rFonts w:ascii="Times New Roman" w:eastAsia="Times New Roman" w:hAnsi="Times New Roman" w:cs="Times New Roman"/>
                <w:sz w:val="24"/>
                <w:lang w:val="en-US" w:eastAsia="en-US"/>
              </w:rPr>
              <w:t>1</w:t>
            </w:r>
            <w:r>
              <w:rPr>
                <w:rFonts w:ascii="Times New Roman" w:eastAsia="Times New Roman" w:hAnsi="Times New Roman" w:cs="Times New Roman"/>
                <w:sz w:val="24"/>
                <w:lang w:val="uk-UA" w:eastAsia="en-US"/>
              </w:rPr>
              <w:t>.</w:t>
            </w:r>
            <w:r>
              <w:rPr>
                <w:rFonts w:ascii="Times New Roman" w:eastAsia="Times New Roman" w:hAnsi="Times New Roman" w:cs="Times New Roman"/>
                <w:sz w:val="24"/>
                <w:lang w:val="en-US" w:eastAsia="en-US"/>
              </w:rPr>
              <w:t>12</w:t>
            </w:r>
          </w:p>
        </w:tc>
        <w:tc>
          <w:tcPr>
            <w:tcW w:w="2694" w:type="dxa"/>
          </w:tcPr>
          <w:p w14:paraId="374F3702" w14:textId="77777777" w:rsidR="00E45A6F" w:rsidRPr="00550E6F" w:rsidRDefault="00E45A6F" w:rsidP="00E45A6F">
            <w:pPr>
              <w:widowControl w:val="0"/>
              <w:autoSpaceDE w:val="0"/>
              <w:autoSpaceDN w:val="0"/>
              <w:spacing w:after="0" w:line="25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Мова(и)</w:t>
            </w:r>
            <w:r w:rsidRPr="00550E6F">
              <w:rPr>
                <w:rFonts w:ascii="Times New Roman" w:eastAsia="Times New Roman" w:hAnsi="Times New Roman" w:cs="Times New Roman"/>
                <w:spacing w:val="-4"/>
                <w:sz w:val="24"/>
                <w:lang w:val="uk-UA" w:eastAsia="en-US"/>
              </w:rPr>
              <w:t xml:space="preserve"> </w:t>
            </w:r>
            <w:r w:rsidRPr="00550E6F">
              <w:rPr>
                <w:rFonts w:ascii="Times New Roman" w:eastAsia="Times New Roman" w:hAnsi="Times New Roman" w:cs="Times New Roman"/>
                <w:sz w:val="24"/>
                <w:lang w:val="uk-UA" w:eastAsia="en-US"/>
              </w:rPr>
              <w:t>викладання</w:t>
            </w:r>
          </w:p>
        </w:tc>
        <w:tc>
          <w:tcPr>
            <w:tcW w:w="6804" w:type="dxa"/>
          </w:tcPr>
          <w:p w14:paraId="74FE16A0" w14:textId="77777777" w:rsidR="00E45A6F" w:rsidRPr="00550E6F" w:rsidRDefault="00E45A6F" w:rsidP="00E45A6F">
            <w:pPr>
              <w:widowControl w:val="0"/>
              <w:autoSpaceDE w:val="0"/>
              <w:autoSpaceDN w:val="0"/>
              <w:spacing w:after="0" w:line="258" w:lineRule="exact"/>
              <w:ind w:left="105"/>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Українська</w:t>
            </w:r>
            <w:r w:rsidRPr="00550E6F">
              <w:rPr>
                <w:rFonts w:ascii="Times New Roman" w:eastAsia="Times New Roman" w:hAnsi="Times New Roman" w:cs="Times New Roman"/>
                <w:spacing w:val="-2"/>
                <w:sz w:val="24"/>
                <w:lang w:val="uk-UA" w:eastAsia="en-US"/>
              </w:rPr>
              <w:t xml:space="preserve"> </w:t>
            </w:r>
            <w:r w:rsidRPr="00550E6F">
              <w:rPr>
                <w:rFonts w:ascii="Times New Roman" w:eastAsia="Times New Roman" w:hAnsi="Times New Roman" w:cs="Times New Roman"/>
                <w:sz w:val="24"/>
                <w:lang w:val="uk-UA" w:eastAsia="en-US"/>
              </w:rPr>
              <w:t>мова</w:t>
            </w:r>
          </w:p>
        </w:tc>
      </w:tr>
      <w:tr w:rsidR="00E45A6F" w:rsidRPr="00550E6F" w14:paraId="5E6988DA" w14:textId="77777777" w:rsidTr="00205B89">
        <w:trPr>
          <w:trHeight w:val="1045"/>
        </w:trPr>
        <w:tc>
          <w:tcPr>
            <w:tcW w:w="700" w:type="dxa"/>
          </w:tcPr>
          <w:p w14:paraId="4C2B90AF" w14:textId="77777777" w:rsidR="00E45A6F" w:rsidRPr="00550E6F" w:rsidRDefault="00E45A6F" w:rsidP="00E45A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lastRenderedPageBreak/>
              <w:t>1.12</w:t>
            </w:r>
          </w:p>
        </w:tc>
        <w:tc>
          <w:tcPr>
            <w:tcW w:w="2694" w:type="dxa"/>
          </w:tcPr>
          <w:p w14:paraId="3E5A6DD4" w14:textId="77777777" w:rsidR="00E45A6F" w:rsidRPr="00550E6F" w:rsidRDefault="00E45A6F" w:rsidP="00E45A6F">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Інтернет-адреса</w:t>
            </w:r>
          </w:p>
          <w:p w14:paraId="2E343934" w14:textId="2F8B7865" w:rsidR="00E45A6F" w:rsidRPr="00550E6F" w:rsidRDefault="00E45A6F" w:rsidP="00205B89">
            <w:pPr>
              <w:widowControl w:val="0"/>
              <w:autoSpaceDE w:val="0"/>
              <w:autoSpaceDN w:val="0"/>
              <w:spacing w:after="0" w:line="270" w:lineRule="atLeast"/>
              <w:ind w:left="107" w:right="99"/>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постійного</w:t>
            </w:r>
            <w:r w:rsidRPr="00550E6F">
              <w:rPr>
                <w:rFonts w:ascii="Times New Roman" w:eastAsia="Times New Roman" w:hAnsi="Times New Roman" w:cs="Times New Roman"/>
                <w:spacing w:val="42"/>
                <w:sz w:val="24"/>
                <w:lang w:val="uk-UA" w:eastAsia="en-US"/>
              </w:rPr>
              <w:t xml:space="preserve"> </w:t>
            </w:r>
            <w:r w:rsidRPr="00550E6F">
              <w:rPr>
                <w:rFonts w:ascii="Times New Roman" w:eastAsia="Times New Roman" w:hAnsi="Times New Roman" w:cs="Times New Roman"/>
                <w:sz w:val="24"/>
                <w:lang w:val="uk-UA" w:eastAsia="en-US"/>
              </w:rPr>
              <w:t>розміщення</w:t>
            </w:r>
            <w:r w:rsidRPr="00550E6F">
              <w:rPr>
                <w:rFonts w:ascii="Times New Roman" w:eastAsia="Times New Roman" w:hAnsi="Times New Roman" w:cs="Times New Roman"/>
                <w:spacing w:val="-57"/>
                <w:sz w:val="24"/>
                <w:lang w:val="uk-UA" w:eastAsia="en-US"/>
              </w:rPr>
              <w:t xml:space="preserve"> </w:t>
            </w:r>
            <w:r w:rsidRPr="00550E6F">
              <w:rPr>
                <w:rFonts w:ascii="Times New Roman" w:eastAsia="Times New Roman" w:hAnsi="Times New Roman" w:cs="Times New Roman"/>
                <w:sz w:val="24"/>
                <w:lang w:val="uk-UA" w:eastAsia="en-US"/>
              </w:rPr>
              <w:t>освітньо-професійної</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програми</w:t>
            </w:r>
          </w:p>
        </w:tc>
        <w:tc>
          <w:tcPr>
            <w:tcW w:w="6804" w:type="dxa"/>
          </w:tcPr>
          <w:p w14:paraId="24835BE8" w14:textId="77777777" w:rsidR="00E45A6F" w:rsidRPr="00550E6F" w:rsidRDefault="00E45A6F" w:rsidP="00E45A6F">
            <w:pPr>
              <w:widowControl w:val="0"/>
              <w:autoSpaceDE w:val="0"/>
              <w:autoSpaceDN w:val="0"/>
              <w:spacing w:after="0" w:line="268" w:lineRule="exact"/>
              <w:ind w:left="105"/>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 xml:space="preserve">http://kafk.edu.ua </w:t>
            </w:r>
          </w:p>
        </w:tc>
      </w:tr>
      <w:tr w:rsidR="00AD0BC5" w:rsidRPr="00550E6F" w14:paraId="1A7124FA" w14:textId="77777777" w:rsidTr="00205B89">
        <w:trPr>
          <w:trHeight w:val="266"/>
        </w:trPr>
        <w:tc>
          <w:tcPr>
            <w:tcW w:w="10198" w:type="dxa"/>
            <w:gridSpan w:val="3"/>
          </w:tcPr>
          <w:p w14:paraId="1F5BA90D" w14:textId="17720A39" w:rsidR="00AD0BC5" w:rsidRPr="00AD0BC5" w:rsidRDefault="00AD0BC5" w:rsidP="00AD0BC5">
            <w:pPr>
              <w:widowControl w:val="0"/>
              <w:autoSpaceDE w:val="0"/>
              <w:autoSpaceDN w:val="0"/>
              <w:spacing w:after="0" w:line="268" w:lineRule="exact"/>
              <w:ind w:left="105"/>
              <w:jc w:val="center"/>
              <w:rPr>
                <w:rFonts w:ascii="Times New Roman" w:eastAsia="Times New Roman" w:hAnsi="Times New Roman" w:cs="Times New Roman"/>
                <w:b/>
                <w:bCs/>
                <w:sz w:val="24"/>
                <w:lang w:val="uk-UA" w:eastAsia="en-US"/>
              </w:rPr>
            </w:pPr>
            <w:r w:rsidRPr="00AD0BC5">
              <w:rPr>
                <w:rFonts w:ascii="Times New Roman" w:eastAsia="Times New Roman" w:hAnsi="Times New Roman" w:cs="Times New Roman"/>
                <w:b/>
                <w:bCs/>
                <w:sz w:val="24"/>
                <w:lang w:val="uk-UA" w:eastAsia="en-US"/>
              </w:rPr>
              <w:t>2 - Мета освітньо-професійної програми</w:t>
            </w:r>
          </w:p>
        </w:tc>
      </w:tr>
      <w:tr w:rsidR="00AD0BC5" w:rsidRPr="00DD6AC2" w14:paraId="7AA07F34" w14:textId="77777777" w:rsidTr="00613CE7">
        <w:trPr>
          <w:trHeight w:val="1104"/>
        </w:trPr>
        <w:tc>
          <w:tcPr>
            <w:tcW w:w="700" w:type="dxa"/>
          </w:tcPr>
          <w:p w14:paraId="62216AC5" w14:textId="104C6733" w:rsidR="00AD0BC5" w:rsidRPr="00550E6F" w:rsidRDefault="00AD0BC5" w:rsidP="00AD0BC5">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2.1</w:t>
            </w:r>
          </w:p>
        </w:tc>
        <w:tc>
          <w:tcPr>
            <w:tcW w:w="9498" w:type="dxa"/>
            <w:gridSpan w:val="2"/>
          </w:tcPr>
          <w:p w14:paraId="1291B384" w14:textId="5E1FD50F" w:rsidR="00AD0BC5" w:rsidRPr="00550E6F" w:rsidRDefault="00AD0BC5" w:rsidP="00AD0BC5">
            <w:pPr>
              <w:widowControl w:val="0"/>
              <w:autoSpaceDE w:val="0"/>
              <w:autoSpaceDN w:val="0"/>
              <w:spacing w:after="0" w:line="268" w:lineRule="exact"/>
              <w:ind w:left="105"/>
              <w:jc w:val="both"/>
              <w:rPr>
                <w:rFonts w:ascii="Times New Roman" w:eastAsia="Times New Roman" w:hAnsi="Times New Roman" w:cs="Times New Roman"/>
                <w:sz w:val="24"/>
                <w:lang w:val="uk-UA" w:eastAsia="en-US"/>
              </w:rPr>
            </w:pPr>
            <w:r w:rsidRPr="00EF5C52">
              <w:rPr>
                <w:rFonts w:ascii="Times New Roman" w:eastAsia="Times New Roman" w:hAnsi="Times New Roman" w:cs="Times New Roman"/>
                <w:sz w:val="24"/>
                <w:lang w:val="uk-UA" w:eastAsia="en-US"/>
              </w:rPr>
              <w:t>Метою освітньо-професійної програми є підготовка висококваліфікованих та</w:t>
            </w:r>
            <w:r>
              <w:rPr>
                <w:rFonts w:ascii="Times New Roman" w:eastAsia="Times New Roman" w:hAnsi="Times New Roman" w:cs="Times New Roman"/>
                <w:sz w:val="24"/>
                <w:lang w:val="uk-UA" w:eastAsia="en-US"/>
              </w:rPr>
              <w:t xml:space="preserve"> </w:t>
            </w:r>
            <w:r w:rsidRPr="00EF5C52">
              <w:rPr>
                <w:rFonts w:ascii="Times New Roman" w:eastAsia="Times New Roman" w:hAnsi="Times New Roman" w:cs="Times New Roman"/>
                <w:sz w:val="24"/>
                <w:lang w:val="uk-UA" w:eastAsia="en-US"/>
              </w:rPr>
              <w:t>конкурентноспроможних фахівців за освітньо-професійним ступенем «фаховий молодший</w:t>
            </w:r>
            <w:r>
              <w:rPr>
                <w:rFonts w:ascii="Times New Roman" w:eastAsia="Times New Roman" w:hAnsi="Times New Roman" w:cs="Times New Roman"/>
                <w:sz w:val="24"/>
                <w:lang w:val="uk-UA" w:eastAsia="en-US"/>
              </w:rPr>
              <w:t xml:space="preserve"> </w:t>
            </w:r>
            <w:r w:rsidRPr="00EF5C52">
              <w:rPr>
                <w:rFonts w:ascii="Times New Roman" w:eastAsia="Times New Roman" w:hAnsi="Times New Roman" w:cs="Times New Roman"/>
                <w:sz w:val="24"/>
                <w:lang w:val="uk-UA" w:eastAsia="en-US"/>
              </w:rPr>
              <w:t>бакалавр» у сфері інженерії програмного забезпечення, здатних успішно розв’язувати</w:t>
            </w:r>
            <w:r>
              <w:rPr>
                <w:rFonts w:ascii="Times New Roman" w:eastAsia="Times New Roman" w:hAnsi="Times New Roman" w:cs="Times New Roman"/>
                <w:sz w:val="24"/>
                <w:lang w:val="uk-UA" w:eastAsia="en-US"/>
              </w:rPr>
              <w:t xml:space="preserve"> </w:t>
            </w:r>
            <w:r w:rsidRPr="00EF5C52">
              <w:rPr>
                <w:rFonts w:ascii="Times New Roman" w:eastAsia="Times New Roman" w:hAnsi="Times New Roman" w:cs="Times New Roman"/>
                <w:sz w:val="24"/>
                <w:lang w:val="uk-UA" w:eastAsia="en-US"/>
              </w:rPr>
              <w:t>типові задачі, пов’язані з розробкою, супроводом та забезпеченням якості програмного</w:t>
            </w:r>
            <w:r>
              <w:rPr>
                <w:rFonts w:ascii="Times New Roman" w:eastAsia="Times New Roman" w:hAnsi="Times New Roman" w:cs="Times New Roman"/>
                <w:sz w:val="24"/>
                <w:lang w:val="uk-UA" w:eastAsia="en-US"/>
              </w:rPr>
              <w:t xml:space="preserve"> </w:t>
            </w:r>
            <w:r w:rsidRPr="00EF5C52">
              <w:rPr>
                <w:rFonts w:ascii="Times New Roman" w:eastAsia="Times New Roman" w:hAnsi="Times New Roman" w:cs="Times New Roman"/>
                <w:sz w:val="24"/>
                <w:lang w:val="uk-UA" w:eastAsia="en-US"/>
              </w:rPr>
              <w:t>забезпечення.</w:t>
            </w:r>
          </w:p>
        </w:tc>
      </w:tr>
      <w:tr w:rsidR="00AD0BC5" w:rsidRPr="00AD0BC5" w14:paraId="6790A0F3" w14:textId="77777777" w:rsidTr="00AD0BC5">
        <w:trPr>
          <w:trHeight w:val="347"/>
        </w:trPr>
        <w:tc>
          <w:tcPr>
            <w:tcW w:w="10198" w:type="dxa"/>
            <w:gridSpan w:val="3"/>
          </w:tcPr>
          <w:p w14:paraId="2692C4B2" w14:textId="7EACD431" w:rsidR="00AD0BC5" w:rsidRPr="00550E6F" w:rsidRDefault="00AD0BC5" w:rsidP="00AD0BC5">
            <w:pPr>
              <w:widowControl w:val="0"/>
              <w:autoSpaceDE w:val="0"/>
              <w:autoSpaceDN w:val="0"/>
              <w:spacing w:after="0" w:line="268" w:lineRule="exact"/>
              <w:ind w:left="105"/>
              <w:jc w:val="center"/>
              <w:rPr>
                <w:rFonts w:ascii="Times New Roman" w:eastAsia="Times New Roman" w:hAnsi="Times New Roman" w:cs="Times New Roman"/>
                <w:sz w:val="24"/>
                <w:lang w:val="uk-UA" w:eastAsia="en-US"/>
              </w:rPr>
            </w:pPr>
            <w:r w:rsidRPr="00550E6F">
              <w:rPr>
                <w:rFonts w:ascii="Times New Roman" w:eastAsia="Times New Roman" w:hAnsi="Times New Roman" w:cs="Times New Roman"/>
                <w:b/>
                <w:sz w:val="24"/>
                <w:lang w:val="uk-UA" w:eastAsia="en-US"/>
              </w:rPr>
              <w:t>3</w:t>
            </w:r>
            <w:r w:rsidRPr="00550E6F">
              <w:rPr>
                <w:rFonts w:ascii="Times New Roman" w:eastAsia="Times New Roman" w:hAnsi="Times New Roman" w:cs="Times New Roman"/>
                <w:b/>
                <w:spacing w:val="-3"/>
                <w:sz w:val="24"/>
                <w:lang w:val="uk-UA" w:eastAsia="en-US"/>
              </w:rPr>
              <w:t xml:space="preserve"> </w:t>
            </w:r>
            <w:r w:rsidRPr="00550E6F">
              <w:rPr>
                <w:rFonts w:ascii="Times New Roman" w:eastAsia="Times New Roman" w:hAnsi="Times New Roman" w:cs="Times New Roman"/>
                <w:b/>
                <w:sz w:val="24"/>
                <w:lang w:val="uk-UA" w:eastAsia="en-US"/>
              </w:rPr>
              <w:t>-</w:t>
            </w:r>
            <w:r w:rsidRPr="00550E6F">
              <w:rPr>
                <w:rFonts w:ascii="Times New Roman" w:eastAsia="Times New Roman" w:hAnsi="Times New Roman" w:cs="Times New Roman"/>
                <w:b/>
                <w:spacing w:val="-3"/>
                <w:sz w:val="24"/>
                <w:lang w:val="uk-UA" w:eastAsia="en-US"/>
              </w:rPr>
              <w:t xml:space="preserve"> </w:t>
            </w:r>
            <w:r w:rsidRPr="00550E6F">
              <w:rPr>
                <w:rFonts w:ascii="Times New Roman" w:eastAsia="Times New Roman" w:hAnsi="Times New Roman" w:cs="Times New Roman"/>
                <w:b/>
                <w:sz w:val="24"/>
                <w:lang w:val="uk-UA" w:eastAsia="en-US"/>
              </w:rPr>
              <w:t>Характеристика</w:t>
            </w:r>
            <w:r w:rsidRPr="00550E6F">
              <w:rPr>
                <w:rFonts w:ascii="Times New Roman" w:eastAsia="Times New Roman" w:hAnsi="Times New Roman" w:cs="Times New Roman"/>
                <w:b/>
                <w:spacing w:val="-3"/>
                <w:sz w:val="24"/>
                <w:lang w:val="uk-UA" w:eastAsia="en-US"/>
              </w:rPr>
              <w:t xml:space="preserve"> </w:t>
            </w:r>
            <w:r w:rsidRPr="00550E6F">
              <w:rPr>
                <w:rFonts w:ascii="Times New Roman" w:eastAsia="Times New Roman" w:hAnsi="Times New Roman" w:cs="Times New Roman"/>
                <w:b/>
                <w:sz w:val="24"/>
                <w:lang w:val="uk-UA" w:eastAsia="en-US"/>
              </w:rPr>
              <w:t>освітньо-професійної</w:t>
            </w:r>
            <w:r w:rsidRPr="00550E6F">
              <w:rPr>
                <w:rFonts w:ascii="Times New Roman" w:eastAsia="Times New Roman" w:hAnsi="Times New Roman" w:cs="Times New Roman"/>
                <w:b/>
                <w:spacing w:val="-2"/>
                <w:sz w:val="24"/>
                <w:lang w:val="uk-UA" w:eastAsia="en-US"/>
              </w:rPr>
              <w:t xml:space="preserve"> </w:t>
            </w:r>
            <w:r w:rsidRPr="00550E6F">
              <w:rPr>
                <w:rFonts w:ascii="Times New Roman" w:eastAsia="Times New Roman" w:hAnsi="Times New Roman" w:cs="Times New Roman"/>
                <w:b/>
                <w:sz w:val="24"/>
                <w:lang w:val="uk-UA" w:eastAsia="en-US"/>
              </w:rPr>
              <w:t>програми</w:t>
            </w:r>
          </w:p>
        </w:tc>
      </w:tr>
      <w:tr w:rsidR="00AD0BC5" w:rsidRPr="00AD0BC5" w14:paraId="4AC22FBA" w14:textId="77777777" w:rsidTr="00BA3978">
        <w:trPr>
          <w:trHeight w:val="1104"/>
        </w:trPr>
        <w:tc>
          <w:tcPr>
            <w:tcW w:w="700" w:type="dxa"/>
          </w:tcPr>
          <w:p w14:paraId="07AB55D0" w14:textId="2DFA2F39" w:rsidR="00AD0BC5" w:rsidRPr="00550E6F" w:rsidRDefault="00AD0BC5" w:rsidP="00AD0BC5">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3.1.</w:t>
            </w:r>
          </w:p>
        </w:tc>
        <w:tc>
          <w:tcPr>
            <w:tcW w:w="2694" w:type="dxa"/>
          </w:tcPr>
          <w:p w14:paraId="5307C4D5" w14:textId="71F27B71" w:rsidR="00AD0BC5" w:rsidRPr="00550E6F" w:rsidRDefault="00AD0BC5" w:rsidP="00AD0BC5">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Предметна</w:t>
            </w:r>
            <w:r w:rsidRPr="00550E6F">
              <w:rPr>
                <w:rFonts w:ascii="Times New Roman" w:eastAsia="Times New Roman" w:hAnsi="Times New Roman" w:cs="Times New Roman"/>
                <w:spacing w:val="-5"/>
                <w:sz w:val="24"/>
                <w:lang w:val="uk-UA" w:eastAsia="en-US"/>
              </w:rPr>
              <w:t xml:space="preserve"> </w:t>
            </w:r>
            <w:r w:rsidRPr="00550E6F">
              <w:rPr>
                <w:rFonts w:ascii="Times New Roman" w:eastAsia="Times New Roman" w:hAnsi="Times New Roman" w:cs="Times New Roman"/>
                <w:sz w:val="24"/>
                <w:lang w:val="uk-UA" w:eastAsia="en-US"/>
              </w:rPr>
              <w:t>область</w:t>
            </w:r>
          </w:p>
        </w:tc>
        <w:tc>
          <w:tcPr>
            <w:tcW w:w="6804" w:type="dxa"/>
          </w:tcPr>
          <w:p w14:paraId="4138FBB2" w14:textId="77777777" w:rsidR="00AD0BC5" w:rsidRPr="00B858EA" w:rsidRDefault="00AD0BC5" w:rsidP="00C96AC8">
            <w:pPr>
              <w:spacing w:after="0" w:line="240" w:lineRule="auto"/>
              <w:ind w:left="113" w:right="113"/>
              <w:jc w:val="both"/>
              <w:rPr>
                <w:rFonts w:ascii="Times New Roman" w:eastAsia="Times New Roman" w:hAnsi="Times New Roman" w:cs="Times New Roman"/>
                <w:sz w:val="24"/>
                <w:szCs w:val="24"/>
                <w:lang w:val="uk-UA" w:eastAsia="uk-UA"/>
              </w:rPr>
            </w:pPr>
            <w:r w:rsidRPr="00B858EA">
              <w:rPr>
                <w:rFonts w:ascii="Times New Roman" w:eastAsia="Times New Roman" w:hAnsi="Times New Roman" w:cs="Times New Roman"/>
                <w:i/>
                <w:iCs/>
                <w:sz w:val="24"/>
                <w:szCs w:val="24"/>
                <w:lang w:val="uk-UA" w:eastAsia="uk-UA"/>
              </w:rPr>
              <w:t>О</w:t>
            </w:r>
            <w:r w:rsidRPr="00B858EA">
              <w:rPr>
                <w:rFonts w:ascii="Times New Roman" w:eastAsia="Times New Roman" w:hAnsi="Times New Roman" w:cs="Times New Roman"/>
                <w:i/>
                <w:sz w:val="24"/>
                <w:szCs w:val="24"/>
                <w:lang w:val="uk-UA" w:eastAsia="uk-UA"/>
              </w:rPr>
              <w:t>б’єкт вивчення</w:t>
            </w:r>
            <w:r w:rsidRPr="00B858EA">
              <w:rPr>
                <w:rFonts w:ascii="Times New Roman" w:eastAsia="Times New Roman" w:hAnsi="Times New Roman" w:cs="Times New Roman"/>
                <w:sz w:val="24"/>
                <w:szCs w:val="24"/>
                <w:lang w:val="uk-UA" w:eastAsia="uk-UA"/>
              </w:rPr>
              <w:t>: програмне забезпечення, процеси, інструментальні засоби та ресурси  для  його розробки.</w:t>
            </w:r>
          </w:p>
          <w:p w14:paraId="421CAED6" w14:textId="77777777" w:rsidR="00AD0BC5" w:rsidRPr="00B858EA" w:rsidRDefault="00AD0BC5" w:rsidP="00C96AC8">
            <w:pPr>
              <w:spacing w:after="0" w:line="240" w:lineRule="auto"/>
              <w:ind w:left="113" w:right="113"/>
              <w:jc w:val="both"/>
              <w:rPr>
                <w:rFonts w:ascii="Times New Roman" w:eastAsia="Times New Roman" w:hAnsi="Times New Roman" w:cs="Times New Roman"/>
                <w:sz w:val="24"/>
                <w:szCs w:val="24"/>
                <w:lang w:val="uk-UA" w:eastAsia="uk-UA"/>
              </w:rPr>
            </w:pPr>
            <w:r w:rsidRPr="00B858EA">
              <w:rPr>
                <w:rFonts w:ascii="Times New Roman" w:eastAsia="Times New Roman" w:hAnsi="Times New Roman" w:cs="Times New Roman"/>
                <w:i/>
                <w:sz w:val="24"/>
                <w:szCs w:val="24"/>
                <w:lang w:val="uk-UA" w:eastAsia="uk-UA"/>
              </w:rPr>
              <w:t>Ціль навчання</w:t>
            </w:r>
            <w:r w:rsidRPr="00B858EA">
              <w:rPr>
                <w:rFonts w:ascii="Times New Roman" w:eastAsia="Times New Roman" w:hAnsi="Times New Roman" w:cs="Times New Roman"/>
                <w:sz w:val="24"/>
                <w:szCs w:val="24"/>
                <w:lang w:val="uk-UA" w:eastAsia="uk-UA"/>
              </w:rPr>
              <w:t>: підготовка фахівців, здатних розв’язувати типові задачі, пов’язані з розробкою, супроводом та забезпеченням якості програмного забезпечення.</w:t>
            </w:r>
          </w:p>
          <w:p w14:paraId="616C130B" w14:textId="77777777" w:rsidR="00AD0BC5" w:rsidRPr="00B858EA" w:rsidRDefault="00AD0BC5" w:rsidP="00C96AC8">
            <w:pPr>
              <w:spacing w:after="0" w:line="240" w:lineRule="auto"/>
              <w:ind w:left="113" w:right="113"/>
              <w:jc w:val="both"/>
              <w:rPr>
                <w:rFonts w:ascii="Times New Roman" w:eastAsia="Times New Roman" w:hAnsi="Times New Roman" w:cs="Times New Roman"/>
                <w:sz w:val="24"/>
                <w:szCs w:val="24"/>
                <w:lang w:val="uk-UA" w:eastAsia="uk-UA"/>
              </w:rPr>
            </w:pPr>
            <w:r w:rsidRPr="00B858EA">
              <w:rPr>
                <w:rFonts w:ascii="Times New Roman" w:eastAsia="Times New Roman" w:hAnsi="Times New Roman" w:cs="Times New Roman"/>
                <w:i/>
                <w:sz w:val="24"/>
                <w:szCs w:val="24"/>
                <w:lang w:val="uk-UA" w:eastAsia="uk-UA"/>
              </w:rPr>
              <w:t xml:space="preserve">Теоретичний зміст предметної області: </w:t>
            </w:r>
            <w:r w:rsidRPr="00B858EA">
              <w:rPr>
                <w:rFonts w:ascii="Times New Roman" w:eastAsia="Times New Roman" w:hAnsi="Times New Roman" w:cs="Times New Roman"/>
                <w:sz w:val="24"/>
                <w:szCs w:val="24"/>
                <w:lang w:val="uk-UA" w:eastAsia="uk-UA"/>
              </w:rPr>
              <w:t xml:space="preserve">базові математичні, інформаційні, фізичні, економічні положення щодо створення та супроводу програмного забезпечення та його якості. </w:t>
            </w:r>
          </w:p>
          <w:p w14:paraId="0A237BE5" w14:textId="77777777" w:rsidR="00AD0BC5" w:rsidRPr="00B858EA" w:rsidRDefault="00AD0BC5" w:rsidP="00C96AC8">
            <w:pPr>
              <w:widowControl w:val="0"/>
              <w:spacing w:after="0" w:line="240" w:lineRule="auto"/>
              <w:ind w:left="113" w:right="113"/>
              <w:jc w:val="both"/>
              <w:rPr>
                <w:rFonts w:ascii="Times New Roman" w:eastAsia="Times New Roman" w:hAnsi="Times New Roman" w:cs="Times New Roman"/>
                <w:i/>
                <w:sz w:val="24"/>
                <w:szCs w:val="24"/>
                <w:lang w:val="uk-UA" w:eastAsia="uk-UA"/>
              </w:rPr>
            </w:pPr>
            <w:r w:rsidRPr="00B858EA">
              <w:rPr>
                <w:rFonts w:ascii="Times New Roman" w:eastAsia="Times New Roman" w:hAnsi="Times New Roman" w:cs="Times New Roman"/>
                <w:i/>
                <w:sz w:val="24"/>
                <w:szCs w:val="24"/>
                <w:lang w:val="uk-UA" w:eastAsia="uk-UA"/>
              </w:rPr>
              <w:t xml:space="preserve">Методи, методики та технології: </w:t>
            </w:r>
          </w:p>
          <w:p w14:paraId="0E54AD14" w14:textId="77777777" w:rsidR="00AD0BC5" w:rsidRPr="00B858EA" w:rsidRDefault="00AD0BC5" w:rsidP="00C96AC8">
            <w:pPr>
              <w:widowControl w:val="0"/>
              <w:numPr>
                <w:ilvl w:val="0"/>
                <w:numId w:val="7"/>
              </w:numPr>
              <w:spacing w:after="0" w:line="240" w:lineRule="auto"/>
              <w:ind w:left="113" w:right="113"/>
              <w:jc w:val="both"/>
              <w:rPr>
                <w:rFonts w:ascii="Times New Roman" w:eastAsia="Times New Roman" w:hAnsi="Times New Roman" w:cs="Times New Roman"/>
                <w:sz w:val="24"/>
                <w:szCs w:val="24"/>
                <w:lang w:val="uk-UA" w:eastAsia="uk-UA"/>
              </w:rPr>
            </w:pPr>
            <w:r w:rsidRPr="00B858EA">
              <w:rPr>
                <w:rFonts w:ascii="Times New Roman" w:eastAsia="Times New Roman" w:hAnsi="Times New Roman" w:cs="Times New Roman"/>
                <w:sz w:val="24"/>
                <w:szCs w:val="24"/>
                <w:lang w:val="uk-UA" w:eastAsia="uk-UA"/>
              </w:rPr>
              <w:t xml:space="preserve">методи та технології </w:t>
            </w:r>
            <w:sdt>
              <w:sdtPr>
                <w:rPr>
                  <w:rFonts w:ascii="Times New Roman" w:eastAsia="Times New Roman" w:hAnsi="Times New Roman" w:cs="Times New Roman"/>
                  <w:sz w:val="24"/>
                  <w:szCs w:val="24"/>
                  <w:lang w:val="uk-UA" w:eastAsia="uk-UA"/>
                </w:rPr>
                <w:tag w:val="goog_rdk_2"/>
                <w:id w:val="-51624336"/>
              </w:sdtPr>
              <w:sdtEndPr/>
              <w:sdtContent/>
            </w:sdt>
            <w:r w:rsidRPr="00B858EA">
              <w:rPr>
                <w:rFonts w:ascii="Times New Roman" w:eastAsia="Times New Roman" w:hAnsi="Times New Roman" w:cs="Times New Roman"/>
                <w:sz w:val="24"/>
                <w:szCs w:val="24"/>
                <w:lang w:val="uk-UA" w:eastAsia="uk-UA"/>
              </w:rPr>
              <w:t xml:space="preserve">створення програмного забезпечення; </w:t>
            </w:r>
          </w:p>
          <w:p w14:paraId="6180842C" w14:textId="77777777" w:rsidR="00AD0BC5" w:rsidRPr="00B858EA" w:rsidRDefault="00AD0BC5" w:rsidP="00C96AC8">
            <w:pPr>
              <w:widowControl w:val="0"/>
              <w:numPr>
                <w:ilvl w:val="0"/>
                <w:numId w:val="7"/>
              </w:numPr>
              <w:spacing w:after="0" w:line="240" w:lineRule="auto"/>
              <w:ind w:left="113" w:right="113"/>
              <w:jc w:val="both"/>
              <w:rPr>
                <w:rFonts w:ascii="Times New Roman" w:eastAsia="Times New Roman" w:hAnsi="Times New Roman" w:cs="Times New Roman"/>
                <w:sz w:val="24"/>
                <w:lang w:val="uk-UA" w:eastAsia="en-US"/>
              </w:rPr>
            </w:pPr>
            <w:r w:rsidRPr="00B858EA">
              <w:rPr>
                <w:rFonts w:ascii="Times New Roman" w:eastAsia="Times New Roman" w:hAnsi="Times New Roman" w:cs="Times New Roman"/>
                <w:sz w:val="24"/>
                <w:szCs w:val="24"/>
                <w:lang w:val="uk-UA" w:eastAsia="uk-UA"/>
              </w:rPr>
              <w:t>методи та технології збирання, обробки, аналізу та  інтерпретації інформації щодо створення програмного забезпечення.</w:t>
            </w:r>
            <w:r>
              <w:rPr>
                <w:rFonts w:ascii="Times New Roman" w:eastAsia="Times New Roman" w:hAnsi="Times New Roman" w:cs="Times New Roman"/>
                <w:sz w:val="24"/>
                <w:szCs w:val="24"/>
                <w:lang w:val="uk-UA" w:eastAsia="uk-UA"/>
              </w:rPr>
              <w:t xml:space="preserve"> </w:t>
            </w:r>
          </w:p>
          <w:p w14:paraId="6C170907" w14:textId="1A5B76C3" w:rsidR="00AD0BC5" w:rsidRPr="00550E6F" w:rsidRDefault="00AD0BC5" w:rsidP="00C96AC8">
            <w:pPr>
              <w:widowControl w:val="0"/>
              <w:autoSpaceDE w:val="0"/>
              <w:autoSpaceDN w:val="0"/>
              <w:spacing w:after="0" w:line="268" w:lineRule="exact"/>
              <w:ind w:left="105"/>
              <w:jc w:val="both"/>
              <w:rPr>
                <w:rFonts w:ascii="Times New Roman" w:eastAsia="Times New Roman" w:hAnsi="Times New Roman" w:cs="Times New Roman"/>
                <w:sz w:val="24"/>
                <w:lang w:val="uk-UA" w:eastAsia="en-US"/>
              </w:rPr>
            </w:pPr>
            <w:r w:rsidRPr="00B858EA">
              <w:rPr>
                <w:rFonts w:ascii="Times New Roman" w:eastAsia="Times New Roman" w:hAnsi="Times New Roman" w:cs="Times New Roman"/>
                <w:i/>
                <w:sz w:val="24"/>
                <w:szCs w:val="24"/>
                <w:lang w:val="uk-UA" w:eastAsia="uk-UA"/>
              </w:rPr>
              <w:t xml:space="preserve">Інструменти та обладнання: </w:t>
            </w:r>
            <w:r w:rsidRPr="00B858EA">
              <w:rPr>
                <w:rFonts w:ascii="Times New Roman" w:eastAsia="Times New Roman" w:hAnsi="Times New Roman" w:cs="Times New Roman"/>
                <w:sz w:val="24"/>
                <w:szCs w:val="24"/>
                <w:lang w:val="uk-UA" w:eastAsia="uk-UA"/>
              </w:rPr>
              <w:t>програмно-апаратні та інструментальні засоби розробки, супроводу та  експлуатації програмних продуктів.</w:t>
            </w:r>
          </w:p>
        </w:tc>
      </w:tr>
      <w:tr w:rsidR="007C1266" w:rsidRPr="00AD0BC5" w14:paraId="79C2C0E1" w14:textId="77777777" w:rsidTr="002D7734">
        <w:trPr>
          <w:trHeight w:val="297"/>
        </w:trPr>
        <w:tc>
          <w:tcPr>
            <w:tcW w:w="10198" w:type="dxa"/>
            <w:gridSpan w:val="3"/>
          </w:tcPr>
          <w:p w14:paraId="581005FE" w14:textId="155AC089" w:rsidR="007C1266" w:rsidRPr="00550E6F" w:rsidRDefault="007C1266" w:rsidP="007C1266">
            <w:pPr>
              <w:widowControl w:val="0"/>
              <w:autoSpaceDE w:val="0"/>
              <w:autoSpaceDN w:val="0"/>
              <w:spacing w:after="0" w:line="268" w:lineRule="exact"/>
              <w:ind w:left="105"/>
              <w:jc w:val="center"/>
              <w:rPr>
                <w:rFonts w:ascii="Times New Roman" w:eastAsia="Times New Roman" w:hAnsi="Times New Roman" w:cs="Times New Roman"/>
                <w:sz w:val="24"/>
                <w:lang w:val="uk-UA" w:eastAsia="en-US"/>
              </w:rPr>
            </w:pPr>
            <w:r w:rsidRPr="00550E6F">
              <w:rPr>
                <w:rFonts w:ascii="Times New Roman" w:eastAsia="Times New Roman" w:hAnsi="Times New Roman" w:cs="Times New Roman"/>
                <w:b/>
                <w:sz w:val="24"/>
                <w:lang w:val="uk-UA" w:eastAsia="en-US"/>
              </w:rPr>
              <w:t>4</w:t>
            </w:r>
            <w:r w:rsidRPr="00550E6F">
              <w:rPr>
                <w:rFonts w:ascii="Times New Roman" w:eastAsia="Times New Roman" w:hAnsi="Times New Roman" w:cs="Times New Roman"/>
                <w:b/>
                <w:spacing w:val="-2"/>
                <w:sz w:val="24"/>
                <w:lang w:val="uk-UA" w:eastAsia="en-US"/>
              </w:rPr>
              <w:t xml:space="preserve"> </w:t>
            </w:r>
            <w:r w:rsidRPr="00550E6F">
              <w:rPr>
                <w:rFonts w:ascii="Times New Roman" w:eastAsia="Times New Roman" w:hAnsi="Times New Roman" w:cs="Times New Roman"/>
                <w:b/>
                <w:sz w:val="24"/>
                <w:lang w:val="uk-UA" w:eastAsia="en-US"/>
              </w:rPr>
              <w:t>-</w:t>
            </w:r>
            <w:r w:rsidRPr="00550E6F">
              <w:rPr>
                <w:rFonts w:ascii="Times New Roman" w:eastAsia="Times New Roman" w:hAnsi="Times New Roman" w:cs="Times New Roman"/>
                <w:b/>
                <w:spacing w:val="-3"/>
                <w:sz w:val="24"/>
                <w:lang w:val="uk-UA" w:eastAsia="en-US"/>
              </w:rPr>
              <w:t xml:space="preserve"> </w:t>
            </w:r>
            <w:r w:rsidRPr="00550E6F">
              <w:rPr>
                <w:rFonts w:ascii="Times New Roman" w:eastAsia="Times New Roman" w:hAnsi="Times New Roman" w:cs="Times New Roman"/>
                <w:b/>
                <w:sz w:val="24"/>
                <w:lang w:val="uk-UA" w:eastAsia="en-US"/>
              </w:rPr>
              <w:t>Придатність</w:t>
            </w:r>
            <w:r w:rsidRPr="00550E6F">
              <w:rPr>
                <w:rFonts w:ascii="Times New Roman" w:eastAsia="Times New Roman" w:hAnsi="Times New Roman" w:cs="Times New Roman"/>
                <w:b/>
                <w:spacing w:val="-2"/>
                <w:sz w:val="24"/>
                <w:lang w:val="uk-UA" w:eastAsia="en-US"/>
              </w:rPr>
              <w:t xml:space="preserve"> </w:t>
            </w:r>
            <w:r w:rsidRPr="00550E6F">
              <w:rPr>
                <w:rFonts w:ascii="Times New Roman" w:eastAsia="Times New Roman" w:hAnsi="Times New Roman" w:cs="Times New Roman"/>
                <w:b/>
                <w:sz w:val="24"/>
                <w:lang w:val="uk-UA" w:eastAsia="en-US"/>
              </w:rPr>
              <w:t>випускників</w:t>
            </w:r>
            <w:r w:rsidRPr="00550E6F">
              <w:rPr>
                <w:rFonts w:ascii="Times New Roman" w:eastAsia="Times New Roman" w:hAnsi="Times New Roman" w:cs="Times New Roman"/>
                <w:b/>
                <w:spacing w:val="-2"/>
                <w:sz w:val="24"/>
                <w:lang w:val="uk-UA" w:eastAsia="en-US"/>
              </w:rPr>
              <w:t xml:space="preserve"> </w:t>
            </w:r>
            <w:r w:rsidRPr="00550E6F">
              <w:rPr>
                <w:rFonts w:ascii="Times New Roman" w:eastAsia="Times New Roman" w:hAnsi="Times New Roman" w:cs="Times New Roman"/>
                <w:b/>
                <w:sz w:val="24"/>
                <w:lang w:val="uk-UA" w:eastAsia="en-US"/>
              </w:rPr>
              <w:t>до</w:t>
            </w:r>
            <w:r w:rsidRPr="00550E6F">
              <w:rPr>
                <w:rFonts w:ascii="Times New Roman" w:eastAsia="Times New Roman" w:hAnsi="Times New Roman" w:cs="Times New Roman"/>
                <w:b/>
                <w:spacing w:val="-5"/>
                <w:sz w:val="24"/>
                <w:lang w:val="uk-UA" w:eastAsia="en-US"/>
              </w:rPr>
              <w:t xml:space="preserve"> </w:t>
            </w:r>
            <w:r w:rsidRPr="00550E6F">
              <w:rPr>
                <w:rFonts w:ascii="Times New Roman" w:eastAsia="Times New Roman" w:hAnsi="Times New Roman" w:cs="Times New Roman"/>
                <w:b/>
                <w:sz w:val="24"/>
                <w:lang w:val="uk-UA" w:eastAsia="en-US"/>
              </w:rPr>
              <w:t>працевлаштування</w:t>
            </w:r>
            <w:r w:rsidRPr="00550E6F">
              <w:rPr>
                <w:rFonts w:ascii="Times New Roman" w:eastAsia="Times New Roman" w:hAnsi="Times New Roman" w:cs="Times New Roman"/>
                <w:b/>
                <w:spacing w:val="-4"/>
                <w:sz w:val="24"/>
                <w:lang w:val="uk-UA" w:eastAsia="en-US"/>
              </w:rPr>
              <w:t xml:space="preserve"> </w:t>
            </w:r>
            <w:r w:rsidRPr="00550E6F">
              <w:rPr>
                <w:rFonts w:ascii="Times New Roman" w:eastAsia="Times New Roman" w:hAnsi="Times New Roman" w:cs="Times New Roman"/>
                <w:b/>
                <w:sz w:val="24"/>
                <w:lang w:val="uk-UA" w:eastAsia="en-US"/>
              </w:rPr>
              <w:t>та</w:t>
            </w:r>
            <w:r w:rsidRPr="00550E6F">
              <w:rPr>
                <w:rFonts w:ascii="Times New Roman" w:eastAsia="Times New Roman" w:hAnsi="Times New Roman" w:cs="Times New Roman"/>
                <w:b/>
                <w:spacing w:val="-2"/>
                <w:sz w:val="24"/>
                <w:lang w:val="uk-UA" w:eastAsia="en-US"/>
              </w:rPr>
              <w:t xml:space="preserve"> </w:t>
            </w:r>
            <w:r w:rsidRPr="00550E6F">
              <w:rPr>
                <w:rFonts w:ascii="Times New Roman" w:eastAsia="Times New Roman" w:hAnsi="Times New Roman" w:cs="Times New Roman"/>
                <w:b/>
                <w:sz w:val="24"/>
                <w:lang w:val="uk-UA" w:eastAsia="en-US"/>
              </w:rPr>
              <w:t>подальшого навчання</w:t>
            </w:r>
          </w:p>
        </w:tc>
      </w:tr>
      <w:tr w:rsidR="007C1266" w:rsidRPr="00AD0BC5" w14:paraId="49FD3554" w14:textId="77777777" w:rsidTr="00BA3978">
        <w:trPr>
          <w:trHeight w:val="1104"/>
        </w:trPr>
        <w:tc>
          <w:tcPr>
            <w:tcW w:w="700" w:type="dxa"/>
          </w:tcPr>
          <w:p w14:paraId="10FBC06A" w14:textId="18522A9D" w:rsidR="007C1266" w:rsidRPr="00550E6F" w:rsidRDefault="007C1266" w:rsidP="007C1266">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4.1.</w:t>
            </w:r>
          </w:p>
        </w:tc>
        <w:tc>
          <w:tcPr>
            <w:tcW w:w="2694" w:type="dxa"/>
          </w:tcPr>
          <w:p w14:paraId="251157A2" w14:textId="23399AC9" w:rsidR="007C1266" w:rsidRPr="00550E6F" w:rsidRDefault="007C1266" w:rsidP="007C1266">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Придатність до</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pacing w:val="-1"/>
                <w:sz w:val="24"/>
                <w:lang w:val="uk-UA" w:eastAsia="en-US"/>
              </w:rPr>
              <w:t>працевлаштування</w:t>
            </w:r>
          </w:p>
        </w:tc>
        <w:tc>
          <w:tcPr>
            <w:tcW w:w="6804" w:type="dxa"/>
          </w:tcPr>
          <w:p w14:paraId="73F3CB03" w14:textId="77777777" w:rsidR="007C1266" w:rsidRPr="00EF5C52" w:rsidRDefault="007C1266" w:rsidP="007C1266">
            <w:pPr>
              <w:widowControl w:val="0"/>
              <w:autoSpaceDE w:val="0"/>
              <w:autoSpaceDN w:val="0"/>
              <w:spacing w:after="0" w:line="274" w:lineRule="exact"/>
              <w:ind w:left="113" w:right="113"/>
              <w:jc w:val="both"/>
              <w:rPr>
                <w:rFonts w:ascii="Times New Roman" w:eastAsia="Times New Roman" w:hAnsi="Times New Roman" w:cs="Times New Roman"/>
                <w:sz w:val="24"/>
                <w:lang w:val="uk-UA" w:eastAsia="en-US"/>
              </w:rPr>
            </w:pPr>
            <w:r w:rsidRPr="00EF5C52">
              <w:rPr>
                <w:rFonts w:ascii="Times New Roman" w:eastAsia="Times New Roman" w:hAnsi="Times New Roman" w:cs="Times New Roman"/>
                <w:sz w:val="24"/>
                <w:lang w:val="uk-UA" w:eastAsia="en-US"/>
              </w:rPr>
              <w:t xml:space="preserve">Фахівець здатний виконувати види робіт відповідно до 5-го рівня Національної рамки кваліфікації, які потребують наявності освітньо-професійного рівня фаховий молодший бакалавр зі спеціальності 121 «Інженерія програмного забезпечення». </w:t>
            </w:r>
          </w:p>
          <w:p w14:paraId="6AC0228E" w14:textId="77777777" w:rsidR="007C1266" w:rsidRPr="00EF5C52" w:rsidRDefault="007C1266" w:rsidP="007C1266">
            <w:pPr>
              <w:widowControl w:val="0"/>
              <w:autoSpaceDE w:val="0"/>
              <w:autoSpaceDN w:val="0"/>
              <w:spacing w:after="0" w:line="274" w:lineRule="exact"/>
              <w:ind w:left="113" w:right="113"/>
              <w:jc w:val="both"/>
              <w:rPr>
                <w:rFonts w:ascii="Times New Roman" w:eastAsia="Times New Roman" w:hAnsi="Times New Roman" w:cs="Times New Roman"/>
                <w:sz w:val="24"/>
                <w:lang w:val="uk-UA" w:eastAsia="en-US"/>
              </w:rPr>
            </w:pPr>
            <w:r w:rsidRPr="00EF5C52">
              <w:rPr>
                <w:rFonts w:ascii="Times New Roman" w:eastAsia="Times New Roman" w:hAnsi="Times New Roman" w:cs="Times New Roman"/>
                <w:sz w:val="24"/>
                <w:lang w:val="uk-UA" w:eastAsia="en-US"/>
              </w:rPr>
              <w:t>Фаховий молодший бакалавр здатний займати первинні посади (орієнтовні) до професійних назв робіт, з урахуванням кола та складності певних професійних завдань та обов’язків, за Національним класифікатором України «Класифікатор професій ДК 003:2010» (затверджено і надано чинності наказом Держспоживстандарту України від 28.07.2010 № 327 (зі змінами)):</w:t>
            </w:r>
          </w:p>
          <w:p w14:paraId="67FA9426" w14:textId="77777777" w:rsidR="007C1266" w:rsidRPr="00EF5C52" w:rsidRDefault="007C1266" w:rsidP="007C1266">
            <w:pPr>
              <w:widowControl w:val="0"/>
              <w:autoSpaceDE w:val="0"/>
              <w:autoSpaceDN w:val="0"/>
              <w:spacing w:after="0" w:line="274" w:lineRule="exact"/>
              <w:ind w:left="113" w:right="113"/>
              <w:jc w:val="both"/>
              <w:rPr>
                <w:rFonts w:ascii="Times New Roman" w:eastAsia="Times New Roman" w:hAnsi="Times New Roman" w:cs="Times New Roman"/>
                <w:sz w:val="24"/>
                <w:lang w:val="uk-UA" w:eastAsia="en-US"/>
              </w:rPr>
            </w:pPr>
            <w:r w:rsidRPr="00EF5C52">
              <w:rPr>
                <w:rFonts w:ascii="Times New Roman" w:eastAsia="Times New Roman" w:hAnsi="Times New Roman" w:cs="Times New Roman"/>
                <w:sz w:val="24"/>
                <w:lang w:val="uk-UA" w:eastAsia="en-US"/>
              </w:rPr>
              <w:t>технік-програміст (3121),</w:t>
            </w:r>
          </w:p>
          <w:p w14:paraId="13126B98" w14:textId="77777777" w:rsidR="007C1266" w:rsidRPr="00EF5C52" w:rsidRDefault="007C1266" w:rsidP="007C1266">
            <w:pPr>
              <w:widowControl w:val="0"/>
              <w:autoSpaceDE w:val="0"/>
              <w:autoSpaceDN w:val="0"/>
              <w:spacing w:after="0" w:line="274" w:lineRule="exact"/>
              <w:ind w:left="113" w:right="113"/>
              <w:jc w:val="both"/>
              <w:rPr>
                <w:rFonts w:ascii="Times New Roman" w:eastAsia="Times New Roman" w:hAnsi="Times New Roman" w:cs="Times New Roman"/>
                <w:sz w:val="24"/>
                <w:lang w:val="uk-UA" w:eastAsia="en-US"/>
              </w:rPr>
            </w:pPr>
            <w:r w:rsidRPr="00EF5C52">
              <w:rPr>
                <w:rFonts w:ascii="Times New Roman" w:eastAsia="Times New Roman" w:hAnsi="Times New Roman" w:cs="Times New Roman"/>
                <w:sz w:val="24"/>
                <w:lang w:val="uk-UA" w:eastAsia="en-US"/>
              </w:rPr>
              <w:t xml:space="preserve">технік із системного адміністрування (3121), </w:t>
            </w:r>
          </w:p>
          <w:p w14:paraId="44B66E60" w14:textId="77777777" w:rsidR="007C1266" w:rsidRPr="00EF5C52" w:rsidRDefault="007C1266" w:rsidP="007C1266">
            <w:pPr>
              <w:widowControl w:val="0"/>
              <w:autoSpaceDE w:val="0"/>
              <w:autoSpaceDN w:val="0"/>
              <w:spacing w:after="0" w:line="274" w:lineRule="exact"/>
              <w:ind w:left="113" w:right="113"/>
              <w:jc w:val="both"/>
              <w:rPr>
                <w:rFonts w:ascii="Times New Roman" w:eastAsia="Times New Roman" w:hAnsi="Times New Roman" w:cs="Times New Roman"/>
                <w:sz w:val="24"/>
                <w:lang w:val="uk-UA" w:eastAsia="en-US"/>
              </w:rPr>
            </w:pPr>
            <w:r w:rsidRPr="00EF5C52">
              <w:rPr>
                <w:rFonts w:ascii="Times New Roman" w:eastAsia="Times New Roman" w:hAnsi="Times New Roman" w:cs="Times New Roman"/>
                <w:sz w:val="24"/>
                <w:lang w:val="uk-UA" w:eastAsia="en-US"/>
              </w:rPr>
              <w:t xml:space="preserve">фахівець з інформаційних технологій (3121), </w:t>
            </w:r>
          </w:p>
          <w:p w14:paraId="25B52FA5" w14:textId="77777777" w:rsidR="007C1266" w:rsidRPr="00EF5C52" w:rsidRDefault="007C1266" w:rsidP="007C1266">
            <w:pPr>
              <w:widowControl w:val="0"/>
              <w:autoSpaceDE w:val="0"/>
              <w:autoSpaceDN w:val="0"/>
              <w:spacing w:after="0" w:line="274" w:lineRule="exact"/>
              <w:ind w:left="113" w:right="113"/>
              <w:jc w:val="both"/>
              <w:rPr>
                <w:rFonts w:ascii="Times New Roman" w:eastAsia="Times New Roman" w:hAnsi="Times New Roman" w:cs="Times New Roman"/>
                <w:sz w:val="24"/>
                <w:lang w:val="uk-UA" w:eastAsia="en-US"/>
              </w:rPr>
            </w:pPr>
            <w:r w:rsidRPr="00EF5C52">
              <w:rPr>
                <w:rFonts w:ascii="Times New Roman" w:eastAsia="Times New Roman" w:hAnsi="Times New Roman" w:cs="Times New Roman"/>
                <w:sz w:val="24"/>
                <w:lang w:val="uk-UA" w:eastAsia="en-US"/>
              </w:rPr>
              <w:t>фахівець з комп’ютерної графіки (дизайну) (3121),</w:t>
            </w:r>
          </w:p>
          <w:p w14:paraId="32F18D75" w14:textId="77777777" w:rsidR="007C1266" w:rsidRPr="00EF5C52" w:rsidRDefault="007C1266" w:rsidP="007C1266">
            <w:pPr>
              <w:widowControl w:val="0"/>
              <w:autoSpaceDE w:val="0"/>
              <w:autoSpaceDN w:val="0"/>
              <w:spacing w:after="0" w:line="274" w:lineRule="exact"/>
              <w:ind w:left="113" w:right="113"/>
              <w:jc w:val="both"/>
              <w:rPr>
                <w:rFonts w:ascii="Times New Roman" w:eastAsia="Times New Roman" w:hAnsi="Times New Roman" w:cs="Times New Roman"/>
                <w:sz w:val="24"/>
                <w:lang w:val="uk-UA" w:eastAsia="en-US"/>
              </w:rPr>
            </w:pPr>
            <w:r w:rsidRPr="00EF5C52">
              <w:rPr>
                <w:rFonts w:ascii="Times New Roman" w:eastAsia="Times New Roman" w:hAnsi="Times New Roman" w:cs="Times New Roman"/>
                <w:sz w:val="24"/>
                <w:lang w:val="uk-UA" w:eastAsia="en-US"/>
              </w:rPr>
              <w:t>фахівець з розробки та тестування програмного забезпечення (3121), фахівець з розроблення комп’ютерних програм (3121),</w:t>
            </w:r>
          </w:p>
          <w:p w14:paraId="77CC840A" w14:textId="77777777" w:rsidR="007C1266" w:rsidRDefault="007C1266" w:rsidP="007C1266">
            <w:pPr>
              <w:widowControl w:val="0"/>
              <w:autoSpaceDE w:val="0"/>
              <w:autoSpaceDN w:val="0"/>
              <w:spacing w:after="0" w:line="274" w:lineRule="exact"/>
              <w:ind w:left="113" w:right="113"/>
              <w:jc w:val="both"/>
              <w:rPr>
                <w:rFonts w:ascii="Times New Roman" w:eastAsia="Times New Roman" w:hAnsi="Times New Roman" w:cs="Times New Roman"/>
                <w:sz w:val="24"/>
                <w:lang w:val="uk-UA" w:eastAsia="en-US"/>
              </w:rPr>
            </w:pPr>
            <w:r w:rsidRPr="00EF5C52">
              <w:rPr>
                <w:rFonts w:ascii="Times New Roman" w:eastAsia="Times New Roman" w:hAnsi="Times New Roman" w:cs="Times New Roman"/>
                <w:sz w:val="24"/>
                <w:lang w:val="uk-UA" w:eastAsia="en-US"/>
              </w:rPr>
              <w:t>Технік обчислювального (інформаційно-обчислювального) центру (3114)</w:t>
            </w:r>
          </w:p>
          <w:p w14:paraId="255BB360" w14:textId="77777777" w:rsidR="007C1266" w:rsidRPr="00550E6F" w:rsidRDefault="007C1266" w:rsidP="007C1266">
            <w:pPr>
              <w:widowControl w:val="0"/>
              <w:autoSpaceDE w:val="0"/>
              <w:autoSpaceDN w:val="0"/>
              <w:spacing w:after="0" w:line="268" w:lineRule="exact"/>
              <w:ind w:left="105"/>
              <w:rPr>
                <w:rFonts w:ascii="Times New Roman" w:eastAsia="Times New Roman" w:hAnsi="Times New Roman" w:cs="Times New Roman"/>
                <w:sz w:val="24"/>
                <w:lang w:val="uk-UA" w:eastAsia="en-US"/>
              </w:rPr>
            </w:pPr>
          </w:p>
        </w:tc>
      </w:tr>
      <w:tr w:rsidR="007C1266" w:rsidRPr="00DD6AC2" w14:paraId="726042EC" w14:textId="77777777" w:rsidTr="00205B89">
        <w:trPr>
          <w:trHeight w:val="894"/>
        </w:trPr>
        <w:tc>
          <w:tcPr>
            <w:tcW w:w="700" w:type="dxa"/>
          </w:tcPr>
          <w:p w14:paraId="7015B140" w14:textId="7BF258DC" w:rsidR="007C1266" w:rsidRPr="00550E6F" w:rsidRDefault="007C1266" w:rsidP="007C1266">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0B7BB2">
              <w:rPr>
                <w:rFonts w:ascii="Times New Roman" w:eastAsia="Times New Roman" w:hAnsi="Times New Roman" w:cs="Times New Roman"/>
                <w:sz w:val="24"/>
                <w:lang w:val="uk-UA" w:eastAsia="en-US"/>
              </w:rPr>
              <w:t>4.2.</w:t>
            </w:r>
          </w:p>
        </w:tc>
        <w:tc>
          <w:tcPr>
            <w:tcW w:w="2694" w:type="dxa"/>
          </w:tcPr>
          <w:p w14:paraId="78C32F8B" w14:textId="4255A80C" w:rsidR="007C1266" w:rsidRDefault="007C1266" w:rsidP="007C1266">
            <w:pPr>
              <w:widowControl w:val="0"/>
              <w:autoSpaceDE w:val="0"/>
              <w:autoSpaceDN w:val="0"/>
              <w:spacing w:after="0" w:line="240" w:lineRule="auto"/>
              <w:ind w:left="107" w:right="681"/>
              <w:rPr>
                <w:rFonts w:ascii="Times New Roman" w:eastAsia="Times New Roman" w:hAnsi="Times New Roman" w:cs="Times New Roman"/>
                <w:sz w:val="24"/>
                <w:lang w:val="uk-UA" w:eastAsia="en-US"/>
              </w:rPr>
            </w:pPr>
            <w:r>
              <w:rPr>
                <w:rFonts w:ascii="Times New Roman" w:eastAsia="Times New Roman" w:hAnsi="Times New Roman" w:cs="Times New Roman"/>
                <w:sz w:val="24"/>
                <w:lang w:val="uk-UA" w:eastAsia="en-US"/>
              </w:rPr>
              <w:t>Академічні права випускників</w:t>
            </w:r>
          </w:p>
          <w:p w14:paraId="0B3DDB64" w14:textId="77777777" w:rsidR="007C1266" w:rsidRPr="00550E6F" w:rsidRDefault="007C1266" w:rsidP="007C1266">
            <w:pPr>
              <w:widowControl w:val="0"/>
              <w:autoSpaceDE w:val="0"/>
              <w:autoSpaceDN w:val="0"/>
              <w:spacing w:after="0" w:line="268" w:lineRule="exact"/>
              <w:ind w:left="107"/>
              <w:rPr>
                <w:rFonts w:ascii="Times New Roman" w:eastAsia="Times New Roman" w:hAnsi="Times New Roman" w:cs="Times New Roman"/>
                <w:sz w:val="24"/>
                <w:lang w:val="uk-UA" w:eastAsia="en-US"/>
              </w:rPr>
            </w:pPr>
          </w:p>
        </w:tc>
        <w:tc>
          <w:tcPr>
            <w:tcW w:w="6804" w:type="dxa"/>
          </w:tcPr>
          <w:p w14:paraId="5F16379C" w14:textId="7303D7A9" w:rsidR="007C1266" w:rsidRPr="00550E6F" w:rsidRDefault="007C1266" w:rsidP="007C1266">
            <w:pPr>
              <w:widowControl w:val="0"/>
              <w:autoSpaceDE w:val="0"/>
              <w:autoSpaceDN w:val="0"/>
              <w:spacing w:after="0" w:line="268" w:lineRule="exact"/>
              <w:ind w:left="105"/>
              <w:rPr>
                <w:rFonts w:ascii="Times New Roman" w:eastAsia="Times New Roman" w:hAnsi="Times New Roman" w:cs="Times New Roman"/>
                <w:sz w:val="24"/>
                <w:lang w:val="uk-UA" w:eastAsia="en-US"/>
              </w:rPr>
            </w:pPr>
            <w:r w:rsidRPr="000B7BB2">
              <w:rPr>
                <w:rFonts w:ascii="Times New Roman" w:eastAsia="Times New Roman" w:hAnsi="Times New Roman" w:cs="Times New Roman"/>
                <w:sz w:val="24"/>
                <w:lang w:val="uk-UA" w:eastAsia="en-US"/>
              </w:rPr>
              <w:t>Здобуття освіти за початковим рівнем (короткий цикл) та першим (бакалаврським) рівнем вищої освіти, здобуття додаткових кваліфікацій в системі освіти дорослих.</w:t>
            </w:r>
          </w:p>
        </w:tc>
      </w:tr>
      <w:tr w:rsidR="007C1266" w:rsidRPr="007C1266" w14:paraId="1006F78F" w14:textId="77777777" w:rsidTr="00205B89">
        <w:trPr>
          <w:trHeight w:val="356"/>
        </w:trPr>
        <w:tc>
          <w:tcPr>
            <w:tcW w:w="10198" w:type="dxa"/>
            <w:gridSpan w:val="3"/>
          </w:tcPr>
          <w:p w14:paraId="55D60EEA" w14:textId="6A29BDBF" w:rsidR="007C1266" w:rsidRPr="00B858EA" w:rsidRDefault="007C1266" w:rsidP="007C1266">
            <w:pPr>
              <w:spacing w:after="0" w:line="240" w:lineRule="auto"/>
              <w:ind w:left="113" w:right="113"/>
              <w:jc w:val="center"/>
              <w:rPr>
                <w:rFonts w:ascii="Times New Roman" w:eastAsia="Times New Roman" w:hAnsi="Times New Roman" w:cs="Times New Roman"/>
                <w:i/>
                <w:iCs/>
                <w:sz w:val="24"/>
                <w:szCs w:val="24"/>
                <w:lang w:val="uk-UA" w:eastAsia="uk-UA"/>
              </w:rPr>
            </w:pPr>
            <w:r w:rsidRPr="00550E6F">
              <w:rPr>
                <w:rFonts w:ascii="Times New Roman" w:eastAsia="Times New Roman" w:hAnsi="Times New Roman" w:cs="Times New Roman"/>
                <w:b/>
                <w:sz w:val="24"/>
                <w:lang w:val="uk-UA" w:eastAsia="en-US"/>
              </w:rPr>
              <w:lastRenderedPageBreak/>
              <w:t>5</w:t>
            </w:r>
            <w:r w:rsidRPr="00550E6F">
              <w:rPr>
                <w:rFonts w:ascii="Times New Roman" w:eastAsia="Times New Roman" w:hAnsi="Times New Roman" w:cs="Times New Roman"/>
                <w:b/>
                <w:spacing w:val="-1"/>
                <w:sz w:val="24"/>
                <w:lang w:val="uk-UA" w:eastAsia="en-US"/>
              </w:rPr>
              <w:t xml:space="preserve"> </w:t>
            </w:r>
            <w:r w:rsidRPr="00550E6F">
              <w:rPr>
                <w:rFonts w:ascii="Times New Roman" w:eastAsia="Times New Roman" w:hAnsi="Times New Roman" w:cs="Times New Roman"/>
                <w:b/>
                <w:sz w:val="24"/>
                <w:lang w:val="uk-UA" w:eastAsia="en-US"/>
              </w:rPr>
              <w:t>-</w:t>
            </w:r>
            <w:r w:rsidRPr="00550E6F">
              <w:rPr>
                <w:rFonts w:ascii="Times New Roman" w:eastAsia="Times New Roman" w:hAnsi="Times New Roman" w:cs="Times New Roman"/>
                <w:b/>
                <w:spacing w:val="-2"/>
                <w:sz w:val="24"/>
                <w:lang w:val="uk-UA" w:eastAsia="en-US"/>
              </w:rPr>
              <w:t xml:space="preserve"> </w:t>
            </w:r>
            <w:r w:rsidRPr="00550E6F">
              <w:rPr>
                <w:rFonts w:ascii="Times New Roman" w:eastAsia="Times New Roman" w:hAnsi="Times New Roman" w:cs="Times New Roman"/>
                <w:b/>
                <w:sz w:val="24"/>
                <w:lang w:val="uk-UA" w:eastAsia="en-US"/>
              </w:rPr>
              <w:t>Викладання</w:t>
            </w:r>
            <w:r w:rsidRPr="00550E6F">
              <w:rPr>
                <w:rFonts w:ascii="Times New Roman" w:eastAsia="Times New Roman" w:hAnsi="Times New Roman" w:cs="Times New Roman"/>
                <w:b/>
                <w:spacing w:val="-4"/>
                <w:sz w:val="24"/>
                <w:lang w:val="uk-UA" w:eastAsia="en-US"/>
              </w:rPr>
              <w:t xml:space="preserve"> </w:t>
            </w:r>
            <w:r w:rsidRPr="00550E6F">
              <w:rPr>
                <w:rFonts w:ascii="Times New Roman" w:eastAsia="Times New Roman" w:hAnsi="Times New Roman" w:cs="Times New Roman"/>
                <w:b/>
                <w:sz w:val="24"/>
                <w:lang w:val="uk-UA" w:eastAsia="en-US"/>
              </w:rPr>
              <w:t>та оцінювання</w:t>
            </w:r>
          </w:p>
        </w:tc>
      </w:tr>
      <w:tr w:rsidR="007C1266" w:rsidRPr="007C1266" w14:paraId="0D43B8FB" w14:textId="77777777" w:rsidTr="007C1266">
        <w:trPr>
          <w:trHeight w:val="2677"/>
        </w:trPr>
        <w:tc>
          <w:tcPr>
            <w:tcW w:w="700" w:type="dxa"/>
            <w:tcBorders>
              <w:left w:val="single" w:sz="4" w:space="0" w:color="auto"/>
              <w:right w:val="single" w:sz="4" w:space="0" w:color="auto"/>
            </w:tcBorders>
          </w:tcPr>
          <w:p w14:paraId="17BF0DD6" w14:textId="3AF47967" w:rsidR="007C1266" w:rsidRPr="00550E6F" w:rsidRDefault="007C1266" w:rsidP="007C1266">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5.1.</w:t>
            </w:r>
          </w:p>
        </w:tc>
        <w:tc>
          <w:tcPr>
            <w:tcW w:w="2694" w:type="dxa"/>
            <w:tcBorders>
              <w:left w:val="single" w:sz="4" w:space="0" w:color="auto"/>
            </w:tcBorders>
          </w:tcPr>
          <w:p w14:paraId="17828D35" w14:textId="4FE22E4C" w:rsidR="007C1266" w:rsidRPr="00550E6F" w:rsidRDefault="007C1266" w:rsidP="007C1266">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Викладання</w:t>
            </w:r>
            <w:r w:rsidRPr="00550E6F">
              <w:rPr>
                <w:rFonts w:ascii="Times New Roman" w:eastAsia="Times New Roman" w:hAnsi="Times New Roman" w:cs="Times New Roman"/>
                <w:spacing w:val="-4"/>
                <w:sz w:val="24"/>
                <w:lang w:val="uk-UA" w:eastAsia="en-US"/>
              </w:rPr>
              <w:t xml:space="preserve"> </w:t>
            </w:r>
            <w:r w:rsidRPr="00550E6F">
              <w:rPr>
                <w:rFonts w:ascii="Times New Roman" w:eastAsia="Times New Roman" w:hAnsi="Times New Roman" w:cs="Times New Roman"/>
                <w:sz w:val="24"/>
                <w:lang w:val="uk-UA" w:eastAsia="en-US"/>
              </w:rPr>
              <w:t>та</w:t>
            </w:r>
            <w:r w:rsidRPr="00550E6F">
              <w:rPr>
                <w:rFonts w:ascii="Times New Roman" w:eastAsia="Times New Roman" w:hAnsi="Times New Roman" w:cs="Times New Roman"/>
                <w:spacing w:val="-4"/>
                <w:sz w:val="24"/>
                <w:lang w:val="uk-UA" w:eastAsia="en-US"/>
              </w:rPr>
              <w:t xml:space="preserve"> </w:t>
            </w:r>
            <w:r w:rsidRPr="00550E6F">
              <w:rPr>
                <w:rFonts w:ascii="Times New Roman" w:eastAsia="Times New Roman" w:hAnsi="Times New Roman" w:cs="Times New Roman"/>
                <w:sz w:val="24"/>
                <w:lang w:val="uk-UA" w:eastAsia="en-US"/>
              </w:rPr>
              <w:t>навчання</w:t>
            </w:r>
          </w:p>
        </w:tc>
        <w:tc>
          <w:tcPr>
            <w:tcW w:w="6804" w:type="dxa"/>
          </w:tcPr>
          <w:p w14:paraId="066FE227" w14:textId="3316F732" w:rsidR="007C1266" w:rsidRPr="00B858EA" w:rsidRDefault="007C1266" w:rsidP="007C1266">
            <w:pPr>
              <w:spacing w:after="0" w:line="240" w:lineRule="auto"/>
              <w:ind w:left="113" w:right="113"/>
              <w:jc w:val="both"/>
              <w:rPr>
                <w:rFonts w:ascii="Times New Roman" w:eastAsia="Times New Roman" w:hAnsi="Times New Roman" w:cs="Times New Roman"/>
                <w:i/>
                <w:iCs/>
                <w:sz w:val="24"/>
                <w:szCs w:val="24"/>
                <w:lang w:val="uk-UA" w:eastAsia="uk-UA"/>
              </w:rPr>
            </w:pPr>
            <w:r w:rsidRPr="00D142DA">
              <w:rPr>
                <w:rFonts w:ascii="Times New Roman" w:hAnsi="Times New Roman" w:cs="Times New Roman"/>
                <w:sz w:val="24"/>
                <w:szCs w:val="24"/>
                <w:lang w:val="uk-UA"/>
              </w:rPr>
              <w:t xml:space="preserve">Студентоцентроване навчання, технології проблемного і диференційованого, інтенсифікації та індивідуалізації навчання, програмованого та розвивального навчання, інформаційна технологія, ініціативне самонавчання, навчання на основі досліджень. </w:t>
            </w:r>
            <w:r w:rsidRPr="00D142DA">
              <w:rPr>
                <w:rFonts w:ascii="Times New Roman" w:hAnsi="Times New Roman" w:cs="Times New Roman"/>
                <w:sz w:val="24"/>
                <w:szCs w:val="24"/>
              </w:rPr>
              <w:t>Викладання проводиться у вигляді лекцій, практичних занять, лабораторних робіт, роботи в малих групах, проведення індивідуальних занять, проходження практики, консультацій з викладачами, самонавчання через електронне модульне середовище навчального процесу</w:t>
            </w:r>
            <w:r w:rsidRPr="00D142DA">
              <w:rPr>
                <w:rFonts w:ascii="Times New Roman" w:hAnsi="Times New Roman" w:cs="Times New Roman"/>
                <w:sz w:val="24"/>
                <w:szCs w:val="24"/>
                <w:lang w:val="uk-UA"/>
              </w:rPr>
              <w:t>.</w:t>
            </w:r>
          </w:p>
        </w:tc>
      </w:tr>
      <w:tr w:rsidR="007C1266" w:rsidRPr="00CD0BB3" w14:paraId="1A71AC33" w14:textId="77777777" w:rsidTr="00205B89">
        <w:trPr>
          <w:trHeight w:val="1510"/>
        </w:trPr>
        <w:tc>
          <w:tcPr>
            <w:tcW w:w="700" w:type="dxa"/>
          </w:tcPr>
          <w:p w14:paraId="2B2CE621" w14:textId="13160DFC" w:rsidR="007C1266" w:rsidRPr="00550E6F" w:rsidRDefault="007C1266" w:rsidP="007C1266">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5.2.</w:t>
            </w:r>
          </w:p>
        </w:tc>
        <w:tc>
          <w:tcPr>
            <w:tcW w:w="2694" w:type="dxa"/>
          </w:tcPr>
          <w:p w14:paraId="748555DA" w14:textId="502347B3" w:rsidR="007C1266" w:rsidRPr="00550E6F" w:rsidRDefault="007C1266" w:rsidP="007C1266">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Оцінювання</w:t>
            </w:r>
          </w:p>
        </w:tc>
        <w:tc>
          <w:tcPr>
            <w:tcW w:w="6804" w:type="dxa"/>
          </w:tcPr>
          <w:p w14:paraId="3A3B928B" w14:textId="0CD6A78E" w:rsidR="007C1266" w:rsidRPr="00B858EA" w:rsidRDefault="007C1266" w:rsidP="00205B89">
            <w:pPr>
              <w:widowControl w:val="0"/>
              <w:autoSpaceDE w:val="0"/>
              <w:autoSpaceDN w:val="0"/>
              <w:spacing w:after="0" w:line="240" w:lineRule="auto"/>
              <w:ind w:right="93"/>
              <w:jc w:val="both"/>
              <w:rPr>
                <w:rFonts w:ascii="Times New Roman" w:eastAsia="Times New Roman" w:hAnsi="Times New Roman" w:cs="Times New Roman"/>
                <w:i/>
                <w:iCs/>
                <w:sz w:val="24"/>
                <w:szCs w:val="24"/>
                <w:lang w:val="uk-UA" w:eastAsia="uk-UA"/>
              </w:rPr>
            </w:pPr>
            <w:r w:rsidRPr="00550E6F">
              <w:rPr>
                <w:rFonts w:ascii="Times New Roman" w:eastAsia="Times New Roman" w:hAnsi="Times New Roman" w:cs="Times New Roman"/>
                <w:sz w:val="24"/>
                <w:lang w:val="uk-UA" w:eastAsia="en-US"/>
              </w:rPr>
              <w:t>Письмові</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та</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усні</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екзамени,</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диференційовані</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заліки,</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поточний контроль, модульні контрольні роботи, захист</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звіту</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з</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практики,</w:t>
            </w:r>
            <w:r w:rsidRPr="00550E6F">
              <w:rPr>
                <w:rFonts w:ascii="Times New Roman" w:eastAsia="Times New Roman" w:hAnsi="Times New Roman" w:cs="Times New Roman"/>
                <w:spacing w:val="1"/>
                <w:sz w:val="24"/>
                <w:lang w:val="uk-UA" w:eastAsia="en-US"/>
              </w:rPr>
              <w:t xml:space="preserve"> </w:t>
            </w:r>
            <w:r w:rsidRPr="002B6F8B">
              <w:rPr>
                <w:rFonts w:ascii="Times New Roman" w:eastAsia="Times New Roman" w:hAnsi="Times New Roman" w:cs="Times New Roman"/>
                <w:spacing w:val="1"/>
                <w:sz w:val="24"/>
                <w:lang w:val="uk-UA" w:eastAsia="en-US"/>
              </w:rPr>
              <w:t>курсове проєктування</w:t>
            </w:r>
            <w:r w:rsidR="00CD0BB3">
              <w:rPr>
                <w:rFonts w:ascii="Times New Roman" w:eastAsia="Times New Roman" w:hAnsi="Times New Roman" w:cs="Times New Roman"/>
                <w:spacing w:val="1"/>
                <w:sz w:val="24"/>
                <w:lang w:val="uk-UA" w:eastAsia="en-US"/>
              </w:rPr>
              <w:t xml:space="preserve"> /</w:t>
            </w:r>
            <w:r w:rsidR="00CD0BB3" w:rsidRPr="00CD0BB3">
              <w:rPr>
                <w:rFonts w:ascii="Times New Roman" w:eastAsia="Times New Roman" w:hAnsi="Times New Roman" w:cs="Times New Roman"/>
                <w:spacing w:val="1"/>
                <w:sz w:val="24"/>
                <w:lang w:val="uk-UA" w:eastAsia="en-US"/>
              </w:rPr>
              <w:t xml:space="preserve"> робот</w:t>
            </w:r>
            <w:r w:rsidR="00CD0BB3">
              <w:rPr>
                <w:rFonts w:ascii="Times New Roman" w:eastAsia="Times New Roman" w:hAnsi="Times New Roman" w:cs="Times New Roman"/>
                <w:spacing w:val="1"/>
                <w:sz w:val="24"/>
                <w:lang w:val="uk-UA" w:eastAsia="en-US"/>
              </w:rPr>
              <w:t>а</w:t>
            </w:r>
            <w:r w:rsidR="00CD0BB3" w:rsidRPr="00CD0BB3">
              <w:rPr>
                <w:rFonts w:ascii="Times New Roman" w:eastAsia="Times New Roman" w:hAnsi="Times New Roman" w:cs="Times New Roman"/>
                <w:spacing w:val="1"/>
                <w:sz w:val="24"/>
                <w:lang w:val="uk-UA" w:eastAsia="en-US"/>
              </w:rPr>
              <w:t xml:space="preserve">, </w:t>
            </w:r>
            <w:r w:rsidRPr="002B6F8B">
              <w:rPr>
                <w:rFonts w:ascii="Times New Roman" w:eastAsia="Times New Roman" w:hAnsi="Times New Roman" w:cs="Times New Roman"/>
                <w:spacing w:val="1"/>
                <w:sz w:val="24"/>
                <w:lang w:val="uk-UA" w:eastAsia="en-US"/>
              </w:rPr>
              <w:t xml:space="preserve"> атестація</w:t>
            </w:r>
            <w:r>
              <w:rPr>
                <w:rFonts w:ascii="Times New Roman" w:eastAsia="Times New Roman" w:hAnsi="Times New Roman" w:cs="Times New Roman"/>
                <w:spacing w:val="1"/>
                <w:sz w:val="24"/>
                <w:lang w:val="uk-UA" w:eastAsia="en-US"/>
              </w:rPr>
              <w:t xml:space="preserve"> </w:t>
            </w:r>
            <w:r w:rsidRPr="002B6F8B">
              <w:rPr>
                <w:rFonts w:ascii="Times New Roman" w:eastAsia="Times New Roman" w:hAnsi="Times New Roman" w:cs="Times New Roman"/>
                <w:spacing w:val="1"/>
                <w:sz w:val="24"/>
                <w:lang w:val="uk-UA" w:eastAsia="en-US"/>
              </w:rPr>
              <w:t>(захист кваліфікаційної роботи).</w:t>
            </w:r>
            <w:r w:rsidR="00205B89">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Оцінювання</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навчальних</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досягнень</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здобувачів</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освіти</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здійснюється</w:t>
            </w:r>
            <w:r w:rsidRPr="00550E6F">
              <w:rPr>
                <w:rFonts w:ascii="Times New Roman" w:eastAsia="Times New Roman" w:hAnsi="Times New Roman" w:cs="Times New Roman"/>
                <w:spacing w:val="-11"/>
                <w:sz w:val="24"/>
                <w:lang w:val="uk-UA" w:eastAsia="en-US"/>
              </w:rPr>
              <w:t xml:space="preserve"> </w:t>
            </w:r>
            <w:r w:rsidRPr="00550E6F">
              <w:rPr>
                <w:rFonts w:ascii="Times New Roman" w:eastAsia="Times New Roman" w:hAnsi="Times New Roman" w:cs="Times New Roman"/>
                <w:sz w:val="24"/>
                <w:lang w:val="uk-UA" w:eastAsia="en-US"/>
              </w:rPr>
              <w:t>за</w:t>
            </w:r>
            <w:r w:rsidRPr="00550E6F">
              <w:rPr>
                <w:rFonts w:ascii="Times New Roman" w:eastAsia="Times New Roman" w:hAnsi="Times New Roman" w:cs="Times New Roman"/>
                <w:spacing w:val="-11"/>
                <w:sz w:val="24"/>
                <w:lang w:val="uk-UA" w:eastAsia="en-US"/>
              </w:rPr>
              <w:t xml:space="preserve"> національною шкалою</w:t>
            </w:r>
            <w:r w:rsidRPr="00550E6F">
              <w:rPr>
                <w:rFonts w:ascii="Times New Roman" w:eastAsia="Times New Roman" w:hAnsi="Times New Roman" w:cs="Times New Roman"/>
                <w:sz w:val="24"/>
                <w:lang w:val="uk-UA" w:eastAsia="en-US"/>
              </w:rPr>
              <w:t>.</w:t>
            </w:r>
          </w:p>
        </w:tc>
      </w:tr>
      <w:tr w:rsidR="007C1266" w:rsidRPr="007C1266" w14:paraId="1A61EDF3" w14:textId="77777777" w:rsidTr="00205B89">
        <w:trPr>
          <w:trHeight w:val="391"/>
        </w:trPr>
        <w:tc>
          <w:tcPr>
            <w:tcW w:w="10198" w:type="dxa"/>
            <w:gridSpan w:val="3"/>
          </w:tcPr>
          <w:p w14:paraId="3C977B4C" w14:textId="4A2D9CAD" w:rsidR="007C1266" w:rsidRPr="007C1266" w:rsidRDefault="007C1266" w:rsidP="007C1266">
            <w:pPr>
              <w:widowControl w:val="0"/>
              <w:autoSpaceDE w:val="0"/>
              <w:autoSpaceDN w:val="0"/>
              <w:spacing w:after="0" w:line="240" w:lineRule="auto"/>
              <w:ind w:right="93"/>
              <w:jc w:val="center"/>
              <w:rPr>
                <w:rFonts w:ascii="Times New Roman" w:eastAsia="Times New Roman" w:hAnsi="Times New Roman" w:cs="Times New Roman"/>
                <w:b/>
                <w:bCs/>
                <w:sz w:val="24"/>
                <w:lang w:val="uk-UA" w:eastAsia="en-US"/>
              </w:rPr>
            </w:pPr>
            <w:r w:rsidRPr="007C1266">
              <w:rPr>
                <w:rFonts w:ascii="Times New Roman" w:eastAsia="Times New Roman" w:hAnsi="Times New Roman" w:cs="Times New Roman"/>
                <w:b/>
                <w:bCs/>
                <w:sz w:val="24"/>
                <w:lang w:val="uk-UA" w:eastAsia="en-US"/>
              </w:rPr>
              <w:t>6 - Перелік компетентностей випускника</w:t>
            </w:r>
          </w:p>
        </w:tc>
      </w:tr>
      <w:tr w:rsidR="007C1266" w:rsidRPr="00DD6AC2" w14:paraId="3DA9924D" w14:textId="77777777" w:rsidTr="007C1266">
        <w:trPr>
          <w:trHeight w:val="1695"/>
        </w:trPr>
        <w:tc>
          <w:tcPr>
            <w:tcW w:w="700" w:type="dxa"/>
          </w:tcPr>
          <w:p w14:paraId="24D970F7" w14:textId="6DB5C2B5" w:rsidR="007C1266" w:rsidRPr="00550E6F" w:rsidRDefault="007C1266" w:rsidP="007C1266">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6.1.</w:t>
            </w:r>
          </w:p>
        </w:tc>
        <w:tc>
          <w:tcPr>
            <w:tcW w:w="2694" w:type="dxa"/>
          </w:tcPr>
          <w:p w14:paraId="70FB8114" w14:textId="77777777" w:rsidR="007C1266" w:rsidRPr="008E3AFF" w:rsidRDefault="007C1266" w:rsidP="007C1266">
            <w:pPr>
              <w:widowControl w:val="0"/>
              <w:autoSpaceDE w:val="0"/>
              <w:autoSpaceDN w:val="0"/>
              <w:spacing w:after="0" w:line="270" w:lineRule="atLeast"/>
              <w:jc w:val="both"/>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Інтегральна</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компетентність</w:t>
            </w:r>
          </w:p>
          <w:p w14:paraId="7B93C8AF" w14:textId="77777777" w:rsidR="007C1266" w:rsidRPr="008E3AFF" w:rsidRDefault="007C1266" w:rsidP="007C1266">
            <w:pPr>
              <w:rPr>
                <w:rFonts w:ascii="Times New Roman" w:eastAsia="Times New Roman" w:hAnsi="Times New Roman" w:cs="Times New Roman"/>
                <w:sz w:val="24"/>
                <w:lang w:val="uk-UA" w:eastAsia="en-US"/>
              </w:rPr>
            </w:pPr>
          </w:p>
          <w:p w14:paraId="6F86DB7B" w14:textId="77777777" w:rsidR="007C1266" w:rsidRPr="008E3AFF" w:rsidRDefault="007C1266" w:rsidP="007C1266">
            <w:pPr>
              <w:rPr>
                <w:rFonts w:ascii="Times New Roman" w:eastAsia="Times New Roman" w:hAnsi="Times New Roman" w:cs="Times New Roman"/>
                <w:sz w:val="24"/>
                <w:lang w:val="uk-UA" w:eastAsia="en-US"/>
              </w:rPr>
            </w:pPr>
          </w:p>
          <w:p w14:paraId="44CF8999" w14:textId="77777777" w:rsidR="007C1266" w:rsidRPr="00550E6F" w:rsidRDefault="007C1266" w:rsidP="007C1266">
            <w:pPr>
              <w:widowControl w:val="0"/>
              <w:autoSpaceDE w:val="0"/>
              <w:autoSpaceDN w:val="0"/>
              <w:spacing w:after="0" w:line="268" w:lineRule="exact"/>
              <w:ind w:left="107"/>
              <w:rPr>
                <w:rFonts w:ascii="Times New Roman" w:eastAsia="Times New Roman" w:hAnsi="Times New Roman" w:cs="Times New Roman"/>
                <w:sz w:val="24"/>
                <w:lang w:val="uk-UA" w:eastAsia="en-US"/>
              </w:rPr>
            </w:pPr>
          </w:p>
        </w:tc>
        <w:tc>
          <w:tcPr>
            <w:tcW w:w="6804" w:type="dxa"/>
          </w:tcPr>
          <w:p w14:paraId="68DE9290" w14:textId="239EEBE8" w:rsidR="007C1266" w:rsidRPr="00550E6F" w:rsidRDefault="007C1266" w:rsidP="007C1266">
            <w:pPr>
              <w:widowControl w:val="0"/>
              <w:autoSpaceDE w:val="0"/>
              <w:autoSpaceDN w:val="0"/>
              <w:spacing w:after="0" w:line="240" w:lineRule="auto"/>
              <w:ind w:right="93"/>
              <w:jc w:val="both"/>
              <w:rPr>
                <w:rFonts w:ascii="Times New Roman" w:eastAsia="Times New Roman" w:hAnsi="Times New Roman" w:cs="Times New Roman"/>
                <w:sz w:val="24"/>
                <w:lang w:val="uk-UA" w:eastAsia="en-US"/>
              </w:rPr>
            </w:pPr>
            <w:r w:rsidRPr="009A0E89">
              <w:rPr>
                <w:rFonts w:ascii="Times New Roman" w:eastAsia="Times New Roman" w:hAnsi="Times New Roman" w:cs="Times New Roman"/>
                <w:sz w:val="24"/>
                <w:lang w:val="uk-UA" w:eastAsia="en-US"/>
              </w:rPr>
              <w:t>Здатність вирішувати типові спеціалізовані задачі інженерії програмного забезпечення, що вимагає застосування положень і методів відповідних наук (математики, інформатики, інформаційних технологій, тощо)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tc>
      </w:tr>
      <w:tr w:rsidR="00205B89" w:rsidRPr="007C1266" w14:paraId="5C0CC509" w14:textId="77777777" w:rsidTr="007C1266">
        <w:trPr>
          <w:trHeight w:val="1695"/>
        </w:trPr>
        <w:tc>
          <w:tcPr>
            <w:tcW w:w="700" w:type="dxa"/>
          </w:tcPr>
          <w:p w14:paraId="399B516E" w14:textId="6837AF84" w:rsidR="00205B89" w:rsidRPr="00550E6F" w:rsidRDefault="00205B89" w:rsidP="00205B89">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6.2.</w:t>
            </w:r>
          </w:p>
        </w:tc>
        <w:tc>
          <w:tcPr>
            <w:tcW w:w="2694" w:type="dxa"/>
          </w:tcPr>
          <w:p w14:paraId="168FC6C6" w14:textId="3B554580" w:rsidR="00205B89" w:rsidRPr="00550E6F" w:rsidRDefault="00205B89" w:rsidP="00205B89">
            <w:pPr>
              <w:widowControl w:val="0"/>
              <w:autoSpaceDE w:val="0"/>
              <w:autoSpaceDN w:val="0"/>
              <w:spacing w:after="0" w:line="270" w:lineRule="atLeast"/>
              <w:jc w:val="both"/>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Загальні</w:t>
            </w:r>
            <w:r w:rsidRPr="00550E6F">
              <w:rPr>
                <w:rFonts w:ascii="Times New Roman" w:eastAsia="Times New Roman" w:hAnsi="Times New Roman" w:cs="Times New Roman"/>
                <w:spacing w:val="-10"/>
                <w:sz w:val="24"/>
                <w:lang w:val="uk-UA" w:eastAsia="en-US"/>
              </w:rPr>
              <w:t xml:space="preserve"> </w:t>
            </w:r>
            <w:r w:rsidRPr="00550E6F">
              <w:rPr>
                <w:rFonts w:ascii="Times New Roman" w:eastAsia="Times New Roman" w:hAnsi="Times New Roman" w:cs="Times New Roman"/>
                <w:sz w:val="24"/>
                <w:lang w:val="uk-UA" w:eastAsia="en-US"/>
              </w:rPr>
              <w:t>компетентності</w:t>
            </w:r>
            <w:r>
              <w:rPr>
                <w:rFonts w:ascii="Times New Roman" w:eastAsia="Times New Roman" w:hAnsi="Times New Roman" w:cs="Times New Roman"/>
                <w:sz w:val="24"/>
                <w:lang w:val="uk-UA" w:eastAsia="en-US"/>
              </w:rPr>
              <w:t xml:space="preserve"> </w:t>
            </w:r>
            <w:r w:rsidRPr="00550E6F">
              <w:rPr>
                <w:rFonts w:ascii="Times New Roman" w:eastAsia="Times New Roman" w:hAnsi="Times New Roman" w:cs="Times New Roman"/>
                <w:spacing w:val="-57"/>
                <w:sz w:val="24"/>
                <w:lang w:val="uk-UA" w:eastAsia="en-US"/>
              </w:rPr>
              <w:t xml:space="preserve"> </w:t>
            </w:r>
            <w:r w:rsidRPr="00550E6F">
              <w:rPr>
                <w:rFonts w:ascii="Times New Roman" w:eastAsia="Times New Roman" w:hAnsi="Times New Roman" w:cs="Times New Roman"/>
                <w:sz w:val="24"/>
                <w:lang w:val="uk-UA" w:eastAsia="en-US"/>
              </w:rPr>
              <w:t>(ЗК)</w:t>
            </w:r>
          </w:p>
        </w:tc>
        <w:tc>
          <w:tcPr>
            <w:tcW w:w="6804" w:type="dxa"/>
          </w:tcPr>
          <w:p w14:paraId="51582494" w14:textId="77777777" w:rsidR="00205B89" w:rsidRPr="009A0E89" w:rsidRDefault="00205B89" w:rsidP="00205B89">
            <w:pPr>
              <w:widowControl w:val="0"/>
              <w:autoSpaceDE w:val="0"/>
              <w:autoSpaceDN w:val="0"/>
              <w:spacing w:after="0" w:line="240" w:lineRule="auto"/>
              <w:ind w:right="97"/>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ЗК01</w:t>
            </w:r>
            <w:r w:rsidRPr="009A0E89">
              <w:rPr>
                <w:rFonts w:ascii="Times New Roman" w:eastAsia="Times New Roman" w:hAnsi="Times New Roman" w:cs="Times New Roman"/>
                <w:sz w:val="24"/>
                <w:lang w:val="uk-UA" w:eastAsia="en-US"/>
              </w:rPr>
              <w:t>.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w:t>
            </w:r>
            <w:r w:rsidRPr="009A0E89">
              <w:rPr>
                <w:lang w:val="uk-UA"/>
              </w:rPr>
              <w:t xml:space="preserve"> </w:t>
            </w:r>
            <w:r w:rsidRPr="009A0E89">
              <w:rPr>
                <w:rFonts w:ascii="Times New Roman" w:eastAsia="Times New Roman" w:hAnsi="Times New Roman" w:cs="Times New Roman"/>
                <w:sz w:val="24"/>
                <w:lang w:val="uk-UA" w:eastAsia="en-US"/>
              </w:rPr>
              <w:t>і громадянина в Україні.</w:t>
            </w:r>
          </w:p>
          <w:p w14:paraId="3D801CE1" w14:textId="77777777" w:rsidR="00205B89" w:rsidRPr="009A0E89" w:rsidRDefault="00205B89" w:rsidP="00205B89">
            <w:pPr>
              <w:widowControl w:val="0"/>
              <w:autoSpaceDE w:val="0"/>
              <w:autoSpaceDN w:val="0"/>
              <w:spacing w:after="0" w:line="240" w:lineRule="auto"/>
              <w:ind w:right="97"/>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ЗК02.</w:t>
            </w:r>
            <w:r w:rsidRPr="009A0E89">
              <w:rPr>
                <w:rFonts w:ascii="Times New Roman" w:eastAsia="Times New Roman" w:hAnsi="Times New Roman" w:cs="Times New Roman"/>
                <w:sz w:val="24"/>
                <w:lang w:val="uk-UA" w:eastAsia="en-US"/>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76E0B8C7" w14:textId="77777777" w:rsidR="00205B89" w:rsidRPr="009A0E89" w:rsidRDefault="00205B89" w:rsidP="00205B89">
            <w:pPr>
              <w:widowControl w:val="0"/>
              <w:autoSpaceDE w:val="0"/>
              <w:autoSpaceDN w:val="0"/>
              <w:spacing w:after="0" w:line="240" w:lineRule="auto"/>
              <w:ind w:right="97"/>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ЗК03.</w:t>
            </w:r>
            <w:r w:rsidRPr="009A0E89">
              <w:rPr>
                <w:rFonts w:ascii="Times New Roman" w:eastAsia="Times New Roman" w:hAnsi="Times New Roman" w:cs="Times New Roman"/>
                <w:sz w:val="24"/>
                <w:lang w:val="uk-UA" w:eastAsia="en-US"/>
              </w:rPr>
              <w:t xml:space="preserve"> Здатність спілкуватися державною мовою як усно, так і письмово. </w:t>
            </w:r>
          </w:p>
          <w:p w14:paraId="261DB0B7" w14:textId="77777777" w:rsidR="00205B89" w:rsidRPr="009A0E89" w:rsidRDefault="00205B89" w:rsidP="00205B89">
            <w:pPr>
              <w:widowControl w:val="0"/>
              <w:autoSpaceDE w:val="0"/>
              <w:autoSpaceDN w:val="0"/>
              <w:spacing w:after="0" w:line="240" w:lineRule="auto"/>
              <w:ind w:right="97"/>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ЗК04.</w:t>
            </w:r>
            <w:r w:rsidRPr="009A0E89">
              <w:rPr>
                <w:rFonts w:ascii="Times New Roman" w:eastAsia="Times New Roman" w:hAnsi="Times New Roman" w:cs="Times New Roman"/>
                <w:sz w:val="24"/>
                <w:lang w:val="uk-UA" w:eastAsia="en-US"/>
              </w:rPr>
              <w:t xml:space="preserve"> Здатність спілкуватися іноземною мовою </w:t>
            </w:r>
          </w:p>
          <w:p w14:paraId="5C113139" w14:textId="77777777" w:rsidR="00205B89" w:rsidRPr="009A0E89" w:rsidRDefault="00205B89" w:rsidP="00205B89">
            <w:pPr>
              <w:widowControl w:val="0"/>
              <w:autoSpaceDE w:val="0"/>
              <w:autoSpaceDN w:val="0"/>
              <w:spacing w:after="0" w:line="240" w:lineRule="auto"/>
              <w:ind w:right="97"/>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ЗК05.</w:t>
            </w:r>
            <w:r w:rsidRPr="009A0E89">
              <w:rPr>
                <w:rFonts w:ascii="Times New Roman" w:eastAsia="Times New Roman" w:hAnsi="Times New Roman" w:cs="Times New Roman"/>
                <w:sz w:val="24"/>
                <w:lang w:val="uk-UA" w:eastAsia="en-US"/>
              </w:rPr>
              <w:t xml:space="preserve"> Знання та розуміння предметної області та розуміння професійної діяльності.</w:t>
            </w:r>
          </w:p>
          <w:p w14:paraId="1A9A4242" w14:textId="77777777" w:rsidR="00205B89" w:rsidRPr="009A0E89" w:rsidRDefault="00205B89" w:rsidP="00205B89">
            <w:pPr>
              <w:widowControl w:val="0"/>
              <w:autoSpaceDE w:val="0"/>
              <w:autoSpaceDN w:val="0"/>
              <w:spacing w:after="0" w:line="240" w:lineRule="auto"/>
              <w:ind w:right="97"/>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ЗК06.</w:t>
            </w:r>
            <w:r w:rsidRPr="009A0E89">
              <w:rPr>
                <w:rFonts w:ascii="Times New Roman" w:eastAsia="Times New Roman" w:hAnsi="Times New Roman" w:cs="Times New Roman"/>
                <w:sz w:val="24"/>
                <w:lang w:val="uk-UA" w:eastAsia="en-US"/>
              </w:rPr>
              <w:t xml:space="preserve"> Здатність до пошуку, оброблення та аналізу інформації з різних джерел. </w:t>
            </w:r>
          </w:p>
          <w:p w14:paraId="24C95D4B" w14:textId="2AEC9CB1" w:rsidR="00205B89" w:rsidRPr="009A0E89" w:rsidRDefault="00205B89" w:rsidP="00205B89">
            <w:pPr>
              <w:widowControl w:val="0"/>
              <w:autoSpaceDE w:val="0"/>
              <w:autoSpaceDN w:val="0"/>
              <w:spacing w:after="0" w:line="240" w:lineRule="auto"/>
              <w:ind w:right="93"/>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ЗК07.</w:t>
            </w:r>
            <w:r w:rsidRPr="009A0E89">
              <w:rPr>
                <w:rFonts w:ascii="Times New Roman" w:eastAsia="Times New Roman" w:hAnsi="Times New Roman" w:cs="Times New Roman"/>
                <w:sz w:val="24"/>
                <w:lang w:val="uk-UA" w:eastAsia="en-US"/>
              </w:rPr>
              <w:t xml:space="preserve"> Здатність застосовувати знання у практичних ситуаціях.</w:t>
            </w:r>
          </w:p>
        </w:tc>
      </w:tr>
      <w:tr w:rsidR="00ED0D61" w:rsidRPr="007C1266" w14:paraId="03474335" w14:textId="77777777" w:rsidTr="007C1266">
        <w:trPr>
          <w:trHeight w:val="1695"/>
        </w:trPr>
        <w:tc>
          <w:tcPr>
            <w:tcW w:w="700" w:type="dxa"/>
          </w:tcPr>
          <w:p w14:paraId="47BEABE9" w14:textId="7D6E61C6" w:rsidR="00ED0D61" w:rsidRPr="00550E6F" w:rsidRDefault="00ED0D61" w:rsidP="00ED0D61">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6.3.</w:t>
            </w:r>
          </w:p>
        </w:tc>
        <w:tc>
          <w:tcPr>
            <w:tcW w:w="2694" w:type="dxa"/>
          </w:tcPr>
          <w:p w14:paraId="78D5E222" w14:textId="0EA9E1CB" w:rsidR="00ED0D61" w:rsidRPr="00550E6F" w:rsidRDefault="00ED0D61" w:rsidP="00ED0D61">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Спеціальні</w:t>
            </w:r>
            <w:r w:rsidRPr="00550E6F">
              <w:rPr>
                <w:rFonts w:ascii="Times New Roman" w:eastAsia="Times New Roman" w:hAnsi="Times New Roman" w:cs="Times New Roman"/>
                <w:spacing w:val="1"/>
                <w:sz w:val="24"/>
                <w:lang w:val="uk-UA" w:eastAsia="en-US"/>
              </w:rPr>
              <w:t xml:space="preserve"> </w:t>
            </w:r>
            <w:r w:rsidRPr="00550E6F">
              <w:rPr>
                <w:rFonts w:ascii="Times New Roman" w:eastAsia="Times New Roman" w:hAnsi="Times New Roman" w:cs="Times New Roman"/>
                <w:sz w:val="24"/>
                <w:lang w:val="uk-UA" w:eastAsia="en-US"/>
              </w:rPr>
              <w:t>компетентності</w:t>
            </w:r>
            <w:r w:rsidRPr="00550E6F">
              <w:rPr>
                <w:rFonts w:ascii="Times New Roman" w:eastAsia="Times New Roman" w:hAnsi="Times New Roman" w:cs="Times New Roman"/>
                <w:spacing w:val="-13"/>
                <w:sz w:val="24"/>
                <w:lang w:val="uk-UA" w:eastAsia="en-US"/>
              </w:rPr>
              <w:t xml:space="preserve"> </w:t>
            </w:r>
            <w:r w:rsidRPr="00550E6F">
              <w:rPr>
                <w:rFonts w:ascii="Times New Roman" w:eastAsia="Times New Roman" w:hAnsi="Times New Roman" w:cs="Times New Roman"/>
                <w:sz w:val="24"/>
                <w:lang w:val="uk-UA" w:eastAsia="en-US"/>
              </w:rPr>
              <w:t>(СК)</w:t>
            </w:r>
          </w:p>
        </w:tc>
        <w:tc>
          <w:tcPr>
            <w:tcW w:w="6804" w:type="dxa"/>
          </w:tcPr>
          <w:p w14:paraId="2647DBC6" w14:textId="77777777" w:rsidR="00ED0D61" w:rsidRPr="009A0E89" w:rsidRDefault="00ED0D61" w:rsidP="00ED0D61">
            <w:pPr>
              <w:widowControl w:val="0"/>
              <w:tabs>
                <w:tab w:val="left" w:pos="2079"/>
                <w:tab w:val="left" w:pos="4199"/>
                <w:tab w:val="left" w:pos="5887"/>
              </w:tabs>
              <w:autoSpaceDE w:val="0"/>
              <w:autoSpaceDN w:val="0"/>
              <w:spacing w:after="0" w:line="240" w:lineRule="auto"/>
              <w:ind w:right="96"/>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СК01.</w:t>
            </w:r>
            <w:r w:rsidRPr="009A0E89">
              <w:rPr>
                <w:rFonts w:ascii="Times New Roman" w:eastAsia="Times New Roman" w:hAnsi="Times New Roman" w:cs="Times New Roman"/>
                <w:sz w:val="24"/>
                <w:lang w:val="uk-UA" w:eastAsia="en-US"/>
              </w:rPr>
              <w:t xml:space="preserve"> Здатність алгоритмічно та логічно мислити.</w:t>
            </w:r>
          </w:p>
          <w:p w14:paraId="2DC70928" w14:textId="77777777" w:rsidR="00ED0D61" w:rsidRPr="009A0E89" w:rsidRDefault="00ED0D61" w:rsidP="00ED0D61">
            <w:pPr>
              <w:widowControl w:val="0"/>
              <w:tabs>
                <w:tab w:val="left" w:pos="2079"/>
                <w:tab w:val="left" w:pos="4199"/>
                <w:tab w:val="left" w:pos="5887"/>
              </w:tabs>
              <w:autoSpaceDE w:val="0"/>
              <w:autoSpaceDN w:val="0"/>
              <w:spacing w:after="0" w:line="240" w:lineRule="auto"/>
              <w:ind w:right="96"/>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СК02.</w:t>
            </w:r>
            <w:r w:rsidRPr="009A0E89">
              <w:rPr>
                <w:rFonts w:ascii="Times New Roman" w:eastAsia="Times New Roman" w:hAnsi="Times New Roman" w:cs="Times New Roman"/>
                <w:sz w:val="24"/>
                <w:lang w:val="uk-UA" w:eastAsia="en-US"/>
              </w:rPr>
              <w:t xml:space="preserve"> Здатність вдосконалювати знання і навички в галузі інформаційних технологій та усвідомлення важливості навчання протягом усього життя.</w:t>
            </w:r>
          </w:p>
          <w:p w14:paraId="47B70F49" w14:textId="77777777" w:rsidR="00ED0D61" w:rsidRPr="009A0E89" w:rsidRDefault="00ED0D61" w:rsidP="00ED0D61">
            <w:pPr>
              <w:widowControl w:val="0"/>
              <w:tabs>
                <w:tab w:val="left" w:pos="2079"/>
                <w:tab w:val="left" w:pos="4199"/>
                <w:tab w:val="left" w:pos="5887"/>
              </w:tabs>
              <w:autoSpaceDE w:val="0"/>
              <w:autoSpaceDN w:val="0"/>
              <w:spacing w:after="0" w:line="240" w:lineRule="auto"/>
              <w:ind w:right="96"/>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СК03.</w:t>
            </w:r>
            <w:r w:rsidRPr="009A0E89">
              <w:rPr>
                <w:rFonts w:ascii="Times New Roman" w:eastAsia="Times New Roman" w:hAnsi="Times New Roman" w:cs="Times New Roman"/>
                <w:sz w:val="24"/>
                <w:lang w:val="uk-UA" w:eastAsia="en-US"/>
              </w:rPr>
              <w:t xml:space="preserve"> Здатність застосовувати теоретичні та емпіричні знання для розроблення, тестування, впровадження та супроводу програмного забезпечення.</w:t>
            </w:r>
          </w:p>
          <w:p w14:paraId="54D22F7F" w14:textId="77777777" w:rsidR="00ED0D61" w:rsidRPr="009A0E89" w:rsidRDefault="00ED0D61" w:rsidP="00ED0D61">
            <w:pPr>
              <w:widowControl w:val="0"/>
              <w:tabs>
                <w:tab w:val="left" w:pos="2079"/>
                <w:tab w:val="left" w:pos="4199"/>
                <w:tab w:val="left" w:pos="5887"/>
              </w:tabs>
              <w:autoSpaceDE w:val="0"/>
              <w:autoSpaceDN w:val="0"/>
              <w:spacing w:after="0" w:line="240" w:lineRule="auto"/>
              <w:ind w:right="96"/>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lastRenderedPageBreak/>
              <w:t>СК04.</w:t>
            </w:r>
            <w:r w:rsidRPr="009A0E89">
              <w:rPr>
                <w:rFonts w:ascii="Times New Roman" w:eastAsia="Times New Roman" w:hAnsi="Times New Roman" w:cs="Times New Roman"/>
                <w:sz w:val="24"/>
                <w:lang w:val="uk-UA" w:eastAsia="en-US"/>
              </w:rPr>
              <w:t xml:space="preserve"> Здатність дотримуватися стандартів при розробці програмного забезпечення.</w:t>
            </w:r>
          </w:p>
          <w:p w14:paraId="1E74FC05" w14:textId="77777777" w:rsidR="00ED0D61" w:rsidRPr="009A0E89" w:rsidRDefault="00ED0D61" w:rsidP="00ED0D61">
            <w:pPr>
              <w:widowControl w:val="0"/>
              <w:tabs>
                <w:tab w:val="left" w:pos="2079"/>
                <w:tab w:val="left" w:pos="4199"/>
                <w:tab w:val="left" w:pos="5887"/>
              </w:tabs>
              <w:autoSpaceDE w:val="0"/>
              <w:autoSpaceDN w:val="0"/>
              <w:spacing w:after="0" w:line="240" w:lineRule="auto"/>
              <w:ind w:right="96"/>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СК05.</w:t>
            </w:r>
            <w:r w:rsidRPr="009A0E89">
              <w:rPr>
                <w:rFonts w:ascii="Times New Roman" w:eastAsia="Times New Roman" w:hAnsi="Times New Roman" w:cs="Times New Roman"/>
                <w:sz w:val="24"/>
                <w:lang w:val="uk-UA" w:eastAsia="en-US"/>
              </w:rPr>
              <w:t xml:space="preserve"> Здатність брати участь у визначенні та формулюванні вимог до програмного забезпечення.</w:t>
            </w:r>
          </w:p>
          <w:p w14:paraId="08F52057" w14:textId="77777777" w:rsidR="00ED0D61" w:rsidRPr="009A0E89" w:rsidRDefault="00ED0D61" w:rsidP="00ED0D61">
            <w:pPr>
              <w:widowControl w:val="0"/>
              <w:tabs>
                <w:tab w:val="left" w:pos="2079"/>
                <w:tab w:val="left" w:pos="4199"/>
                <w:tab w:val="left" w:pos="5887"/>
              </w:tabs>
              <w:autoSpaceDE w:val="0"/>
              <w:autoSpaceDN w:val="0"/>
              <w:spacing w:after="0" w:line="240" w:lineRule="auto"/>
              <w:ind w:right="96"/>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СК06.</w:t>
            </w:r>
            <w:r w:rsidRPr="009A0E89">
              <w:rPr>
                <w:rFonts w:ascii="Times New Roman" w:eastAsia="Times New Roman" w:hAnsi="Times New Roman" w:cs="Times New Roman"/>
                <w:sz w:val="24"/>
                <w:lang w:val="uk-UA" w:eastAsia="en-US"/>
              </w:rPr>
              <w:t xml:space="preserve"> Здатність брати участь у проектуванні програмного забезпечення.</w:t>
            </w:r>
          </w:p>
          <w:p w14:paraId="3EE658E3" w14:textId="77777777" w:rsidR="00ED0D61" w:rsidRPr="009A0E89" w:rsidRDefault="00ED0D61" w:rsidP="00ED0D61">
            <w:pPr>
              <w:widowControl w:val="0"/>
              <w:tabs>
                <w:tab w:val="left" w:pos="2079"/>
                <w:tab w:val="left" w:pos="4199"/>
                <w:tab w:val="left" w:pos="5887"/>
              </w:tabs>
              <w:autoSpaceDE w:val="0"/>
              <w:autoSpaceDN w:val="0"/>
              <w:spacing w:after="0" w:line="240" w:lineRule="auto"/>
              <w:ind w:right="96"/>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СК07.</w:t>
            </w:r>
            <w:r w:rsidRPr="009A0E89">
              <w:rPr>
                <w:rFonts w:ascii="Times New Roman" w:eastAsia="Times New Roman" w:hAnsi="Times New Roman" w:cs="Times New Roman"/>
                <w:sz w:val="24"/>
                <w:lang w:val="uk-UA" w:eastAsia="en-US"/>
              </w:rPr>
              <w:t xml:space="preserve"> Здатність розробляти модулі і компоненти програмного забезпечення за допомогою типових алгоритмів та інструментів.</w:t>
            </w:r>
          </w:p>
          <w:p w14:paraId="25ECC78B" w14:textId="77777777" w:rsidR="00ED0D61" w:rsidRPr="009A0E89" w:rsidRDefault="00ED0D61" w:rsidP="00ED0D61">
            <w:pPr>
              <w:widowControl w:val="0"/>
              <w:tabs>
                <w:tab w:val="left" w:pos="2079"/>
                <w:tab w:val="left" w:pos="4199"/>
                <w:tab w:val="left" w:pos="5887"/>
              </w:tabs>
              <w:autoSpaceDE w:val="0"/>
              <w:autoSpaceDN w:val="0"/>
              <w:spacing w:after="0" w:line="240" w:lineRule="auto"/>
              <w:ind w:right="96"/>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СК08.</w:t>
            </w:r>
            <w:r w:rsidRPr="009A0E89">
              <w:rPr>
                <w:rFonts w:ascii="Times New Roman" w:eastAsia="Times New Roman" w:hAnsi="Times New Roman" w:cs="Times New Roman"/>
                <w:sz w:val="24"/>
                <w:lang w:val="uk-UA" w:eastAsia="en-US"/>
              </w:rPr>
              <w:t xml:space="preserve"> Здатність забезпечувати інформаційну та функціональну безпеку програмного забезпечення. </w:t>
            </w:r>
          </w:p>
          <w:p w14:paraId="07AFF97D" w14:textId="77777777" w:rsidR="00ED0D61" w:rsidRPr="009A0E89" w:rsidRDefault="00ED0D61" w:rsidP="00ED0D61">
            <w:pPr>
              <w:widowControl w:val="0"/>
              <w:tabs>
                <w:tab w:val="left" w:pos="2079"/>
                <w:tab w:val="left" w:pos="4199"/>
                <w:tab w:val="left" w:pos="5887"/>
              </w:tabs>
              <w:autoSpaceDE w:val="0"/>
              <w:autoSpaceDN w:val="0"/>
              <w:spacing w:after="0" w:line="240" w:lineRule="auto"/>
              <w:ind w:right="96"/>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СК09.</w:t>
            </w:r>
            <w:r w:rsidRPr="009A0E89">
              <w:rPr>
                <w:rFonts w:ascii="Times New Roman" w:eastAsia="Times New Roman" w:hAnsi="Times New Roman" w:cs="Times New Roman"/>
                <w:sz w:val="24"/>
                <w:lang w:val="uk-UA" w:eastAsia="en-US"/>
              </w:rPr>
              <w:t xml:space="preserve"> Здатність вибирати та використовувати ефективні інструментальні засоби розробки програмного продукту. </w:t>
            </w:r>
          </w:p>
          <w:p w14:paraId="0502E9A9" w14:textId="77777777" w:rsidR="00ED0D61" w:rsidRDefault="00ED0D61" w:rsidP="00ED0D61">
            <w:pPr>
              <w:widowControl w:val="0"/>
              <w:tabs>
                <w:tab w:val="left" w:pos="2079"/>
                <w:tab w:val="left" w:pos="4199"/>
                <w:tab w:val="left" w:pos="5887"/>
              </w:tabs>
              <w:autoSpaceDE w:val="0"/>
              <w:autoSpaceDN w:val="0"/>
              <w:spacing w:after="0" w:line="240" w:lineRule="auto"/>
              <w:ind w:right="96"/>
              <w:jc w:val="both"/>
            </w:pPr>
            <w:r w:rsidRPr="00CC3465">
              <w:rPr>
                <w:rFonts w:ascii="Times New Roman" w:eastAsia="Times New Roman" w:hAnsi="Times New Roman" w:cs="Times New Roman"/>
                <w:b/>
                <w:bCs/>
                <w:sz w:val="24"/>
                <w:lang w:val="uk-UA" w:eastAsia="en-US"/>
              </w:rPr>
              <w:t>СК10.</w:t>
            </w:r>
            <w:r w:rsidRPr="009A0E89">
              <w:rPr>
                <w:rFonts w:ascii="Times New Roman" w:eastAsia="Times New Roman" w:hAnsi="Times New Roman" w:cs="Times New Roman"/>
                <w:sz w:val="24"/>
                <w:lang w:val="uk-UA" w:eastAsia="en-US"/>
              </w:rPr>
              <w:t xml:space="preserve"> Здатність реалізовувати всі етапи життєвого циклу програмного забезпечення.</w:t>
            </w:r>
            <w:r>
              <w:t xml:space="preserve"> </w:t>
            </w:r>
          </w:p>
          <w:p w14:paraId="5BCAA32D" w14:textId="77777777" w:rsidR="00ED0D61" w:rsidRPr="00CC3465" w:rsidRDefault="00ED0D61" w:rsidP="00ED0D61">
            <w:pPr>
              <w:widowControl w:val="0"/>
              <w:tabs>
                <w:tab w:val="left" w:pos="2079"/>
                <w:tab w:val="left" w:pos="4199"/>
                <w:tab w:val="left" w:pos="5887"/>
              </w:tabs>
              <w:autoSpaceDE w:val="0"/>
              <w:autoSpaceDN w:val="0"/>
              <w:spacing w:after="0" w:line="240" w:lineRule="auto"/>
              <w:ind w:left="105" w:right="96"/>
              <w:jc w:val="center"/>
              <w:rPr>
                <w:rFonts w:ascii="Times New Roman" w:eastAsia="Times New Roman" w:hAnsi="Times New Roman" w:cs="Times New Roman"/>
                <w:sz w:val="24"/>
                <w:u w:val="single"/>
                <w:lang w:val="uk-UA" w:eastAsia="en-US"/>
              </w:rPr>
            </w:pPr>
            <w:r w:rsidRPr="00CC3465">
              <w:rPr>
                <w:rFonts w:ascii="Times New Roman" w:eastAsia="Times New Roman" w:hAnsi="Times New Roman" w:cs="Times New Roman"/>
                <w:sz w:val="24"/>
                <w:u w:val="single"/>
                <w:lang w:val="uk-UA" w:eastAsia="en-US"/>
              </w:rPr>
              <w:t>Спеціальні  компетентності, визначені закладом освіти</w:t>
            </w:r>
          </w:p>
          <w:p w14:paraId="07E2EAB0" w14:textId="77777777" w:rsidR="00ED0D61" w:rsidRPr="00CC3465" w:rsidRDefault="00ED0D61" w:rsidP="00ED0D61">
            <w:pPr>
              <w:widowControl w:val="0"/>
              <w:tabs>
                <w:tab w:val="left" w:pos="2079"/>
                <w:tab w:val="left" w:pos="4199"/>
                <w:tab w:val="left" w:pos="5887"/>
              </w:tabs>
              <w:autoSpaceDE w:val="0"/>
              <w:autoSpaceDN w:val="0"/>
              <w:spacing w:after="0" w:line="240" w:lineRule="auto"/>
              <w:ind w:right="96"/>
              <w:jc w:val="both"/>
              <w:rPr>
                <w:rFonts w:ascii="Times New Roman" w:eastAsia="Times New Roman" w:hAnsi="Times New Roman" w:cs="Times New Roman"/>
                <w:sz w:val="24"/>
                <w:lang w:val="uk-UA" w:eastAsia="en-US"/>
              </w:rPr>
            </w:pPr>
            <w:r w:rsidRPr="00CC3465">
              <w:rPr>
                <w:rFonts w:ascii="Times New Roman" w:eastAsia="Times New Roman" w:hAnsi="Times New Roman" w:cs="Times New Roman"/>
                <w:b/>
                <w:bCs/>
                <w:sz w:val="24"/>
                <w:lang w:val="uk-UA" w:eastAsia="en-US"/>
              </w:rPr>
              <w:t>СК11.</w:t>
            </w:r>
            <w:r w:rsidRPr="00CC3465">
              <w:rPr>
                <w:rFonts w:ascii="Times New Roman" w:eastAsia="Times New Roman" w:hAnsi="Times New Roman" w:cs="Times New Roman"/>
                <w:sz w:val="24"/>
                <w:lang w:val="uk-UA" w:eastAsia="en-US"/>
              </w:rPr>
              <w:t xml:space="preserve"> Здатність забезпечити організацію обчислювальних процесів в інформаційних системах різного призначення, з використанням баз даних та сучасних алгоритмів обробки даних, мов програмування і мови SQL.</w:t>
            </w:r>
          </w:p>
          <w:p w14:paraId="275226A6" w14:textId="77777777" w:rsidR="00ED0D61" w:rsidRPr="00CC3465" w:rsidRDefault="00ED0D61" w:rsidP="00ED0D61">
            <w:pPr>
              <w:widowControl w:val="0"/>
              <w:tabs>
                <w:tab w:val="left" w:pos="2079"/>
                <w:tab w:val="left" w:pos="4199"/>
                <w:tab w:val="left" w:pos="5887"/>
              </w:tabs>
              <w:autoSpaceDE w:val="0"/>
              <w:autoSpaceDN w:val="0"/>
              <w:spacing w:after="0" w:line="240" w:lineRule="auto"/>
              <w:ind w:right="96"/>
              <w:jc w:val="both"/>
              <w:rPr>
                <w:rFonts w:ascii="Times New Roman" w:eastAsia="Times New Roman" w:hAnsi="Times New Roman" w:cs="Times New Roman"/>
                <w:sz w:val="24"/>
                <w:lang w:val="uk-UA" w:eastAsia="en-US"/>
              </w:rPr>
            </w:pPr>
            <w:r w:rsidRPr="00EF5C52">
              <w:rPr>
                <w:rFonts w:ascii="Times New Roman" w:eastAsia="Times New Roman" w:hAnsi="Times New Roman" w:cs="Times New Roman"/>
                <w:b/>
                <w:bCs/>
                <w:sz w:val="24"/>
                <w:lang w:val="uk-UA" w:eastAsia="en-US"/>
              </w:rPr>
              <w:t>СК12.</w:t>
            </w:r>
            <w:r w:rsidRPr="00CC3465">
              <w:rPr>
                <w:rFonts w:ascii="Times New Roman" w:eastAsia="Times New Roman" w:hAnsi="Times New Roman" w:cs="Times New Roman"/>
                <w:sz w:val="24"/>
                <w:lang w:val="uk-UA" w:eastAsia="en-US"/>
              </w:rPr>
              <w:t xml:space="preserve"> Здатність застосовувати і розвивати фундаментальні і міждисциплінарні знання для успішного розв'язання завдань інженерії програмного забезпечення </w:t>
            </w:r>
          </w:p>
          <w:p w14:paraId="4051200C" w14:textId="15A17770" w:rsidR="00ED0D61" w:rsidRPr="00550E6F" w:rsidRDefault="00ED0D61" w:rsidP="00ED0D61">
            <w:pPr>
              <w:widowControl w:val="0"/>
              <w:autoSpaceDE w:val="0"/>
              <w:autoSpaceDN w:val="0"/>
              <w:spacing w:after="0" w:line="240" w:lineRule="auto"/>
              <w:ind w:right="93"/>
              <w:jc w:val="both"/>
              <w:rPr>
                <w:rFonts w:ascii="Times New Roman" w:eastAsia="Times New Roman" w:hAnsi="Times New Roman" w:cs="Times New Roman"/>
                <w:sz w:val="24"/>
                <w:lang w:val="uk-UA" w:eastAsia="en-US"/>
              </w:rPr>
            </w:pPr>
            <w:r w:rsidRPr="00EF5C52">
              <w:rPr>
                <w:rFonts w:ascii="Times New Roman" w:eastAsia="Times New Roman" w:hAnsi="Times New Roman" w:cs="Times New Roman"/>
                <w:b/>
                <w:bCs/>
                <w:sz w:val="24"/>
                <w:lang w:val="uk-UA" w:eastAsia="en-US"/>
              </w:rPr>
              <w:t>СК13.</w:t>
            </w:r>
            <w:r w:rsidRPr="00CC3465">
              <w:rPr>
                <w:rFonts w:ascii="Times New Roman" w:eastAsia="Times New Roman" w:hAnsi="Times New Roman" w:cs="Times New Roman"/>
                <w:sz w:val="24"/>
                <w:lang w:val="uk-UA" w:eastAsia="en-US"/>
              </w:rPr>
              <w:t xml:space="preserve"> Здатність використовувати сучасні мови програмування для розробки програмних продуктів та створення програмного забезпечення для технологічного устаткування</w:t>
            </w:r>
          </w:p>
        </w:tc>
      </w:tr>
      <w:tr w:rsidR="005F3AA8" w:rsidRPr="007C1266" w14:paraId="296A3A63" w14:textId="77777777" w:rsidTr="00BC197D">
        <w:trPr>
          <w:trHeight w:val="369"/>
        </w:trPr>
        <w:tc>
          <w:tcPr>
            <w:tcW w:w="10198" w:type="dxa"/>
            <w:gridSpan w:val="3"/>
          </w:tcPr>
          <w:p w14:paraId="30F51E59" w14:textId="77777777" w:rsidR="006222E9" w:rsidRDefault="005F3AA8" w:rsidP="006222E9">
            <w:pPr>
              <w:widowControl w:val="0"/>
              <w:autoSpaceDE w:val="0"/>
              <w:autoSpaceDN w:val="0"/>
              <w:spacing w:after="0" w:line="240" w:lineRule="auto"/>
              <w:ind w:right="91"/>
              <w:jc w:val="center"/>
              <w:rPr>
                <w:rFonts w:ascii="Times New Roman" w:eastAsia="Times New Roman" w:hAnsi="Times New Roman" w:cs="Times New Roman"/>
                <w:b/>
                <w:bCs/>
                <w:sz w:val="24"/>
                <w:lang w:val="uk-UA" w:eastAsia="en-US"/>
              </w:rPr>
            </w:pPr>
            <w:r w:rsidRPr="00BC197D">
              <w:rPr>
                <w:rFonts w:ascii="Times New Roman" w:eastAsia="Times New Roman" w:hAnsi="Times New Roman" w:cs="Times New Roman"/>
                <w:b/>
                <w:bCs/>
                <w:sz w:val="24"/>
                <w:lang w:val="uk-UA" w:eastAsia="en-US"/>
              </w:rPr>
              <w:lastRenderedPageBreak/>
              <w:t xml:space="preserve">7 - Зміст підготовки здобувачів фахової передвищої освіти, сформульований </w:t>
            </w:r>
          </w:p>
          <w:p w14:paraId="328813BE" w14:textId="4484AD32" w:rsidR="005F3AA8" w:rsidRPr="00550E6F" w:rsidRDefault="005F3AA8" w:rsidP="006222E9">
            <w:pPr>
              <w:widowControl w:val="0"/>
              <w:autoSpaceDE w:val="0"/>
              <w:autoSpaceDN w:val="0"/>
              <w:spacing w:after="0" w:line="240" w:lineRule="auto"/>
              <w:ind w:right="91"/>
              <w:jc w:val="center"/>
              <w:rPr>
                <w:rFonts w:ascii="Times New Roman" w:eastAsia="Times New Roman" w:hAnsi="Times New Roman" w:cs="Times New Roman"/>
                <w:sz w:val="24"/>
                <w:lang w:val="uk-UA" w:eastAsia="en-US"/>
              </w:rPr>
            </w:pPr>
            <w:r w:rsidRPr="00BC197D">
              <w:rPr>
                <w:rFonts w:ascii="Times New Roman" w:eastAsia="Times New Roman" w:hAnsi="Times New Roman" w:cs="Times New Roman"/>
                <w:b/>
                <w:bCs/>
                <w:sz w:val="24"/>
                <w:lang w:val="uk-UA" w:eastAsia="en-US"/>
              </w:rPr>
              <w:t>у</w:t>
            </w:r>
            <w:r w:rsidR="006222E9">
              <w:rPr>
                <w:rFonts w:ascii="Times New Roman" w:eastAsia="Times New Roman" w:hAnsi="Times New Roman" w:cs="Times New Roman"/>
                <w:b/>
                <w:bCs/>
                <w:sz w:val="24"/>
                <w:lang w:val="uk-UA" w:eastAsia="en-US"/>
              </w:rPr>
              <w:t xml:space="preserve"> </w:t>
            </w:r>
            <w:r w:rsidRPr="00BC197D">
              <w:rPr>
                <w:rFonts w:ascii="Times New Roman" w:eastAsia="Times New Roman" w:hAnsi="Times New Roman" w:cs="Times New Roman"/>
                <w:b/>
                <w:bCs/>
                <w:sz w:val="24"/>
                <w:lang w:val="uk-UA" w:eastAsia="en-US"/>
              </w:rPr>
              <w:t>термінах результатів навчання</w:t>
            </w:r>
          </w:p>
        </w:tc>
      </w:tr>
      <w:tr w:rsidR="00BC197D" w:rsidRPr="007C1266" w14:paraId="0579ADB6" w14:textId="77777777" w:rsidTr="007C1266">
        <w:trPr>
          <w:trHeight w:val="1695"/>
        </w:trPr>
        <w:tc>
          <w:tcPr>
            <w:tcW w:w="700" w:type="dxa"/>
          </w:tcPr>
          <w:p w14:paraId="77ED9FF5" w14:textId="1F8ED1D6" w:rsidR="00BC197D" w:rsidRPr="00550E6F" w:rsidRDefault="00BC197D" w:rsidP="00BC197D">
            <w:pPr>
              <w:widowControl w:val="0"/>
              <w:autoSpaceDE w:val="0"/>
              <w:autoSpaceDN w:val="0"/>
              <w:spacing w:after="0" w:line="268" w:lineRule="exact"/>
              <w:ind w:left="107"/>
              <w:rPr>
                <w:rFonts w:ascii="Times New Roman" w:eastAsia="Times New Roman" w:hAnsi="Times New Roman" w:cs="Times New Roman"/>
                <w:sz w:val="24"/>
                <w:lang w:val="uk-UA" w:eastAsia="en-US"/>
              </w:rPr>
            </w:pPr>
            <w:r w:rsidRPr="00550E6F">
              <w:rPr>
                <w:rFonts w:ascii="Times New Roman" w:eastAsia="Times New Roman" w:hAnsi="Times New Roman" w:cs="Times New Roman"/>
                <w:sz w:val="24"/>
                <w:lang w:val="uk-UA" w:eastAsia="en-US"/>
              </w:rPr>
              <w:t>7.1.</w:t>
            </w:r>
          </w:p>
        </w:tc>
        <w:tc>
          <w:tcPr>
            <w:tcW w:w="2694" w:type="dxa"/>
          </w:tcPr>
          <w:p w14:paraId="721E6992" w14:textId="4514CED7" w:rsidR="00BC197D" w:rsidRPr="00550E6F" w:rsidRDefault="00BC197D" w:rsidP="00BC197D">
            <w:pPr>
              <w:widowControl w:val="0"/>
              <w:autoSpaceDE w:val="0"/>
              <w:autoSpaceDN w:val="0"/>
              <w:spacing w:after="0" w:line="268" w:lineRule="exact"/>
              <w:ind w:left="107"/>
              <w:rPr>
                <w:rFonts w:ascii="Times New Roman" w:eastAsia="Times New Roman" w:hAnsi="Times New Roman" w:cs="Times New Roman"/>
                <w:sz w:val="24"/>
                <w:lang w:val="uk-UA" w:eastAsia="en-US"/>
              </w:rPr>
            </w:pPr>
            <w:r>
              <w:rPr>
                <w:rFonts w:ascii="Times New Roman" w:eastAsia="Times New Roman" w:hAnsi="Times New Roman" w:cs="Times New Roman"/>
                <w:sz w:val="24"/>
                <w:lang w:val="uk-UA" w:eastAsia="en-US"/>
              </w:rPr>
              <w:t>Результати навчання (РН )</w:t>
            </w:r>
          </w:p>
        </w:tc>
        <w:tc>
          <w:tcPr>
            <w:tcW w:w="6804" w:type="dxa"/>
          </w:tcPr>
          <w:p w14:paraId="4A4FEE9D"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РН01.</w:t>
            </w:r>
            <w:r w:rsidRPr="006222E9">
              <w:rPr>
                <w:rFonts w:ascii="Times New Roman" w:eastAsia="Times New Roman" w:hAnsi="Times New Roman" w:cs="Times New Roman"/>
                <w:sz w:val="24"/>
                <w:szCs w:val="24"/>
                <w:lang w:val="uk-UA" w:eastAsia="en-US"/>
              </w:rPr>
              <w:t xml:space="preserve"> Застосовувати основні принципи професійної етики у галузі програмної інженерії, усвідомлювати їх соціальну значимість та культурні аспекти  в професійній діяльності.  </w:t>
            </w:r>
          </w:p>
          <w:p w14:paraId="7781D513"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РН02.</w:t>
            </w:r>
            <w:r w:rsidRPr="006222E9">
              <w:rPr>
                <w:rFonts w:ascii="Times New Roman" w:eastAsia="Times New Roman" w:hAnsi="Times New Roman" w:cs="Times New Roman"/>
                <w:sz w:val="24"/>
                <w:szCs w:val="24"/>
                <w:lang w:val="uk-UA" w:eastAsia="en-US"/>
              </w:rPr>
              <w:t xml:space="preserve"> Систематизувати та узагальнювати інформацію про підходи, методи та засоби розробки супроводу програмного забезпечення. </w:t>
            </w:r>
          </w:p>
          <w:p w14:paraId="4AD82426"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РН03.</w:t>
            </w:r>
            <w:r w:rsidRPr="006222E9">
              <w:rPr>
                <w:rFonts w:ascii="Times New Roman" w:eastAsia="Times New Roman" w:hAnsi="Times New Roman" w:cs="Times New Roman"/>
                <w:sz w:val="24"/>
                <w:szCs w:val="24"/>
                <w:lang w:val="uk-UA" w:eastAsia="en-US"/>
              </w:rPr>
              <w:t xml:space="preserve"> Застосовувати спеціалізовані емпіричні та теоретичні знання у сфері інженерії програмного забезпечення. </w:t>
            </w:r>
          </w:p>
          <w:p w14:paraId="60EFB585"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РН04.</w:t>
            </w:r>
            <w:r w:rsidRPr="006222E9">
              <w:rPr>
                <w:rFonts w:ascii="Times New Roman" w:eastAsia="Times New Roman" w:hAnsi="Times New Roman" w:cs="Times New Roman"/>
                <w:sz w:val="24"/>
                <w:szCs w:val="24"/>
                <w:lang w:val="uk-UA" w:eastAsia="en-US"/>
              </w:rPr>
              <w:t xml:space="preserve"> Використовувати знання математичних методів на рівні, необхідному для розв’язання типових задач програмної інженерії.</w:t>
            </w:r>
          </w:p>
          <w:p w14:paraId="6713A8D9"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РН05.</w:t>
            </w:r>
            <w:r w:rsidRPr="006222E9">
              <w:rPr>
                <w:rFonts w:ascii="Times New Roman" w:eastAsia="Times New Roman" w:hAnsi="Times New Roman" w:cs="Times New Roman"/>
                <w:sz w:val="24"/>
                <w:szCs w:val="24"/>
                <w:lang w:val="uk-UA" w:eastAsia="en-US"/>
              </w:rPr>
              <w:t xml:space="preserve"> Розробляти та супроводжувати програмне забезпечення.</w:t>
            </w:r>
          </w:p>
          <w:p w14:paraId="78417E7F"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РН06.</w:t>
            </w:r>
            <w:r w:rsidRPr="006222E9">
              <w:rPr>
                <w:rFonts w:ascii="Times New Roman" w:eastAsia="Times New Roman" w:hAnsi="Times New Roman" w:cs="Times New Roman"/>
                <w:sz w:val="24"/>
                <w:szCs w:val="24"/>
                <w:lang w:val="uk-UA" w:eastAsia="en-US"/>
              </w:rPr>
              <w:t xml:space="preserve"> Використовувати основні методології та підходи до організації  життєвого циклу програмного забезпечення. </w:t>
            </w:r>
          </w:p>
          <w:p w14:paraId="039EBD09"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РН07.</w:t>
            </w:r>
            <w:r w:rsidRPr="006222E9">
              <w:rPr>
                <w:rFonts w:ascii="Times New Roman" w:eastAsia="Times New Roman" w:hAnsi="Times New Roman" w:cs="Times New Roman"/>
                <w:sz w:val="24"/>
                <w:szCs w:val="24"/>
                <w:lang w:val="uk-UA" w:eastAsia="en-US"/>
              </w:rPr>
              <w:t xml:space="preserve"> Застосовувати  стандарти, специфікації в процесах життєвого циклу програмного забезпечення.</w:t>
            </w:r>
          </w:p>
          <w:p w14:paraId="7BC6AF26"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РН08.</w:t>
            </w:r>
            <w:r w:rsidRPr="006222E9">
              <w:rPr>
                <w:rFonts w:ascii="Times New Roman" w:eastAsia="Times New Roman" w:hAnsi="Times New Roman" w:cs="Times New Roman"/>
                <w:sz w:val="24"/>
                <w:szCs w:val="24"/>
                <w:lang w:val="uk-UA" w:eastAsia="en-US"/>
              </w:rPr>
              <w:t xml:space="preserve"> Аналізувати вимоги  до програмного забезпечення. </w:t>
            </w:r>
          </w:p>
          <w:p w14:paraId="103A3D71"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РН09.</w:t>
            </w:r>
            <w:r w:rsidRPr="006222E9">
              <w:rPr>
                <w:rFonts w:ascii="Times New Roman" w:eastAsia="Times New Roman" w:hAnsi="Times New Roman" w:cs="Times New Roman"/>
                <w:sz w:val="24"/>
                <w:szCs w:val="24"/>
                <w:lang w:val="uk-UA" w:eastAsia="en-US"/>
              </w:rPr>
              <w:t xml:space="preserve"> Розуміти основні принципи командної роботи при</w:t>
            </w:r>
            <w:r w:rsidRPr="00CC3465">
              <w:rPr>
                <w:rFonts w:ascii="Times New Roman" w:eastAsia="Times New Roman" w:hAnsi="Times New Roman" w:cs="Times New Roman"/>
                <w:sz w:val="24"/>
                <w:lang w:val="uk-UA" w:eastAsia="en-US"/>
              </w:rPr>
              <w:t xml:space="preserve"> </w:t>
            </w:r>
            <w:r w:rsidRPr="006222E9">
              <w:rPr>
                <w:rFonts w:ascii="Times New Roman" w:eastAsia="Times New Roman" w:hAnsi="Times New Roman" w:cs="Times New Roman"/>
                <w:sz w:val="24"/>
                <w:szCs w:val="24"/>
                <w:lang w:val="uk-UA" w:eastAsia="en-US"/>
              </w:rPr>
              <w:t xml:space="preserve">розробці програмного забезпечення. </w:t>
            </w:r>
          </w:p>
          <w:p w14:paraId="2553DC9D"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РН10.</w:t>
            </w:r>
            <w:r w:rsidRPr="006222E9">
              <w:rPr>
                <w:rFonts w:ascii="Times New Roman" w:eastAsia="Times New Roman" w:hAnsi="Times New Roman" w:cs="Times New Roman"/>
                <w:sz w:val="24"/>
                <w:szCs w:val="24"/>
                <w:lang w:val="uk-UA" w:eastAsia="en-US"/>
              </w:rPr>
              <w:t xml:space="preserve"> Обирати та застосовувати ефективні методи оптимізації алгоритмів.</w:t>
            </w:r>
          </w:p>
          <w:p w14:paraId="1D432E3B"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РН11.</w:t>
            </w:r>
            <w:r w:rsidRPr="006222E9">
              <w:rPr>
                <w:rFonts w:ascii="Times New Roman" w:eastAsia="Times New Roman" w:hAnsi="Times New Roman" w:cs="Times New Roman"/>
                <w:sz w:val="24"/>
                <w:szCs w:val="24"/>
                <w:lang w:val="uk-UA" w:eastAsia="en-US"/>
              </w:rPr>
              <w:t xml:space="preserve"> Обирати інструментальні засоби, ефективні методи та  здійснювати тестування програмних систем.</w:t>
            </w:r>
          </w:p>
          <w:p w14:paraId="355153F1"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РН12.</w:t>
            </w:r>
            <w:r w:rsidRPr="006222E9">
              <w:rPr>
                <w:rFonts w:ascii="Times New Roman" w:eastAsia="Times New Roman" w:hAnsi="Times New Roman" w:cs="Times New Roman"/>
                <w:sz w:val="24"/>
                <w:szCs w:val="24"/>
                <w:lang w:val="uk-UA" w:eastAsia="en-US"/>
              </w:rPr>
              <w:t xml:space="preserve"> Впроваджувати і супроводжувати програмні продукти.</w:t>
            </w:r>
          </w:p>
          <w:p w14:paraId="0C0E1B79" w14:textId="77777777" w:rsidR="00BC197D" w:rsidRPr="006222E9" w:rsidRDefault="00BC197D" w:rsidP="00BC197D">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РН13.</w:t>
            </w:r>
            <w:r w:rsidRPr="006222E9">
              <w:rPr>
                <w:rFonts w:ascii="Times New Roman" w:eastAsia="Times New Roman" w:hAnsi="Times New Roman" w:cs="Times New Roman"/>
                <w:sz w:val="24"/>
                <w:szCs w:val="24"/>
                <w:lang w:val="uk-UA" w:eastAsia="en-US"/>
              </w:rPr>
              <w:t xml:space="preserve"> Спілкуватися українською та  іноземною мовою усно і </w:t>
            </w:r>
            <w:r w:rsidRPr="006222E9">
              <w:rPr>
                <w:rFonts w:ascii="Times New Roman" w:eastAsia="Times New Roman" w:hAnsi="Times New Roman" w:cs="Times New Roman"/>
                <w:sz w:val="24"/>
                <w:szCs w:val="24"/>
                <w:lang w:val="uk-UA" w:eastAsia="en-US"/>
              </w:rPr>
              <w:lastRenderedPageBreak/>
              <w:t xml:space="preserve">письмово з питань інженерії програмного забезпечення. </w:t>
            </w:r>
          </w:p>
          <w:p w14:paraId="1440990C" w14:textId="77777777" w:rsidR="00BC197D" w:rsidRPr="006222E9" w:rsidRDefault="00BC197D" w:rsidP="00A51C9A">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РН14.</w:t>
            </w:r>
            <w:r w:rsidRPr="006222E9">
              <w:rPr>
                <w:rFonts w:ascii="Times New Roman" w:eastAsia="Times New Roman" w:hAnsi="Times New Roman" w:cs="Times New Roman"/>
                <w:sz w:val="24"/>
                <w:szCs w:val="24"/>
                <w:lang w:val="uk-UA" w:eastAsia="en-US"/>
              </w:rPr>
              <w:t xml:space="preserve"> Розуміти предметну область, застосовувати знання у професійній діяльності.</w:t>
            </w:r>
          </w:p>
          <w:p w14:paraId="0D3C1BA8" w14:textId="77777777" w:rsidR="00BC197D" w:rsidRPr="006222E9" w:rsidRDefault="00BC197D" w:rsidP="00A51C9A">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РН15.</w:t>
            </w:r>
            <w:r w:rsidRPr="006222E9">
              <w:rPr>
                <w:rFonts w:ascii="Times New Roman" w:eastAsia="Times New Roman" w:hAnsi="Times New Roman" w:cs="Times New Roman"/>
                <w:sz w:val="24"/>
                <w:szCs w:val="24"/>
                <w:lang w:val="uk-UA" w:eastAsia="en-US"/>
              </w:rPr>
              <w:t xml:space="preserve"> Аналізувати та  узагальнювати необхідну інформацію з різних джерел та ресурсів для розв’язання професійних задач з урахуванням сучасних досягнень інформаційних технологій.</w:t>
            </w:r>
          </w:p>
          <w:p w14:paraId="55FDBBA5" w14:textId="77777777" w:rsidR="00BC197D" w:rsidRPr="006222E9" w:rsidRDefault="00BC197D" w:rsidP="00BC197D">
            <w:pPr>
              <w:widowControl w:val="0"/>
              <w:autoSpaceDE w:val="0"/>
              <w:autoSpaceDN w:val="0"/>
              <w:spacing w:after="0" w:line="266" w:lineRule="exact"/>
              <w:ind w:left="113" w:right="113"/>
              <w:jc w:val="both"/>
              <w:rPr>
                <w:rFonts w:ascii="Times New Roman" w:eastAsia="Times New Roman" w:hAnsi="Times New Roman" w:cs="Times New Roman"/>
                <w:i/>
                <w:iCs/>
                <w:sz w:val="24"/>
                <w:szCs w:val="24"/>
                <w:lang w:val="uk-UA" w:eastAsia="en-US"/>
              </w:rPr>
            </w:pPr>
            <w:r w:rsidRPr="006222E9">
              <w:rPr>
                <w:rFonts w:ascii="Times New Roman" w:eastAsia="Times New Roman" w:hAnsi="Times New Roman" w:cs="Times New Roman"/>
                <w:i/>
                <w:iCs/>
                <w:sz w:val="24"/>
                <w:szCs w:val="24"/>
                <w:lang w:val="uk-UA" w:eastAsia="en-US"/>
              </w:rPr>
              <w:t>Результати навчання, визначені закладом освіти:</w:t>
            </w:r>
          </w:p>
          <w:p w14:paraId="02148AF4" w14:textId="77777777" w:rsidR="00BC197D" w:rsidRPr="006222E9" w:rsidRDefault="00BC197D" w:rsidP="00A51C9A">
            <w:pPr>
              <w:widowControl w:val="0"/>
              <w:autoSpaceDE w:val="0"/>
              <w:autoSpaceDN w:val="0"/>
              <w:spacing w:after="0" w:line="266" w:lineRule="exact"/>
              <w:ind w:right="113"/>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РН16.</w:t>
            </w:r>
            <w:r w:rsidRPr="006222E9">
              <w:rPr>
                <w:rFonts w:ascii="Times New Roman" w:eastAsia="Times New Roman" w:hAnsi="Times New Roman" w:cs="Times New Roman"/>
                <w:sz w:val="24"/>
                <w:szCs w:val="24"/>
                <w:lang w:val="uk-UA" w:eastAsia="en-US"/>
              </w:rPr>
              <w:t xml:space="preserve"> Вміти розробляти людино-машинний інтерфейс.</w:t>
            </w:r>
          </w:p>
          <w:p w14:paraId="6923563B" w14:textId="77777777" w:rsidR="00BC197D" w:rsidRPr="006222E9" w:rsidRDefault="00BC197D" w:rsidP="00A51C9A">
            <w:pPr>
              <w:widowControl w:val="0"/>
              <w:autoSpaceDE w:val="0"/>
              <w:autoSpaceDN w:val="0"/>
              <w:spacing w:after="0" w:line="266" w:lineRule="exact"/>
              <w:ind w:right="113"/>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РН17.</w:t>
            </w:r>
            <w:r w:rsidRPr="006222E9">
              <w:rPr>
                <w:rFonts w:ascii="Times New Roman" w:eastAsia="Times New Roman" w:hAnsi="Times New Roman" w:cs="Times New Roman"/>
                <w:sz w:val="24"/>
                <w:szCs w:val="24"/>
                <w:lang w:val="uk-UA" w:eastAsia="en-US"/>
              </w:rPr>
              <w:t xml:space="preserve"> Застосовувати математичні знання у процесі розв’язання професійних задач, побудови математичних моделей з використанням математичного моделювання.</w:t>
            </w:r>
          </w:p>
          <w:p w14:paraId="0BAFF9FE" w14:textId="77777777" w:rsidR="00BC197D" w:rsidRPr="006222E9" w:rsidRDefault="00BC197D" w:rsidP="00A51C9A">
            <w:pPr>
              <w:widowControl w:val="0"/>
              <w:autoSpaceDE w:val="0"/>
              <w:autoSpaceDN w:val="0"/>
              <w:spacing w:after="0" w:line="266" w:lineRule="exact"/>
              <w:ind w:right="113"/>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РН18.</w:t>
            </w:r>
            <w:r w:rsidRPr="006222E9">
              <w:rPr>
                <w:rFonts w:ascii="Times New Roman" w:eastAsia="Times New Roman" w:hAnsi="Times New Roman" w:cs="Times New Roman"/>
                <w:sz w:val="24"/>
                <w:szCs w:val="24"/>
                <w:lang w:val="uk-UA" w:eastAsia="en-US"/>
              </w:rPr>
              <w:t xml:space="preserve"> Використовувати сучасні мови програмування, основні методи та технології об’єктно-орієнтованого програмування, алгоритмів та структур даних, основи методів та технологій візуального програмування для розробки програмних продуктів.</w:t>
            </w:r>
          </w:p>
          <w:p w14:paraId="7916469C" w14:textId="77777777" w:rsidR="00BC197D" w:rsidRPr="006222E9" w:rsidRDefault="00BC197D" w:rsidP="00A51C9A">
            <w:pPr>
              <w:widowControl w:val="0"/>
              <w:autoSpaceDE w:val="0"/>
              <w:autoSpaceDN w:val="0"/>
              <w:spacing w:after="0" w:line="266" w:lineRule="exact"/>
              <w:ind w:right="113"/>
              <w:jc w:val="both"/>
              <w:rPr>
                <w:rFonts w:ascii="Times New Roman" w:eastAsia="Times New Roman" w:hAnsi="Times New Roman" w:cs="Times New Roman"/>
                <w:sz w:val="24"/>
                <w:szCs w:val="24"/>
                <w:lang w:val="uk-UA" w:eastAsia="en-US"/>
              </w:rPr>
            </w:pPr>
            <w:r w:rsidRPr="006222E9">
              <w:rPr>
                <w:rFonts w:ascii="Times New Roman" w:eastAsia="Times New Roman" w:hAnsi="Times New Roman" w:cs="Times New Roman"/>
                <w:b/>
                <w:bCs/>
                <w:sz w:val="24"/>
                <w:szCs w:val="24"/>
                <w:lang w:val="uk-UA" w:eastAsia="en-US"/>
              </w:rPr>
              <w:t>РН19.</w:t>
            </w:r>
            <w:r w:rsidRPr="006222E9">
              <w:rPr>
                <w:rFonts w:ascii="Times New Roman" w:eastAsia="Times New Roman" w:hAnsi="Times New Roman" w:cs="Times New Roman"/>
                <w:sz w:val="24"/>
                <w:szCs w:val="24"/>
                <w:lang w:val="uk-UA" w:eastAsia="en-US"/>
              </w:rPr>
              <w:t xml:space="preserve"> Проєктувати та реалізовувати бази даних, використовуючи системи управління базами даних.</w:t>
            </w:r>
          </w:p>
          <w:p w14:paraId="13C4F1B7" w14:textId="669FB77F" w:rsidR="00BC197D" w:rsidRPr="00550E6F" w:rsidRDefault="00BC197D" w:rsidP="00BC197D">
            <w:pPr>
              <w:widowControl w:val="0"/>
              <w:autoSpaceDE w:val="0"/>
              <w:autoSpaceDN w:val="0"/>
              <w:spacing w:after="0" w:line="240" w:lineRule="auto"/>
              <w:ind w:right="93"/>
              <w:jc w:val="both"/>
              <w:rPr>
                <w:rFonts w:ascii="Times New Roman" w:eastAsia="Times New Roman" w:hAnsi="Times New Roman" w:cs="Times New Roman"/>
                <w:sz w:val="24"/>
                <w:lang w:val="uk-UA" w:eastAsia="en-US"/>
              </w:rPr>
            </w:pPr>
            <w:r w:rsidRPr="006222E9">
              <w:rPr>
                <w:rFonts w:ascii="Times New Roman" w:eastAsia="Times New Roman" w:hAnsi="Times New Roman" w:cs="Times New Roman"/>
                <w:b/>
                <w:bCs/>
                <w:sz w:val="24"/>
                <w:szCs w:val="24"/>
                <w:lang w:val="uk-UA" w:eastAsia="en-US"/>
              </w:rPr>
              <w:t xml:space="preserve">РН20. </w:t>
            </w:r>
            <w:r w:rsidRPr="006222E9">
              <w:rPr>
                <w:rFonts w:ascii="Times New Roman" w:eastAsia="Times New Roman" w:hAnsi="Times New Roman" w:cs="Times New Roman"/>
                <w:sz w:val="24"/>
                <w:szCs w:val="24"/>
                <w:lang w:val="uk-UA" w:eastAsia="en-US"/>
              </w:rPr>
              <w:t>Використовувати можливості мережних програмних систем, операційних систем, апаратного забезпечення.</w:t>
            </w:r>
          </w:p>
        </w:tc>
      </w:tr>
      <w:tr w:rsidR="00A51C9A" w:rsidRPr="007C1266" w14:paraId="744ADB3A" w14:textId="77777777" w:rsidTr="00A51C9A">
        <w:trPr>
          <w:trHeight w:val="415"/>
        </w:trPr>
        <w:tc>
          <w:tcPr>
            <w:tcW w:w="10198" w:type="dxa"/>
            <w:gridSpan w:val="3"/>
          </w:tcPr>
          <w:p w14:paraId="1724A7ED" w14:textId="2A5E2F4D" w:rsidR="00A51C9A" w:rsidRPr="00EF5C52" w:rsidRDefault="00A51C9A" w:rsidP="00A51C9A">
            <w:pPr>
              <w:widowControl w:val="0"/>
              <w:autoSpaceDE w:val="0"/>
              <w:autoSpaceDN w:val="0"/>
              <w:spacing w:after="0" w:line="240" w:lineRule="auto"/>
              <w:ind w:right="101"/>
              <w:jc w:val="center"/>
              <w:rPr>
                <w:rFonts w:ascii="Times New Roman" w:eastAsia="Times New Roman" w:hAnsi="Times New Roman" w:cs="Times New Roman"/>
                <w:b/>
                <w:bCs/>
                <w:sz w:val="24"/>
                <w:lang w:val="uk-UA" w:eastAsia="en-US"/>
              </w:rPr>
            </w:pPr>
            <w:r w:rsidRPr="00A51C9A">
              <w:rPr>
                <w:rFonts w:ascii="Times New Roman" w:eastAsia="Times New Roman" w:hAnsi="Times New Roman" w:cs="Times New Roman"/>
                <w:b/>
                <w:bCs/>
                <w:sz w:val="24"/>
                <w:lang w:val="uk-UA" w:eastAsia="en-US"/>
              </w:rPr>
              <w:lastRenderedPageBreak/>
              <w:t>8 - Ресурсне забезпечення реалізації освітньо-професійної програми</w:t>
            </w:r>
          </w:p>
        </w:tc>
      </w:tr>
      <w:tr w:rsidR="00A51C9A" w:rsidRPr="00DD6AC2" w14:paraId="7BAD9926" w14:textId="77777777" w:rsidTr="00FF454B">
        <w:trPr>
          <w:trHeight w:val="1695"/>
        </w:trPr>
        <w:tc>
          <w:tcPr>
            <w:tcW w:w="700" w:type="dxa"/>
            <w:tcBorders>
              <w:right w:val="single" w:sz="4" w:space="0" w:color="auto"/>
            </w:tcBorders>
          </w:tcPr>
          <w:p w14:paraId="0CF0DB6C" w14:textId="1DCE16B2"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hAnsi="Times New Roman" w:cs="Times New Roman"/>
                <w:sz w:val="24"/>
                <w:szCs w:val="24"/>
                <w:lang w:val="uk-UA"/>
              </w:rPr>
              <w:t>8.1.</w:t>
            </w:r>
          </w:p>
        </w:tc>
        <w:tc>
          <w:tcPr>
            <w:tcW w:w="2694" w:type="dxa"/>
            <w:tcBorders>
              <w:left w:val="single" w:sz="4" w:space="0" w:color="auto"/>
              <w:right w:val="single" w:sz="4" w:space="0" w:color="auto"/>
            </w:tcBorders>
          </w:tcPr>
          <w:p w14:paraId="0F1E784F" w14:textId="06496184"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hAnsi="Times New Roman" w:cs="Times New Roman"/>
                <w:sz w:val="24"/>
                <w:szCs w:val="24"/>
                <w:lang w:val="uk-UA"/>
              </w:rPr>
              <w:t>Кадрове</w:t>
            </w:r>
            <w:r w:rsidRPr="00A51C9A">
              <w:rPr>
                <w:rFonts w:ascii="Times New Roman" w:hAnsi="Times New Roman" w:cs="Times New Roman"/>
                <w:spacing w:val="-5"/>
                <w:sz w:val="24"/>
                <w:szCs w:val="24"/>
                <w:lang w:val="uk-UA"/>
              </w:rPr>
              <w:t xml:space="preserve"> </w:t>
            </w:r>
            <w:r w:rsidRPr="00A51C9A">
              <w:rPr>
                <w:rFonts w:ascii="Times New Roman" w:hAnsi="Times New Roman" w:cs="Times New Roman"/>
                <w:sz w:val="24"/>
                <w:szCs w:val="24"/>
                <w:lang w:val="uk-UA"/>
              </w:rPr>
              <w:t>забезпечення</w:t>
            </w:r>
          </w:p>
        </w:tc>
        <w:tc>
          <w:tcPr>
            <w:tcW w:w="6804" w:type="dxa"/>
            <w:tcBorders>
              <w:left w:val="single" w:sz="4" w:space="0" w:color="auto"/>
            </w:tcBorders>
          </w:tcPr>
          <w:p w14:paraId="1EFA1969" w14:textId="04C04E9E" w:rsidR="00A51C9A" w:rsidRPr="00A51C9A" w:rsidRDefault="00A51C9A" w:rsidP="00A51C9A">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A51C9A">
              <w:rPr>
                <w:rFonts w:ascii="Times New Roman" w:eastAsia="Times New Roman" w:hAnsi="Times New Roman" w:cs="Times New Roman"/>
                <w:sz w:val="24"/>
                <w:szCs w:val="24"/>
                <w:lang w:val="uk-UA" w:eastAsia="en-US"/>
              </w:rPr>
              <w:t xml:space="preserve">Відповідно ліцензійних вимог, затверджених Постановою Кабінету міністрів України від 30.12.2015 р. № 1187 «Про затвердження Ліцензійних умов провадження освітньої діяльності закладів освіти», навчальні дисципліни та інші освітні компоненти освітньої програми викладаються та забезпечуються педагогічними працівниками, академічна та /або професійна кваліфікація яких відповідає змісту зазначених </w:t>
            </w:r>
            <w:r w:rsidRPr="00A51C9A">
              <w:rPr>
                <w:rFonts w:ascii="Times New Roman" w:hAnsi="Times New Roman" w:cs="Times New Roman"/>
                <w:sz w:val="24"/>
                <w:szCs w:val="24"/>
                <w:lang w:val="uk-UA"/>
              </w:rPr>
              <w:t>навчальних дисциплін загальної та професійної підготовки й інших освітніх компонентів освітньої програми.</w:t>
            </w:r>
          </w:p>
        </w:tc>
      </w:tr>
      <w:tr w:rsidR="00A51C9A" w:rsidRPr="007C1266" w14:paraId="7B6FBD36" w14:textId="77777777" w:rsidTr="00A51C9A">
        <w:trPr>
          <w:trHeight w:val="910"/>
        </w:trPr>
        <w:tc>
          <w:tcPr>
            <w:tcW w:w="700" w:type="dxa"/>
            <w:tcBorders>
              <w:right w:val="single" w:sz="4" w:space="0" w:color="auto"/>
            </w:tcBorders>
          </w:tcPr>
          <w:p w14:paraId="5DD06443" w14:textId="432CA838"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hAnsi="Times New Roman" w:cs="Times New Roman"/>
                <w:sz w:val="24"/>
                <w:szCs w:val="24"/>
                <w:lang w:val="uk-UA"/>
              </w:rPr>
              <w:t>8.2.</w:t>
            </w:r>
          </w:p>
        </w:tc>
        <w:tc>
          <w:tcPr>
            <w:tcW w:w="2694" w:type="dxa"/>
            <w:tcBorders>
              <w:left w:val="single" w:sz="4" w:space="0" w:color="auto"/>
              <w:right w:val="single" w:sz="4" w:space="0" w:color="auto"/>
            </w:tcBorders>
          </w:tcPr>
          <w:p w14:paraId="3249F7F0" w14:textId="6094B287" w:rsidR="00A51C9A" w:rsidRDefault="00A51C9A" w:rsidP="00A51C9A">
            <w:pPr>
              <w:widowControl w:val="0"/>
              <w:autoSpaceDE w:val="0"/>
              <w:autoSpaceDN w:val="0"/>
              <w:spacing w:after="0" w:line="268" w:lineRule="exact"/>
              <w:ind w:left="107"/>
              <w:rPr>
                <w:rFonts w:ascii="Times New Roman" w:hAnsi="Times New Roman" w:cs="Times New Roman"/>
                <w:sz w:val="24"/>
                <w:szCs w:val="24"/>
                <w:lang w:val="uk-UA"/>
              </w:rPr>
            </w:pPr>
            <w:r w:rsidRPr="00A51C9A">
              <w:rPr>
                <w:rFonts w:ascii="Times New Roman" w:hAnsi="Times New Roman" w:cs="Times New Roman"/>
                <w:sz w:val="24"/>
                <w:szCs w:val="24"/>
                <w:lang w:val="uk-UA"/>
              </w:rPr>
              <w:t>Матеріально-технічне</w:t>
            </w:r>
            <w:r w:rsidRPr="00A51C9A">
              <w:rPr>
                <w:rFonts w:ascii="Times New Roman" w:hAnsi="Times New Roman" w:cs="Times New Roman"/>
                <w:spacing w:val="-57"/>
                <w:sz w:val="24"/>
                <w:szCs w:val="24"/>
                <w:lang w:val="uk-UA"/>
              </w:rPr>
              <w:t xml:space="preserve"> </w:t>
            </w:r>
            <w:r w:rsidRPr="00A51C9A">
              <w:rPr>
                <w:rFonts w:ascii="Times New Roman" w:hAnsi="Times New Roman" w:cs="Times New Roman"/>
                <w:sz w:val="24"/>
                <w:szCs w:val="24"/>
                <w:lang w:val="uk-UA"/>
              </w:rPr>
              <w:t>забезпечення</w:t>
            </w:r>
          </w:p>
          <w:p w14:paraId="1EA3419F" w14:textId="5B785461"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p>
        </w:tc>
        <w:tc>
          <w:tcPr>
            <w:tcW w:w="6804" w:type="dxa"/>
            <w:tcBorders>
              <w:left w:val="single" w:sz="4" w:space="0" w:color="auto"/>
            </w:tcBorders>
          </w:tcPr>
          <w:p w14:paraId="54AAE846" w14:textId="0D1AF809" w:rsidR="00C64320" w:rsidRPr="00C64320" w:rsidRDefault="00C64320" w:rsidP="00C64320">
            <w:pPr>
              <w:pStyle w:val="10"/>
              <w:tabs>
                <w:tab w:val="left" w:pos="882"/>
              </w:tabs>
              <w:spacing w:before="0"/>
              <w:ind w:left="0" w:right="113"/>
              <w:jc w:val="both"/>
              <w:rPr>
                <w:b w:val="0"/>
                <w:bCs w:val="0"/>
                <w:sz w:val="24"/>
                <w:szCs w:val="24"/>
                <w:lang w:val="uk-UA"/>
              </w:rPr>
            </w:pPr>
            <w:r w:rsidRPr="00C64320">
              <w:rPr>
                <w:b w:val="0"/>
                <w:bCs w:val="0"/>
                <w:sz w:val="24"/>
                <w:szCs w:val="24"/>
                <w:lang w:val="uk-UA"/>
              </w:rPr>
              <w:t>Основу матеріально-технічного забезпечення складають</w:t>
            </w:r>
            <w:r>
              <w:rPr>
                <w:b w:val="0"/>
                <w:bCs w:val="0"/>
                <w:sz w:val="24"/>
                <w:szCs w:val="24"/>
                <w:lang w:val="uk-UA"/>
              </w:rPr>
              <w:t xml:space="preserve"> </w:t>
            </w:r>
            <w:r w:rsidRPr="00C64320">
              <w:rPr>
                <w:b w:val="0"/>
                <w:bCs w:val="0"/>
                <w:sz w:val="24"/>
                <w:szCs w:val="24"/>
                <w:lang w:val="uk-UA"/>
              </w:rPr>
              <w:t>аудиторії з мультимедійним обладнанням, навчальні лабораторії</w:t>
            </w:r>
          </w:p>
          <w:p w14:paraId="3B9DA38A" w14:textId="77777777" w:rsidR="00C64320" w:rsidRPr="00C64320" w:rsidRDefault="00C64320" w:rsidP="00C64320">
            <w:pPr>
              <w:pStyle w:val="10"/>
              <w:tabs>
                <w:tab w:val="left" w:pos="882"/>
              </w:tabs>
              <w:spacing w:before="0"/>
              <w:ind w:left="0" w:right="113"/>
              <w:jc w:val="both"/>
              <w:rPr>
                <w:b w:val="0"/>
                <w:bCs w:val="0"/>
                <w:sz w:val="24"/>
                <w:szCs w:val="24"/>
                <w:lang w:val="uk-UA"/>
              </w:rPr>
            </w:pPr>
            <w:r w:rsidRPr="00C64320">
              <w:rPr>
                <w:b w:val="0"/>
                <w:bCs w:val="0"/>
                <w:sz w:val="24"/>
                <w:szCs w:val="24"/>
                <w:lang w:val="uk-UA"/>
              </w:rPr>
              <w:t>із сучасними технічними та програмними ресурсами з доступом</w:t>
            </w:r>
          </w:p>
          <w:p w14:paraId="78193E16" w14:textId="5EAA2113" w:rsidR="00A51C9A" w:rsidRPr="00A51C9A" w:rsidRDefault="00C64320" w:rsidP="00C64320">
            <w:pPr>
              <w:pStyle w:val="10"/>
              <w:tabs>
                <w:tab w:val="left" w:pos="882"/>
              </w:tabs>
              <w:spacing w:before="0"/>
              <w:ind w:left="0" w:right="113"/>
              <w:jc w:val="both"/>
              <w:rPr>
                <w:b w:val="0"/>
                <w:bCs w:val="0"/>
                <w:sz w:val="24"/>
                <w:szCs w:val="24"/>
                <w:lang w:val="uk-UA"/>
              </w:rPr>
            </w:pPr>
            <w:r w:rsidRPr="00C64320">
              <w:rPr>
                <w:b w:val="0"/>
                <w:bCs w:val="0"/>
                <w:sz w:val="24"/>
                <w:szCs w:val="24"/>
                <w:lang w:val="uk-UA"/>
              </w:rPr>
              <w:t>до мережі Інтернет, Wi-Fi.</w:t>
            </w:r>
          </w:p>
        </w:tc>
      </w:tr>
      <w:tr w:rsidR="00A51C9A" w:rsidRPr="00DD6AC2" w14:paraId="6315FFD9" w14:textId="77777777" w:rsidTr="00A51C9A">
        <w:trPr>
          <w:trHeight w:val="825"/>
        </w:trPr>
        <w:tc>
          <w:tcPr>
            <w:tcW w:w="700" w:type="dxa"/>
            <w:tcBorders>
              <w:right w:val="single" w:sz="4" w:space="0" w:color="auto"/>
            </w:tcBorders>
          </w:tcPr>
          <w:p w14:paraId="6461D324" w14:textId="20D440B7"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hAnsi="Times New Roman" w:cs="Times New Roman"/>
                <w:sz w:val="24"/>
                <w:szCs w:val="24"/>
                <w:lang w:val="uk-UA"/>
              </w:rPr>
              <w:t>8.3.</w:t>
            </w:r>
          </w:p>
        </w:tc>
        <w:tc>
          <w:tcPr>
            <w:tcW w:w="2694" w:type="dxa"/>
            <w:tcBorders>
              <w:left w:val="single" w:sz="4" w:space="0" w:color="auto"/>
              <w:right w:val="single" w:sz="4" w:space="0" w:color="auto"/>
            </w:tcBorders>
          </w:tcPr>
          <w:p w14:paraId="17EDFE46" w14:textId="6E31A1FA"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hAnsi="Times New Roman" w:cs="Times New Roman"/>
                <w:sz w:val="24"/>
                <w:szCs w:val="24"/>
                <w:lang w:val="uk-UA"/>
              </w:rPr>
              <w:t>Інформаційне та</w:t>
            </w:r>
            <w:r w:rsidRPr="00A51C9A">
              <w:rPr>
                <w:rFonts w:ascii="Times New Roman" w:hAnsi="Times New Roman" w:cs="Times New Roman"/>
                <w:spacing w:val="1"/>
                <w:sz w:val="24"/>
                <w:szCs w:val="24"/>
                <w:lang w:val="uk-UA"/>
              </w:rPr>
              <w:t xml:space="preserve"> </w:t>
            </w:r>
            <w:r w:rsidRPr="00A51C9A">
              <w:rPr>
                <w:rFonts w:ascii="Times New Roman" w:hAnsi="Times New Roman" w:cs="Times New Roman"/>
                <w:spacing w:val="-1"/>
                <w:sz w:val="24"/>
                <w:szCs w:val="24"/>
                <w:lang w:val="uk-UA"/>
              </w:rPr>
              <w:t>навчально-методичне</w:t>
            </w:r>
            <w:r w:rsidRPr="00A51C9A">
              <w:rPr>
                <w:rFonts w:ascii="Times New Roman" w:hAnsi="Times New Roman" w:cs="Times New Roman"/>
                <w:spacing w:val="-57"/>
                <w:sz w:val="24"/>
                <w:szCs w:val="24"/>
                <w:lang w:val="uk-UA"/>
              </w:rPr>
              <w:t xml:space="preserve"> </w:t>
            </w:r>
            <w:r w:rsidRPr="00A51C9A">
              <w:rPr>
                <w:rFonts w:ascii="Times New Roman" w:hAnsi="Times New Roman" w:cs="Times New Roman"/>
                <w:sz w:val="24"/>
                <w:szCs w:val="24"/>
                <w:lang w:val="uk-UA"/>
              </w:rPr>
              <w:t>забезпечення</w:t>
            </w:r>
          </w:p>
        </w:tc>
        <w:tc>
          <w:tcPr>
            <w:tcW w:w="6804" w:type="dxa"/>
            <w:tcBorders>
              <w:left w:val="single" w:sz="4" w:space="0" w:color="auto"/>
            </w:tcBorders>
          </w:tcPr>
          <w:p w14:paraId="20407004" w14:textId="25178CA3" w:rsidR="00A51C9A" w:rsidRPr="00A51C9A" w:rsidRDefault="00C64320" w:rsidP="00C64320">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C64320">
              <w:rPr>
                <w:rFonts w:ascii="Times New Roman" w:hAnsi="Times New Roman" w:cs="Times New Roman"/>
                <w:sz w:val="24"/>
                <w:szCs w:val="24"/>
                <w:lang w:val="uk-UA"/>
              </w:rPr>
              <w:t>Забезпеченість бібліотеки підручниками і посібниками, фаховими</w:t>
            </w:r>
            <w:r>
              <w:rPr>
                <w:rFonts w:ascii="Times New Roman" w:hAnsi="Times New Roman" w:cs="Times New Roman"/>
                <w:sz w:val="24"/>
                <w:szCs w:val="24"/>
                <w:lang w:val="uk-UA"/>
              </w:rPr>
              <w:t xml:space="preserve"> </w:t>
            </w:r>
            <w:r w:rsidRPr="00C64320">
              <w:rPr>
                <w:rFonts w:ascii="Times New Roman" w:hAnsi="Times New Roman" w:cs="Times New Roman"/>
                <w:sz w:val="24"/>
                <w:szCs w:val="24"/>
                <w:lang w:val="uk-UA"/>
              </w:rPr>
              <w:t xml:space="preserve">періодичними виданнями відповідного профілю, офіційний вебсайт, </w:t>
            </w:r>
          </w:p>
        </w:tc>
      </w:tr>
      <w:tr w:rsidR="00A51C9A" w:rsidRPr="007C1266" w14:paraId="6CC928A3" w14:textId="77777777" w:rsidTr="00FC30C5">
        <w:trPr>
          <w:trHeight w:val="372"/>
        </w:trPr>
        <w:tc>
          <w:tcPr>
            <w:tcW w:w="10198" w:type="dxa"/>
            <w:gridSpan w:val="3"/>
          </w:tcPr>
          <w:p w14:paraId="6AA5916E" w14:textId="547ADE88" w:rsidR="00A51C9A" w:rsidRPr="00A51C9A" w:rsidRDefault="00A51C9A" w:rsidP="00A51C9A">
            <w:pPr>
              <w:widowControl w:val="0"/>
              <w:autoSpaceDE w:val="0"/>
              <w:autoSpaceDN w:val="0"/>
              <w:spacing w:after="0" w:line="240" w:lineRule="auto"/>
              <w:ind w:right="101"/>
              <w:jc w:val="center"/>
              <w:rPr>
                <w:rFonts w:ascii="Times New Roman" w:hAnsi="Times New Roman" w:cs="Times New Roman"/>
                <w:b/>
                <w:bCs/>
                <w:sz w:val="24"/>
                <w:szCs w:val="24"/>
                <w:lang w:val="uk-UA"/>
              </w:rPr>
            </w:pPr>
            <w:r w:rsidRPr="00A51C9A">
              <w:rPr>
                <w:rFonts w:ascii="Times New Roman" w:hAnsi="Times New Roman" w:cs="Times New Roman"/>
                <w:b/>
                <w:bCs/>
                <w:sz w:val="24"/>
                <w:szCs w:val="24"/>
                <w:lang w:val="uk-UA"/>
              </w:rPr>
              <w:t>9. Академічна мобільність</w:t>
            </w:r>
          </w:p>
        </w:tc>
      </w:tr>
      <w:tr w:rsidR="00A51C9A" w:rsidRPr="007C1266" w14:paraId="624A3468" w14:textId="77777777" w:rsidTr="00A12DF6">
        <w:trPr>
          <w:trHeight w:val="1695"/>
        </w:trPr>
        <w:tc>
          <w:tcPr>
            <w:tcW w:w="700" w:type="dxa"/>
            <w:tcBorders>
              <w:right w:val="single" w:sz="4" w:space="0" w:color="auto"/>
            </w:tcBorders>
          </w:tcPr>
          <w:p w14:paraId="3004D610" w14:textId="6B244005"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hAnsi="Times New Roman" w:cs="Times New Roman"/>
                <w:sz w:val="24"/>
                <w:szCs w:val="24"/>
                <w:lang w:val="uk-UA"/>
              </w:rPr>
              <w:t>9.1</w:t>
            </w:r>
          </w:p>
        </w:tc>
        <w:tc>
          <w:tcPr>
            <w:tcW w:w="2694" w:type="dxa"/>
            <w:tcBorders>
              <w:left w:val="single" w:sz="4" w:space="0" w:color="auto"/>
              <w:right w:val="single" w:sz="4" w:space="0" w:color="auto"/>
            </w:tcBorders>
          </w:tcPr>
          <w:p w14:paraId="4494EE4B" w14:textId="68B8E08C"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hAnsi="Times New Roman" w:cs="Times New Roman"/>
                <w:sz w:val="24"/>
                <w:szCs w:val="24"/>
                <w:lang w:val="uk-UA"/>
              </w:rPr>
              <w:t>Національна кредитна</w:t>
            </w:r>
            <w:r w:rsidRPr="00A51C9A">
              <w:rPr>
                <w:rFonts w:ascii="Times New Roman" w:hAnsi="Times New Roman" w:cs="Times New Roman"/>
                <w:spacing w:val="-57"/>
                <w:sz w:val="24"/>
                <w:szCs w:val="24"/>
                <w:lang w:val="uk-UA"/>
              </w:rPr>
              <w:t xml:space="preserve"> </w:t>
            </w:r>
            <w:r w:rsidRPr="00A51C9A">
              <w:rPr>
                <w:rFonts w:ascii="Times New Roman" w:hAnsi="Times New Roman" w:cs="Times New Roman"/>
                <w:sz w:val="24"/>
                <w:szCs w:val="24"/>
                <w:lang w:val="uk-UA"/>
              </w:rPr>
              <w:t>мобільність</w:t>
            </w:r>
          </w:p>
        </w:tc>
        <w:tc>
          <w:tcPr>
            <w:tcW w:w="6804" w:type="dxa"/>
            <w:tcBorders>
              <w:left w:val="single" w:sz="4" w:space="0" w:color="auto"/>
            </w:tcBorders>
          </w:tcPr>
          <w:p w14:paraId="72A17D6A" w14:textId="77777777" w:rsidR="00FC30C5" w:rsidRPr="00FC30C5" w:rsidRDefault="00FC30C5" w:rsidP="00FC30C5">
            <w:pPr>
              <w:widowControl w:val="0"/>
              <w:autoSpaceDE w:val="0"/>
              <w:autoSpaceDN w:val="0"/>
              <w:spacing w:after="0" w:line="240" w:lineRule="auto"/>
              <w:ind w:right="101"/>
              <w:jc w:val="both"/>
              <w:rPr>
                <w:rFonts w:ascii="Times New Roman" w:hAnsi="Times New Roman" w:cs="Times New Roman"/>
                <w:sz w:val="24"/>
                <w:szCs w:val="24"/>
                <w:lang w:val="uk-UA"/>
              </w:rPr>
            </w:pPr>
            <w:r w:rsidRPr="00FC30C5">
              <w:rPr>
                <w:rFonts w:ascii="Times New Roman" w:hAnsi="Times New Roman" w:cs="Times New Roman"/>
                <w:sz w:val="24"/>
                <w:szCs w:val="24"/>
                <w:lang w:val="uk-UA"/>
              </w:rPr>
              <w:t>Право на академічну мобільність реалізується здобувачами</w:t>
            </w:r>
          </w:p>
          <w:p w14:paraId="385546FE" w14:textId="77777777" w:rsidR="00FC30C5" w:rsidRPr="00FC30C5" w:rsidRDefault="00FC30C5" w:rsidP="00FC30C5">
            <w:pPr>
              <w:widowControl w:val="0"/>
              <w:autoSpaceDE w:val="0"/>
              <w:autoSpaceDN w:val="0"/>
              <w:spacing w:after="0" w:line="240" w:lineRule="auto"/>
              <w:ind w:right="101"/>
              <w:jc w:val="both"/>
              <w:rPr>
                <w:rFonts w:ascii="Times New Roman" w:hAnsi="Times New Roman" w:cs="Times New Roman"/>
                <w:sz w:val="24"/>
                <w:szCs w:val="24"/>
                <w:lang w:val="uk-UA"/>
              </w:rPr>
            </w:pPr>
            <w:r w:rsidRPr="00FC30C5">
              <w:rPr>
                <w:rFonts w:ascii="Times New Roman" w:hAnsi="Times New Roman" w:cs="Times New Roman"/>
                <w:sz w:val="24"/>
                <w:szCs w:val="24"/>
                <w:lang w:val="uk-UA"/>
              </w:rPr>
              <w:t>фахової передвищої освіти відповідно до «Положення про</w:t>
            </w:r>
          </w:p>
          <w:p w14:paraId="20867BDB" w14:textId="68B814AD" w:rsidR="00A51C9A" w:rsidRPr="00A51C9A" w:rsidRDefault="00FC30C5" w:rsidP="005F3AA8">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sidRPr="00FC30C5">
              <w:rPr>
                <w:rFonts w:ascii="Times New Roman" w:hAnsi="Times New Roman" w:cs="Times New Roman"/>
                <w:sz w:val="24"/>
                <w:szCs w:val="24"/>
                <w:lang w:val="uk-UA"/>
              </w:rPr>
              <w:t xml:space="preserve">академічну мобільність у </w:t>
            </w:r>
            <w:r w:rsidR="005F3AA8">
              <w:rPr>
                <w:rFonts w:ascii="Times New Roman" w:hAnsi="Times New Roman" w:cs="Times New Roman"/>
                <w:sz w:val="24"/>
                <w:szCs w:val="24"/>
                <w:lang w:val="uk-UA"/>
              </w:rPr>
              <w:t>Київському авіаційному фаховому коледжі.</w:t>
            </w:r>
          </w:p>
        </w:tc>
      </w:tr>
      <w:tr w:rsidR="00A51C9A" w:rsidRPr="007C1266" w14:paraId="370C6616" w14:textId="77777777" w:rsidTr="00A51C9A">
        <w:trPr>
          <w:trHeight w:val="840"/>
        </w:trPr>
        <w:tc>
          <w:tcPr>
            <w:tcW w:w="700" w:type="dxa"/>
            <w:tcBorders>
              <w:right w:val="single" w:sz="4" w:space="0" w:color="auto"/>
            </w:tcBorders>
          </w:tcPr>
          <w:p w14:paraId="3D48D61C" w14:textId="55516797"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hAnsi="Times New Roman" w:cs="Times New Roman"/>
                <w:sz w:val="24"/>
                <w:szCs w:val="24"/>
                <w:lang w:val="uk-UA"/>
              </w:rPr>
              <w:t>9.2</w:t>
            </w:r>
          </w:p>
        </w:tc>
        <w:tc>
          <w:tcPr>
            <w:tcW w:w="2694" w:type="dxa"/>
            <w:tcBorders>
              <w:left w:val="single" w:sz="4" w:space="0" w:color="auto"/>
              <w:right w:val="single" w:sz="4" w:space="0" w:color="auto"/>
            </w:tcBorders>
          </w:tcPr>
          <w:p w14:paraId="2EFFF86E" w14:textId="77777777"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eastAsia="Times New Roman" w:hAnsi="Times New Roman" w:cs="Times New Roman"/>
                <w:sz w:val="24"/>
                <w:szCs w:val="24"/>
                <w:lang w:val="uk-UA" w:eastAsia="en-US"/>
              </w:rPr>
              <w:t>Міжнародна</w:t>
            </w:r>
            <w:r w:rsidRPr="00A51C9A">
              <w:rPr>
                <w:rFonts w:ascii="Times New Roman" w:eastAsia="Times New Roman" w:hAnsi="Times New Roman" w:cs="Times New Roman"/>
                <w:spacing w:val="-3"/>
                <w:sz w:val="24"/>
                <w:szCs w:val="24"/>
                <w:lang w:val="uk-UA" w:eastAsia="en-US"/>
              </w:rPr>
              <w:t xml:space="preserve"> </w:t>
            </w:r>
            <w:r w:rsidRPr="00A51C9A">
              <w:rPr>
                <w:rFonts w:ascii="Times New Roman" w:eastAsia="Times New Roman" w:hAnsi="Times New Roman" w:cs="Times New Roman"/>
                <w:sz w:val="24"/>
                <w:szCs w:val="24"/>
                <w:lang w:val="uk-UA" w:eastAsia="en-US"/>
              </w:rPr>
              <w:t>кредитна</w:t>
            </w:r>
          </w:p>
          <w:p w14:paraId="2E4ABF26" w14:textId="2CEA4F02"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hAnsi="Times New Roman" w:cs="Times New Roman"/>
                <w:sz w:val="24"/>
                <w:szCs w:val="24"/>
                <w:lang w:val="uk-UA"/>
              </w:rPr>
              <w:t>мобільність</w:t>
            </w:r>
          </w:p>
        </w:tc>
        <w:tc>
          <w:tcPr>
            <w:tcW w:w="6804" w:type="dxa"/>
            <w:tcBorders>
              <w:left w:val="single" w:sz="4" w:space="0" w:color="auto"/>
            </w:tcBorders>
          </w:tcPr>
          <w:p w14:paraId="0493D985" w14:textId="0340ADC8" w:rsidR="00A51C9A" w:rsidRPr="00A51C9A" w:rsidRDefault="00FC30C5" w:rsidP="00A51C9A">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w:t>
            </w:r>
          </w:p>
        </w:tc>
      </w:tr>
      <w:tr w:rsidR="00A51C9A" w:rsidRPr="007C1266" w14:paraId="56BD13BE" w14:textId="77777777" w:rsidTr="00A51C9A">
        <w:trPr>
          <w:trHeight w:val="1263"/>
        </w:trPr>
        <w:tc>
          <w:tcPr>
            <w:tcW w:w="700" w:type="dxa"/>
            <w:tcBorders>
              <w:right w:val="single" w:sz="4" w:space="0" w:color="auto"/>
            </w:tcBorders>
          </w:tcPr>
          <w:p w14:paraId="6BCAE11B" w14:textId="0EDC1AC6"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hAnsi="Times New Roman" w:cs="Times New Roman"/>
                <w:sz w:val="24"/>
                <w:szCs w:val="24"/>
                <w:lang w:val="uk-UA"/>
              </w:rPr>
              <w:t>9.3</w:t>
            </w:r>
          </w:p>
        </w:tc>
        <w:tc>
          <w:tcPr>
            <w:tcW w:w="2694" w:type="dxa"/>
            <w:tcBorders>
              <w:left w:val="single" w:sz="4" w:space="0" w:color="auto"/>
              <w:right w:val="single" w:sz="4" w:space="0" w:color="auto"/>
            </w:tcBorders>
          </w:tcPr>
          <w:p w14:paraId="2CFBC545" w14:textId="77777777" w:rsidR="00A51C9A" w:rsidRPr="00A51C9A" w:rsidRDefault="00A51C9A" w:rsidP="00A51C9A">
            <w:pPr>
              <w:widowControl w:val="0"/>
              <w:autoSpaceDE w:val="0"/>
              <w:autoSpaceDN w:val="0"/>
              <w:spacing w:after="0" w:line="240" w:lineRule="auto"/>
              <w:ind w:left="107"/>
              <w:rPr>
                <w:rFonts w:ascii="Times New Roman" w:eastAsia="Times New Roman" w:hAnsi="Times New Roman" w:cs="Times New Roman"/>
                <w:sz w:val="24"/>
                <w:szCs w:val="24"/>
                <w:lang w:val="uk-UA" w:eastAsia="en-US"/>
              </w:rPr>
            </w:pPr>
            <w:r w:rsidRPr="00A51C9A">
              <w:rPr>
                <w:rFonts w:ascii="Times New Roman" w:eastAsia="Times New Roman" w:hAnsi="Times New Roman" w:cs="Times New Roman"/>
                <w:sz w:val="24"/>
                <w:szCs w:val="24"/>
                <w:lang w:val="uk-UA" w:eastAsia="en-US"/>
              </w:rPr>
              <w:t>Навчання іноземних</w:t>
            </w:r>
            <w:r w:rsidRPr="00A51C9A">
              <w:rPr>
                <w:rFonts w:ascii="Times New Roman" w:eastAsia="Times New Roman" w:hAnsi="Times New Roman" w:cs="Times New Roman"/>
                <w:spacing w:val="1"/>
                <w:sz w:val="24"/>
                <w:szCs w:val="24"/>
                <w:lang w:val="uk-UA" w:eastAsia="en-US"/>
              </w:rPr>
              <w:t xml:space="preserve"> </w:t>
            </w:r>
            <w:r w:rsidRPr="00A51C9A">
              <w:rPr>
                <w:rFonts w:ascii="Times New Roman" w:eastAsia="Times New Roman" w:hAnsi="Times New Roman" w:cs="Times New Roman"/>
                <w:sz w:val="24"/>
                <w:szCs w:val="24"/>
                <w:lang w:val="uk-UA" w:eastAsia="en-US"/>
              </w:rPr>
              <w:t>здобувачів</w:t>
            </w:r>
            <w:r w:rsidRPr="00A51C9A">
              <w:rPr>
                <w:rFonts w:ascii="Times New Roman" w:eastAsia="Times New Roman" w:hAnsi="Times New Roman" w:cs="Times New Roman"/>
                <w:spacing w:val="-2"/>
                <w:sz w:val="24"/>
                <w:szCs w:val="24"/>
                <w:lang w:val="uk-UA" w:eastAsia="en-US"/>
              </w:rPr>
              <w:t xml:space="preserve"> </w:t>
            </w:r>
            <w:r w:rsidRPr="00A51C9A">
              <w:rPr>
                <w:rFonts w:ascii="Times New Roman" w:eastAsia="Times New Roman" w:hAnsi="Times New Roman" w:cs="Times New Roman"/>
                <w:sz w:val="24"/>
                <w:szCs w:val="24"/>
                <w:lang w:val="uk-UA" w:eastAsia="en-US"/>
              </w:rPr>
              <w:t>фахової</w:t>
            </w:r>
          </w:p>
          <w:p w14:paraId="612AC749" w14:textId="51CBA967" w:rsidR="00A51C9A" w:rsidRPr="00A51C9A" w:rsidRDefault="00A51C9A" w:rsidP="00A51C9A">
            <w:pPr>
              <w:widowControl w:val="0"/>
              <w:autoSpaceDE w:val="0"/>
              <w:autoSpaceDN w:val="0"/>
              <w:spacing w:after="0" w:line="268" w:lineRule="exact"/>
              <w:ind w:left="107"/>
              <w:rPr>
                <w:rFonts w:ascii="Times New Roman" w:eastAsia="Times New Roman" w:hAnsi="Times New Roman" w:cs="Times New Roman"/>
                <w:sz w:val="24"/>
                <w:szCs w:val="24"/>
                <w:lang w:val="uk-UA" w:eastAsia="en-US"/>
              </w:rPr>
            </w:pPr>
            <w:r w:rsidRPr="00A51C9A">
              <w:rPr>
                <w:rFonts w:ascii="Times New Roman" w:hAnsi="Times New Roman" w:cs="Times New Roman"/>
                <w:sz w:val="24"/>
                <w:szCs w:val="24"/>
                <w:lang w:val="uk-UA"/>
              </w:rPr>
              <w:t>передвищої освіти (за</w:t>
            </w:r>
            <w:r w:rsidRPr="00A51C9A">
              <w:rPr>
                <w:rFonts w:ascii="Times New Roman" w:hAnsi="Times New Roman" w:cs="Times New Roman"/>
                <w:spacing w:val="-57"/>
                <w:sz w:val="24"/>
                <w:szCs w:val="24"/>
                <w:lang w:val="uk-UA"/>
              </w:rPr>
              <w:t xml:space="preserve"> </w:t>
            </w:r>
            <w:r w:rsidRPr="00A51C9A">
              <w:rPr>
                <w:rFonts w:ascii="Times New Roman" w:hAnsi="Times New Roman" w:cs="Times New Roman"/>
                <w:sz w:val="24"/>
                <w:szCs w:val="24"/>
                <w:lang w:val="uk-UA"/>
              </w:rPr>
              <w:t>наявності)</w:t>
            </w:r>
          </w:p>
        </w:tc>
        <w:tc>
          <w:tcPr>
            <w:tcW w:w="6804" w:type="dxa"/>
            <w:tcBorders>
              <w:left w:val="single" w:sz="4" w:space="0" w:color="auto"/>
            </w:tcBorders>
          </w:tcPr>
          <w:p w14:paraId="412C2CBD" w14:textId="63577C24" w:rsidR="00A51C9A" w:rsidRPr="00A51C9A" w:rsidRDefault="00FC30C5" w:rsidP="00A51C9A">
            <w:pPr>
              <w:widowControl w:val="0"/>
              <w:autoSpaceDE w:val="0"/>
              <w:autoSpaceDN w:val="0"/>
              <w:spacing w:after="0" w:line="240" w:lineRule="auto"/>
              <w:ind w:right="101"/>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w:t>
            </w:r>
          </w:p>
        </w:tc>
      </w:tr>
    </w:tbl>
    <w:p w14:paraId="0DD49A2D" w14:textId="77777777" w:rsidR="00A51C9A" w:rsidRDefault="00A51C9A" w:rsidP="004306D9">
      <w:pPr>
        <w:pStyle w:val="Style4"/>
        <w:widowControl/>
        <w:ind w:left="426"/>
        <w:jc w:val="center"/>
        <w:rPr>
          <w:rStyle w:val="FontStyle74"/>
          <w:spacing w:val="0"/>
          <w:sz w:val="24"/>
          <w:szCs w:val="24"/>
          <w:lang w:val="uk-UA" w:eastAsia="uk-UA"/>
        </w:rPr>
      </w:pPr>
    </w:p>
    <w:p w14:paraId="2A9B2123" w14:textId="77777777" w:rsidR="00E7167A" w:rsidRDefault="00056976" w:rsidP="00E7167A">
      <w:pPr>
        <w:pStyle w:val="Style4"/>
        <w:widowControl/>
        <w:ind w:left="426"/>
        <w:jc w:val="center"/>
        <w:rPr>
          <w:b/>
          <w:bCs/>
          <w:lang w:val="uk-UA"/>
        </w:rPr>
      </w:pPr>
      <w:bookmarkStart w:id="2" w:name="_Hlk177128821"/>
      <w:r w:rsidRPr="00A5660F">
        <w:rPr>
          <w:rStyle w:val="FontStyle74"/>
          <w:spacing w:val="0"/>
          <w:sz w:val="24"/>
          <w:szCs w:val="24"/>
          <w:lang w:val="uk-UA" w:eastAsia="uk-UA"/>
        </w:rPr>
        <w:lastRenderedPageBreak/>
        <w:t xml:space="preserve">2. </w:t>
      </w:r>
      <w:r w:rsidR="00E7167A">
        <w:rPr>
          <w:b/>
          <w:bCs/>
          <w:lang w:val="uk-UA"/>
        </w:rPr>
        <w:t>П</w:t>
      </w:r>
      <w:r w:rsidRPr="00A5660F">
        <w:rPr>
          <w:b/>
          <w:bCs/>
          <w:lang w:val="uk-UA"/>
        </w:rPr>
        <w:t>ЕРЕЛІК ОСВІТНІХ КОМПОНЕНТІВ І ЛОГІЧНА ПОСЛІДОВНІСТЬ ЇХ ВИКОНАННЯ</w:t>
      </w:r>
      <w:r w:rsidR="00E7167A">
        <w:rPr>
          <w:b/>
          <w:bCs/>
          <w:lang w:val="uk-UA"/>
        </w:rPr>
        <w:t xml:space="preserve"> </w:t>
      </w:r>
    </w:p>
    <w:bookmarkEnd w:id="2"/>
    <w:p w14:paraId="3691E6BF" w14:textId="77777777" w:rsidR="00E7167A" w:rsidRDefault="00E7167A" w:rsidP="00E7167A">
      <w:pPr>
        <w:pStyle w:val="Style4"/>
        <w:widowControl/>
        <w:ind w:left="426"/>
        <w:jc w:val="center"/>
        <w:rPr>
          <w:b/>
          <w:bCs/>
          <w:lang w:val="uk-UA"/>
        </w:rPr>
      </w:pPr>
    </w:p>
    <w:p w14:paraId="39A0AD16" w14:textId="1C52FBC8" w:rsidR="00056976" w:rsidRPr="000B7BB2" w:rsidRDefault="00056976" w:rsidP="00E7167A">
      <w:pPr>
        <w:pStyle w:val="Style4"/>
        <w:widowControl/>
        <w:ind w:left="426"/>
        <w:jc w:val="center"/>
        <w:rPr>
          <w:b/>
          <w:bCs/>
          <w:sz w:val="28"/>
          <w:szCs w:val="28"/>
          <w:lang w:val="uk-UA"/>
        </w:rPr>
      </w:pPr>
      <w:r w:rsidRPr="000B7BB2">
        <w:rPr>
          <w:b/>
          <w:bCs/>
          <w:sz w:val="28"/>
          <w:szCs w:val="28"/>
          <w:lang w:val="uk-UA"/>
        </w:rPr>
        <w:t xml:space="preserve">2.1. Перелік освітніх компонентів </w:t>
      </w:r>
      <w:r w:rsidR="00E7167A">
        <w:rPr>
          <w:b/>
          <w:bCs/>
          <w:sz w:val="28"/>
          <w:szCs w:val="28"/>
          <w:lang w:val="uk-UA"/>
        </w:rPr>
        <w:t>освітньо-професійної програми</w:t>
      </w:r>
    </w:p>
    <w:p w14:paraId="641CEF9E" w14:textId="77777777" w:rsidR="00056976" w:rsidRPr="000B7BB2" w:rsidRDefault="00056976" w:rsidP="00857E7A">
      <w:pPr>
        <w:spacing w:after="0" w:line="240" w:lineRule="auto"/>
        <w:rPr>
          <w:rFonts w:ascii="Times New Roman" w:eastAsia="Times New Roman" w:hAnsi="Times New Roman" w:cs="Times New Roman"/>
          <w:b/>
          <w:bCs/>
          <w:sz w:val="28"/>
          <w:szCs w:val="28"/>
          <w:lang w:val="uk-UA"/>
        </w:rPr>
      </w:pPr>
    </w:p>
    <w:tbl>
      <w:tblPr>
        <w:tblStyle w:val="a4"/>
        <w:tblW w:w="4826" w:type="pct"/>
        <w:tblInd w:w="534" w:type="dxa"/>
        <w:tblLayout w:type="fixed"/>
        <w:tblLook w:val="04A0" w:firstRow="1" w:lastRow="0" w:firstColumn="1" w:lastColumn="0" w:noHBand="0" w:noVBand="1"/>
      </w:tblPr>
      <w:tblGrid>
        <w:gridCol w:w="992"/>
        <w:gridCol w:w="5677"/>
        <w:gridCol w:w="1601"/>
        <w:gridCol w:w="1925"/>
      </w:tblGrid>
      <w:tr w:rsidR="00B610BB" w:rsidRPr="00A5660F" w14:paraId="38073E30" w14:textId="77777777" w:rsidTr="004306D9">
        <w:tc>
          <w:tcPr>
            <w:tcW w:w="487" w:type="pct"/>
            <w:shd w:val="clear" w:color="auto" w:fill="auto"/>
          </w:tcPr>
          <w:p w14:paraId="45217D4E" w14:textId="77777777" w:rsidR="00056976" w:rsidRPr="00A5660F" w:rsidRDefault="00056976" w:rsidP="00857E7A">
            <w:pPr>
              <w:pStyle w:val="a3"/>
              <w:tabs>
                <w:tab w:val="left" w:pos="0"/>
              </w:tabs>
              <w:spacing w:after="0" w:line="240" w:lineRule="auto"/>
              <w:ind w:left="0"/>
              <w:rPr>
                <w:rFonts w:ascii="Times New Roman" w:hAnsi="Times New Roman" w:cs="Times New Roman"/>
                <w:bCs/>
                <w:sz w:val="24"/>
                <w:szCs w:val="24"/>
                <w:lang w:val="uk-UA"/>
              </w:rPr>
            </w:pPr>
            <w:r w:rsidRPr="00A5660F">
              <w:rPr>
                <w:rFonts w:ascii="Times New Roman" w:hAnsi="Times New Roman" w:cs="Times New Roman"/>
                <w:bCs/>
                <w:sz w:val="24"/>
                <w:szCs w:val="24"/>
                <w:lang w:val="uk-UA"/>
              </w:rPr>
              <w:t>Код ОК</w:t>
            </w:r>
          </w:p>
        </w:tc>
        <w:tc>
          <w:tcPr>
            <w:tcW w:w="2784" w:type="pct"/>
            <w:shd w:val="clear" w:color="auto" w:fill="auto"/>
          </w:tcPr>
          <w:p w14:paraId="30D0EB4F" w14:textId="77777777" w:rsidR="00056976" w:rsidRPr="00A5660F" w:rsidRDefault="00056976" w:rsidP="00857E7A">
            <w:pPr>
              <w:pStyle w:val="a3"/>
              <w:tabs>
                <w:tab w:val="left" w:pos="0"/>
              </w:tabs>
              <w:spacing w:after="0" w:line="240" w:lineRule="auto"/>
              <w:ind w:left="0"/>
              <w:rPr>
                <w:rFonts w:ascii="Times New Roman" w:hAnsi="Times New Roman" w:cs="Times New Roman"/>
                <w:bCs/>
                <w:sz w:val="24"/>
                <w:szCs w:val="24"/>
                <w:lang w:val="uk-UA"/>
              </w:rPr>
            </w:pPr>
            <w:r w:rsidRPr="00A5660F">
              <w:rPr>
                <w:rFonts w:ascii="Times New Roman" w:hAnsi="Times New Roman" w:cs="Times New Roman"/>
                <w:bCs/>
                <w:sz w:val="24"/>
                <w:szCs w:val="24"/>
                <w:lang w:val="uk-UA"/>
              </w:rPr>
              <w:t>Освітні компоненти ОПП (навчальні дисципліни, курсові проєкти (роботи), практики, кваліфікаційна робота тощо)</w:t>
            </w:r>
          </w:p>
        </w:tc>
        <w:tc>
          <w:tcPr>
            <w:tcW w:w="785" w:type="pct"/>
            <w:shd w:val="clear" w:color="auto" w:fill="auto"/>
          </w:tcPr>
          <w:p w14:paraId="59E00499" w14:textId="77777777" w:rsidR="00056976" w:rsidRPr="00A5660F" w:rsidRDefault="00056976" w:rsidP="00857E7A">
            <w:pPr>
              <w:pStyle w:val="TableParagraph"/>
              <w:spacing w:line="240" w:lineRule="auto"/>
              <w:ind w:left="42" w:hanging="44"/>
              <w:rPr>
                <w:bCs/>
                <w:sz w:val="24"/>
                <w:szCs w:val="24"/>
                <w:lang w:val="uk-UA"/>
              </w:rPr>
            </w:pPr>
            <w:r w:rsidRPr="00A5660F">
              <w:rPr>
                <w:bCs/>
                <w:sz w:val="24"/>
                <w:szCs w:val="24"/>
                <w:lang w:val="uk-UA"/>
              </w:rPr>
              <w:t>Кількість кредитів ЄКТС</w:t>
            </w:r>
          </w:p>
        </w:tc>
        <w:tc>
          <w:tcPr>
            <w:tcW w:w="944" w:type="pct"/>
            <w:shd w:val="clear" w:color="auto" w:fill="auto"/>
          </w:tcPr>
          <w:p w14:paraId="021D45B1" w14:textId="77777777" w:rsidR="00056976" w:rsidRPr="00A5660F" w:rsidRDefault="00056976" w:rsidP="00857E7A">
            <w:pPr>
              <w:pStyle w:val="TableParagraph"/>
              <w:spacing w:line="240" w:lineRule="auto"/>
              <w:ind w:left="-107" w:firstLine="1"/>
              <w:jc w:val="left"/>
              <w:rPr>
                <w:bCs/>
                <w:sz w:val="24"/>
                <w:szCs w:val="24"/>
                <w:lang w:val="uk-UA"/>
              </w:rPr>
            </w:pPr>
            <w:r w:rsidRPr="00A5660F">
              <w:rPr>
                <w:bCs/>
                <w:sz w:val="24"/>
                <w:szCs w:val="24"/>
                <w:lang w:val="uk-UA"/>
              </w:rPr>
              <w:t>Форма підсумкового контролю</w:t>
            </w:r>
          </w:p>
        </w:tc>
      </w:tr>
      <w:tr w:rsidR="00B610BB" w:rsidRPr="00A5660F" w14:paraId="62B0995A" w14:textId="77777777" w:rsidTr="004306D9">
        <w:trPr>
          <w:trHeight w:val="323"/>
        </w:trPr>
        <w:tc>
          <w:tcPr>
            <w:tcW w:w="487" w:type="pct"/>
            <w:shd w:val="clear" w:color="auto" w:fill="auto"/>
          </w:tcPr>
          <w:p w14:paraId="08E99BB3" w14:textId="77777777" w:rsidR="00056976" w:rsidRPr="00A5660F" w:rsidRDefault="00056976" w:rsidP="00857E7A">
            <w:pPr>
              <w:pStyle w:val="a3"/>
              <w:tabs>
                <w:tab w:val="left" w:pos="0"/>
              </w:tabs>
              <w:spacing w:after="0" w:line="240" w:lineRule="auto"/>
              <w:ind w:left="0"/>
              <w:rPr>
                <w:rFonts w:ascii="Times New Roman" w:hAnsi="Times New Roman" w:cs="Times New Roman"/>
                <w:bCs/>
                <w:sz w:val="24"/>
                <w:szCs w:val="24"/>
                <w:lang w:val="uk-UA"/>
              </w:rPr>
            </w:pPr>
          </w:p>
        </w:tc>
        <w:tc>
          <w:tcPr>
            <w:tcW w:w="2784" w:type="pct"/>
            <w:shd w:val="clear" w:color="auto" w:fill="auto"/>
          </w:tcPr>
          <w:p w14:paraId="0506C77F" w14:textId="77777777" w:rsidR="00056976" w:rsidRPr="00A5660F" w:rsidRDefault="00056976" w:rsidP="00857E7A">
            <w:pPr>
              <w:pStyle w:val="a3"/>
              <w:tabs>
                <w:tab w:val="left" w:pos="0"/>
              </w:tabs>
              <w:spacing w:after="0" w:line="240" w:lineRule="auto"/>
              <w:ind w:left="0"/>
              <w:rPr>
                <w:rFonts w:ascii="Times New Roman" w:hAnsi="Times New Roman" w:cs="Times New Roman"/>
                <w:bCs/>
                <w:sz w:val="24"/>
                <w:szCs w:val="24"/>
                <w:lang w:val="uk-UA"/>
              </w:rPr>
            </w:pPr>
          </w:p>
        </w:tc>
        <w:tc>
          <w:tcPr>
            <w:tcW w:w="785" w:type="pct"/>
            <w:shd w:val="clear" w:color="auto" w:fill="auto"/>
          </w:tcPr>
          <w:p w14:paraId="701FFFB7" w14:textId="77777777" w:rsidR="00056976" w:rsidRPr="00A5660F" w:rsidRDefault="00056976" w:rsidP="00857E7A">
            <w:pPr>
              <w:pStyle w:val="TableParagraph"/>
              <w:spacing w:line="240" w:lineRule="auto"/>
              <w:ind w:right="219"/>
              <w:rPr>
                <w:bCs/>
                <w:sz w:val="24"/>
                <w:szCs w:val="24"/>
                <w:lang w:val="uk-UA"/>
              </w:rPr>
            </w:pPr>
          </w:p>
        </w:tc>
        <w:tc>
          <w:tcPr>
            <w:tcW w:w="944" w:type="pct"/>
            <w:shd w:val="clear" w:color="auto" w:fill="auto"/>
          </w:tcPr>
          <w:p w14:paraId="16A2129C" w14:textId="77777777" w:rsidR="00056976" w:rsidRPr="00A5660F" w:rsidRDefault="00056976" w:rsidP="00857E7A">
            <w:pPr>
              <w:pStyle w:val="TableParagraph"/>
              <w:spacing w:line="240" w:lineRule="auto"/>
              <w:ind w:left="45" w:right="202" w:firstLine="1"/>
              <w:jc w:val="left"/>
              <w:rPr>
                <w:bCs/>
                <w:sz w:val="24"/>
                <w:szCs w:val="24"/>
                <w:lang w:val="uk-UA"/>
              </w:rPr>
            </w:pPr>
          </w:p>
        </w:tc>
      </w:tr>
      <w:tr w:rsidR="00056976" w:rsidRPr="00A5660F" w14:paraId="62024DB5" w14:textId="77777777" w:rsidTr="00E01813">
        <w:tc>
          <w:tcPr>
            <w:tcW w:w="5000" w:type="pct"/>
            <w:gridSpan w:val="4"/>
          </w:tcPr>
          <w:p w14:paraId="2BF7F1C1" w14:textId="77777777" w:rsidR="00056976" w:rsidRPr="00A5660F" w:rsidRDefault="00056976" w:rsidP="00857E7A">
            <w:pPr>
              <w:pStyle w:val="a3"/>
              <w:tabs>
                <w:tab w:val="left" w:pos="0"/>
              </w:tabs>
              <w:spacing w:after="0" w:line="240" w:lineRule="auto"/>
              <w:ind w:left="0"/>
              <w:jc w:val="center"/>
              <w:rPr>
                <w:rFonts w:ascii="Times New Roman" w:hAnsi="Times New Roman" w:cs="Times New Roman"/>
                <w:b/>
                <w:sz w:val="24"/>
                <w:szCs w:val="24"/>
                <w:highlight w:val="yellow"/>
                <w:lang w:val="uk-UA"/>
              </w:rPr>
            </w:pPr>
            <w:r w:rsidRPr="00A5660F">
              <w:rPr>
                <w:rFonts w:ascii="Times New Roman" w:hAnsi="Times New Roman" w:cs="Times New Roman"/>
                <w:b/>
                <w:sz w:val="24"/>
                <w:szCs w:val="24"/>
                <w:lang w:val="uk-UA"/>
              </w:rPr>
              <w:t>Обов’язкові освітні компоненти ОПП</w:t>
            </w:r>
          </w:p>
        </w:tc>
      </w:tr>
      <w:tr w:rsidR="00056976" w:rsidRPr="00A5660F" w14:paraId="7C1F5012" w14:textId="77777777" w:rsidTr="00E01813">
        <w:tc>
          <w:tcPr>
            <w:tcW w:w="5000" w:type="pct"/>
            <w:gridSpan w:val="4"/>
          </w:tcPr>
          <w:p w14:paraId="01B0DE1C" w14:textId="3B680FC0" w:rsidR="00056976" w:rsidRPr="00A5660F" w:rsidRDefault="00056976" w:rsidP="00857E7A">
            <w:pPr>
              <w:pStyle w:val="a3"/>
              <w:tabs>
                <w:tab w:val="left" w:pos="0"/>
              </w:tabs>
              <w:spacing w:after="0" w:line="240" w:lineRule="auto"/>
              <w:ind w:left="0"/>
              <w:jc w:val="center"/>
              <w:rPr>
                <w:rFonts w:ascii="Times New Roman" w:hAnsi="Times New Roman" w:cs="Times New Roman"/>
                <w:b/>
                <w:sz w:val="24"/>
                <w:szCs w:val="24"/>
                <w:lang w:val="uk-UA"/>
              </w:rPr>
            </w:pPr>
            <w:r w:rsidRPr="00A5660F">
              <w:rPr>
                <w:rFonts w:ascii="Times New Roman" w:hAnsi="Times New Roman" w:cs="Times New Roman"/>
                <w:b/>
                <w:sz w:val="24"/>
                <w:szCs w:val="24"/>
                <w:lang w:val="uk-UA"/>
              </w:rPr>
              <w:t>Обов’язкові освітні компоненти, що формують загальні</w:t>
            </w:r>
          </w:p>
          <w:p w14:paraId="79458C2B" w14:textId="77777777" w:rsidR="00056976" w:rsidRPr="00A5660F" w:rsidRDefault="00056976" w:rsidP="00857E7A">
            <w:pPr>
              <w:pStyle w:val="a3"/>
              <w:tabs>
                <w:tab w:val="left" w:pos="0"/>
              </w:tabs>
              <w:spacing w:after="0" w:line="240" w:lineRule="auto"/>
              <w:ind w:left="0"/>
              <w:jc w:val="center"/>
              <w:rPr>
                <w:rFonts w:ascii="Times New Roman" w:hAnsi="Times New Roman" w:cs="Times New Roman"/>
                <w:b/>
                <w:sz w:val="24"/>
                <w:szCs w:val="24"/>
                <w:lang w:val="uk-UA"/>
              </w:rPr>
            </w:pPr>
            <w:r w:rsidRPr="00A5660F">
              <w:rPr>
                <w:rFonts w:ascii="Times New Roman" w:hAnsi="Times New Roman" w:cs="Times New Roman"/>
                <w:b/>
                <w:sz w:val="24"/>
                <w:szCs w:val="24"/>
                <w:lang w:val="uk-UA"/>
              </w:rPr>
              <w:t>компетентності</w:t>
            </w:r>
          </w:p>
        </w:tc>
      </w:tr>
      <w:tr w:rsidR="00DB16DE" w:rsidRPr="00A5660F" w14:paraId="2E126306" w14:textId="77777777" w:rsidTr="004306D9">
        <w:tc>
          <w:tcPr>
            <w:tcW w:w="487" w:type="pct"/>
          </w:tcPr>
          <w:p w14:paraId="584FBC72" w14:textId="77777777" w:rsidR="00DB16DE" w:rsidRPr="00A5660F" w:rsidRDefault="00DB16DE" w:rsidP="00857E7A">
            <w:pPr>
              <w:pStyle w:val="TableParagraph"/>
              <w:spacing w:line="240" w:lineRule="auto"/>
              <w:jc w:val="left"/>
              <w:rPr>
                <w:sz w:val="24"/>
                <w:szCs w:val="24"/>
                <w:lang w:val="uk-UA"/>
              </w:rPr>
            </w:pPr>
            <w:r w:rsidRPr="00A5660F">
              <w:rPr>
                <w:sz w:val="24"/>
                <w:szCs w:val="24"/>
                <w:lang w:val="uk-UA"/>
              </w:rPr>
              <w:t>ОК1</w:t>
            </w:r>
          </w:p>
        </w:tc>
        <w:tc>
          <w:tcPr>
            <w:tcW w:w="2784" w:type="pct"/>
            <w:vAlign w:val="center"/>
          </w:tcPr>
          <w:p w14:paraId="05FD4FA3" w14:textId="685B3253" w:rsidR="00DB16DE" w:rsidRPr="00A5660F" w:rsidRDefault="00DB16DE" w:rsidP="00857E7A">
            <w:pPr>
              <w:pStyle w:val="TableParagraph"/>
              <w:spacing w:line="240" w:lineRule="auto"/>
              <w:jc w:val="left"/>
              <w:rPr>
                <w:sz w:val="24"/>
                <w:szCs w:val="24"/>
                <w:lang w:val="uk-UA"/>
              </w:rPr>
            </w:pPr>
            <w:r w:rsidRPr="00A5660F">
              <w:rPr>
                <w:sz w:val="24"/>
                <w:szCs w:val="24"/>
              </w:rPr>
              <w:t xml:space="preserve">Інформатика </w:t>
            </w:r>
            <w:r w:rsidR="00980925" w:rsidRPr="00A5660F">
              <w:rPr>
                <w:sz w:val="24"/>
                <w:szCs w:val="24"/>
                <w:lang w:val="uk-UA"/>
              </w:rPr>
              <w:t>*</w:t>
            </w:r>
          </w:p>
        </w:tc>
        <w:tc>
          <w:tcPr>
            <w:tcW w:w="785" w:type="pct"/>
            <w:vAlign w:val="center"/>
          </w:tcPr>
          <w:p w14:paraId="61E4DB1B" w14:textId="79201F2F" w:rsidR="00DB16DE" w:rsidRPr="00A5660F" w:rsidRDefault="00DB16DE" w:rsidP="00857E7A">
            <w:pPr>
              <w:pStyle w:val="TableParagraph"/>
              <w:spacing w:line="240" w:lineRule="auto"/>
              <w:rPr>
                <w:sz w:val="24"/>
                <w:szCs w:val="24"/>
                <w:lang w:val="uk-UA"/>
              </w:rPr>
            </w:pPr>
            <w:r w:rsidRPr="00A5660F">
              <w:rPr>
                <w:sz w:val="24"/>
                <w:szCs w:val="24"/>
              </w:rPr>
              <w:t>4</w:t>
            </w:r>
          </w:p>
        </w:tc>
        <w:tc>
          <w:tcPr>
            <w:tcW w:w="944" w:type="pct"/>
            <w:vAlign w:val="center"/>
          </w:tcPr>
          <w:p w14:paraId="23B6922C" w14:textId="74BED838" w:rsidR="00DB16DE" w:rsidRPr="00A5660F" w:rsidRDefault="00DB16DE" w:rsidP="00857E7A">
            <w:pPr>
              <w:pStyle w:val="TableParagraph"/>
              <w:spacing w:line="240" w:lineRule="auto"/>
              <w:jc w:val="left"/>
              <w:rPr>
                <w:sz w:val="24"/>
                <w:szCs w:val="24"/>
                <w:lang w:val="uk-UA"/>
              </w:rPr>
            </w:pPr>
            <w:r w:rsidRPr="00A5660F">
              <w:rPr>
                <w:sz w:val="24"/>
                <w:szCs w:val="24"/>
                <w:lang w:val="uk-UA"/>
              </w:rPr>
              <w:t>Екзамен</w:t>
            </w:r>
          </w:p>
        </w:tc>
      </w:tr>
      <w:tr w:rsidR="00DB16DE" w:rsidRPr="00A5660F" w14:paraId="37990950" w14:textId="77777777" w:rsidTr="004306D9">
        <w:tc>
          <w:tcPr>
            <w:tcW w:w="487" w:type="pct"/>
          </w:tcPr>
          <w:p w14:paraId="126DAA22" w14:textId="77777777" w:rsidR="00DB16DE" w:rsidRPr="00A5660F" w:rsidRDefault="00DB16DE" w:rsidP="00857E7A">
            <w:pPr>
              <w:pStyle w:val="TableParagraph"/>
              <w:spacing w:line="240" w:lineRule="auto"/>
              <w:jc w:val="left"/>
              <w:rPr>
                <w:sz w:val="24"/>
                <w:szCs w:val="24"/>
                <w:lang w:val="uk-UA"/>
              </w:rPr>
            </w:pPr>
            <w:r w:rsidRPr="00A5660F">
              <w:rPr>
                <w:sz w:val="24"/>
                <w:szCs w:val="24"/>
                <w:lang w:val="uk-UA"/>
              </w:rPr>
              <w:t>ОК2</w:t>
            </w:r>
          </w:p>
        </w:tc>
        <w:tc>
          <w:tcPr>
            <w:tcW w:w="2784" w:type="pct"/>
            <w:vAlign w:val="center"/>
          </w:tcPr>
          <w:p w14:paraId="1424A2BC" w14:textId="0DA686CD" w:rsidR="00DB16DE" w:rsidRPr="00A5660F" w:rsidRDefault="00DB16DE" w:rsidP="00857E7A">
            <w:pPr>
              <w:pStyle w:val="TableParagraph"/>
              <w:spacing w:line="240" w:lineRule="auto"/>
              <w:jc w:val="left"/>
              <w:rPr>
                <w:sz w:val="24"/>
                <w:szCs w:val="24"/>
                <w:lang w:val="uk-UA"/>
              </w:rPr>
            </w:pPr>
            <w:r w:rsidRPr="00A5660F">
              <w:rPr>
                <w:sz w:val="24"/>
                <w:szCs w:val="24"/>
              </w:rPr>
              <w:t xml:space="preserve">Правознавство </w:t>
            </w:r>
            <w:r w:rsidR="00980925" w:rsidRPr="00A5660F">
              <w:rPr>
                <w:sz w:val="24"/>
                <w:szCs w:val="24"/>
                <w:lang w:val="uk-UA"/>
              </w:rPr>
              <w:t>*</w:t>
            </w:r>
          </w:p>
        </w:tc>
        <w:tc>
          <w:tcPr>
            <w:tcW w:w="785" w:type="pct"/>
            <w:vAlign w:val="center"/>
          </w:tcPr>
          <w:p w14:paraId="5C83CB9B" w14:textId="5987D4B8" w:rsidR="00DB16DE" w:rsidRPr="00A5660F" w:rsidRDefault="00DB16DE" w:rsidP="00857E7A">
            <w:pPr>
              <w:pStyle w:val="TableParagraph"/>
              <w:spacing w:line="240" w:lineRule="auto"/>
              <w:rPr>
                <w:sz w:val="24"/>
                <w:szCs w:val="24"/>
                <w:lang w:val="uk-UA"/>
              </w:rPr>
            </w:pPr>
            <w:r w:rsidRPr="00A5660F">
              <w:rPr>
                <w:sz w:val="24"/>
                <w:szCs w:val="24"/>
              </w:rPr>
              <w:t>3</w:t>
            </w:r>
          </w:p>
        </w:tc>
        <w:tc>
          <w:tcPr>
            <w:tcW w:w="944" w:type="pct"/>
            <w:vAlign w:val="center"/>
          </w:tcPr>
          <w:p w14:paraId="4726D3D2" w14:textId="77777777" w:rsidR="00DB16DE" w:rsidRPr="00A5660F" w:rsidRDefault="00DB16DE" w:rsidP="00857E7A">
            <w:pPr>
              <w:pStyle w:val="TableParagraph"/>
              <w:spacing w:line="240" w:lineRule="auto"/>
              <w:jc w:val="left"/>
              <w:rPr>
                <w:sz w:val="24"/>
                <w:szCs w:val="24"/>
                <w:lang w:val="uk-UA"/>
              </w:rPr>
            </w:pPr>
            <w:r w:rsidRPr="00A5660F">
              <w:rPr>
                <w:sz w:val="24"/>
                <w:szCs w:val="24"/>
                <w:lang w:val="uk-UA"/>
              </w:rPr>
              <w:t>Екзамен</w:t>
            </w:r>
          </w:p>
        </w:tc>
      </w:tr>
      <w:tr w:rsidR="00DB16DE" w:rsidRPr="00A5660F" w14:paraId="78A54858" w14:textId="77777777" w:rsidTr="004306D9">
        <w:tc>
          <w:tcPr>
            <w:tcW w:w="487" w:type="pct"/>
          </w:tcPr>
          <w:p w14:paraId="05071CBB" w14:textId="77777777" w:rsidR="00DB16DE" w:rsidRPr="00A5660F" w:rsidRDefault="00DB16DE" w:rsidP="00857E7A">
            <w:pPr>
              <w:pStyle w:val="TableParagraph"/>
              <w:spacing w:line="240" w:lineRule="auto"/>
              <w:jc w:val="left"/>
              <w:rPr>
                <w:sz w:val="24"/>
                <w:szCs w:val="24"/>
                <w:lang w:val="uk-UA"/>
              </w:rPr>
            </w:pPr>
            <w:r w:rsidRPr="00A5660F">
              <w:rPr>
                <w:sz w:val="24"/>
                <w:szCs w:val="24"/>
                <w:lang w:val="uk-UA"/>
              </w:rPr>
              <w:t>ОК3</w:t>
            </w:r>
          </w:p>
        </w:tc>
        <w:tc>
          <w:tcPr>
            <w:tcW w:w="2784" w:type="pct"/>
            <w:vAlign w:val="center"/>
          </w:tcPr>
          <w:p w14:paraId="7CE5DD2A" w14:textId="488E287C" w:rsidR="00DB16DE" w:rsidRPr="00A5660F" w:rsidRDefault="00DB16DE" w:rsidP="00857E7A">
            <w:pPr>
              <w:pStyle w:val="TableParagraph"/>
              <w:spacing w:line="240" w:lineRule="auto"/>
              <w:jc w:val="left"/>
              <w:rPr>
                <w:sz w:val="24"/>
                <w:szCs w:val="24"/>
                <w:lang w:val="uk-UA"/>
              </w:rPr>
            </w:pPr>
            <w:r w:rsidRPr="00A5660F">
              <w:rPr>
                <w:sz w:val="24"/>
                <w:szCs w:val="24"/>
              </w:rPr>
              <w:t xml:space="preserve">Культурологія </w:t>
            </w:r>
            <w:r w:rsidR="00980925" w:rsidRPr="00A5660F">
              <w:rPr>
                <w:sz w:val="24"/>
                <w:szCs w:val="24"/>
                <w:lang w:val="uk-UA"/>
              </w:rPr>
              <w:t>*</w:t>
            </w:r>
          </w:p>
        </w:tc>
        <w:tc>
          <w:tcPr>
            <w:tcW w:w="785" w:type="pct"/>
            <w:vAlign w:val="center"/>
          </w:tcPr>
          <w:p w14:paraId="19628D0B" w14:textId="39804A4E" w:rsidR="00DB16DE" w:rsidRPr="00A5660F" w:rsidRDefault="00DB16DE" w:rsidP="00857E7A">
            <w:pPr>
              <w:pStyle w:val="TableParagraph"/>
              <w:spacing w:line="240" w:lineRule="auto"/>
              <w:rPr>
                <w:sz w:val="24"/>
                <w:szCs w:val="24"/>
                <w:lang w:val="uk-UA"/>
              </w:rPr>
            </w:pPr>
            <w:r w:rsidRPr="00A5660F">
              <w:rPr>
                <w:sz w:val="24"/>
                <w:szCs w:val="24"/>
              </w:rPr>
              <w:t>2</w:t>
            </w:r>
          </w:p>
        </w:tc>
        <w:tc>
          <w:tcPr>
            <w:tcW w:w="944" w:type="pct"/>
            <w:vAlign w:val="center"/>
          </w:tcPr>
          <w:p w14:paraId="74C9B157" w14:textId="77777777" w:rsidR="00DB16DE" w:rsidRPr="00A5660F" w:rsidRDefault="00DB16DE" w:rsidP="00857E7A">
            <w:pPr>
              <w:pStyle w:val="TableParagraph"/>
              <w:spacing w:line="240" w:lineRule="auto"/>
              <w:jc w:val="left"/>
              <w:rPr>
                <w:sz w:val="24"/>
                <w:szCs w:val="24"/>
                <w:lang w:val="uk-UA"/>
              </w:rPr>
            </w:pPr>
            <w:r w:rsidRPr="00A5660F">
              <w:rPr>
                <w:sz w:val="24"/>
                <w:szCs w:val="24"/>
                <w:lang w:val="uk-UA"/>
              </w:rPr>
              <w:t>Залік</w:t>
            </w:r>
          </w:p>
        </w:tc>
      </w:tr>
      <w:tr w:rsidR="00DB16DE" w:rsidRPr="00A5660F" w14:paraId="739B4EAD" w14:textId="77777777" w:rsidTr="004306D9">
        <w:tc>
          <w:tcPr>
            <w:tcW w:w="487" w:type="pct"/>
          </w:tcPr>
          <w:p w14:paraId="77D54DFA" w14:textId="77777777" w:rsidR="00DB16DE" w:rsidRPr="00A5660F" w:rsidRDefault="00DB16DE" w:rsidP="00857E7A">
            <w:pPr>
              <w:pStyle w:val="TableParagraph"/>
              <w:spacing w:line="240" w:lineRule="auto"/>
              <w:jc w:val="left"/>
              <w:rPr>
                <w:sz w:val="24"/>
                <w:szCs w:val="24"/>
                <w:lang w:val="uk-UA"/>
              </w:rPr>
            </w:pPr>
            <w:r w:rsidRPr="00A5660F">
              <w:rPr>
                <w:sz w:val="24"/>
                <w:szCs w:val="24"/>
                <w:lang w:val="uk-UA"/>
              </w:rPr>
              <w:t>ОК4</w:t>
            </w:r>
          </w:p>
        </w:tc>
        <w:tc>
          <w:tcPr>
            <w:tcW w:w="2784" w:type="pct"/>
            <w:vAlign w:val="center"/>
          </w:tcPr>
          <w:p w14:paraId="4D1D7352" w14:textId="005C5257" w:rsidR="00DB16DE" w:rsidRPr="00A5660F" w:rsidRDefault="00DB16DE" w:rsidP="00857E7A">
            <w:pPr>
              <w:pStyle w:val="TableParagraph"/>
              <w:spacing w:line="240" w:lineRule="auto"/>
              <w:jc w:val="left"/>
              <w:rPr>
                <w:sz w:val="24"/>
                <w:szCs w:val="24"/>
                <w:lang w:val="uk-UA"/>
              </w:rPr>
            </w:pPr>
            <w:r w:rsidRPr="00A5660F">
              <w:rPr>
                <w:sz w:val="24"/>
                <w:szCs w:val="24"/>
              </w:rPr>
              <w:t>Економічна теорія</w:t>
            </w:r>
            <w:r w:rsidR="00980925" w:rsidRPr="00A5660F">
              <w:rPr>
                <w:sz w:val="24"/>
                <w:szCs w:val="24"/>
                <w:lang w:val="uk-UA"/>
              </w:rPr>
              <w:t xml:space="preserve"> *</w:t>
            </w:r>
          </w:p>
        </w:tc>
        <w:tc>
          <w:tcPr>
            <w:tcW w:w="785" w:type="pct"/>
            <w:vAlign w:val="center"/>
          </w:tcPr>
          <w:p w14:paraId="7DDDE23C" w14:textId="295A3195" w:rsidR="00DB16DE" w:rsidRPr="00A5660F" w:rsidRDefault="00DB16DE" w:rsidP="00857E7A">
            <w:pPr>
              <w:pStyle w:val="TableParagraph"/>
              <w:spacing w:line="240" w:lineRule="auto"/>
              <w:rPr>
                <w:sz w:val="24"/>
                <w:szCs w:val="24"/>
                <w:lang w:val="uk-UA"/>
              </w:rPr>
            </w:pPr>
            <w:r w:rsidRPr="00A5660F">
              <w:rPr>
                <w:sz w:val="24"/>
                <w:szCs w:val="24"/>
              </w:rPr>
              <w:t>3</w:t>
            </w:r>
          </w:p>
        </w:tc>
        <w:tc>
          <w:tcPr>
            <w:tcW w:w="944" w:type="pct"/>
            <w:vAlign w:val="center"/>
          </w:tcPr>
          <w:p w14:paraId="443D02A5" w14:textId="77777777" w:rsidR="00DB16DE" w:rsidRPr="00A5660F" w:rsidRDefault="00DB16DE" w:rsidP="00857E7A">
            <w:pPr>
              <w:pStyle w:val="TableParagraph"/>
              <w:spacing w:line="240" w:lineRule="auto"/>
              <w:jc w:val="left"/>
              <w:rPr>
                <w:sz w:val="24"/>
                <w:szCs w:val="24"/>
                <w:lang w:val="uk-UA"/>
              </w:rPr>
            </w:pPr>
            <w:r w:rsidRPr="00A5660F">
              <w:rPr>
                <w:sz w:val="24"/>
                <w:szCs w:val="24"/>
                <w:lang w:val="uk-UA"/>
              </w:rPr>
              <w:t>Залік</w:t>
            </w:r>
          </w:p>
        </w:tc>
      </w:tr>
      <w:tr w:rsidR="00DB16DE" w:rsidRPr="00A5660F" w14:paraId="02959A73" w14:textId="77777777" w:rsidTr="004306D9">
        <w:tc>
          <w:tcPr>
            <w:tcW w:w="487" w:type="pct"/>
          </w:tcPr>
          <w:p w14:paraId="282641C7" w14:textId="77777777" w:rsidR="00DB16DE" w:rsidRPr="00A5660F" w:rsidRDefault="00DB16DE" w:rsidP="00857E7A">
            <w:pPr>
              <w:pStyle w:val="TableParagraph"/>
              <w:spacing w:line="240" w:lineRule="auto"/>
              <w:jc w:val="left"/>
              <w:rPr>
                <w:sz w:val="24"/>
                <w:szCs w:val="24"/>
                <w:lang w:val="uk-UA"/>
              </w:rPr>
            </w:pPr>
            <w:r w:rsidRPr="00A5660F">
              <w:rPr>
                <w:sz w:val="24"/>
                <w:szCs w:val="24"/>
                <w:lang w:val="uk-UA"/>
              </w:rPr>
              <w:t>ОК5</w:t>
            </w:r>
          </w:p>
        </w:tc>
        <w:tc>
          <w:tcPr>
            <w:tcW w:w="2784" w:type="pct"/>
            <w:vAlign w:val="center"/>
          </w:tcPr>
          <w:p w14:paraId="5EB63DBE" w14:textId="4CCC52A7" w:rsidR="00DB16DE" w:rsidRPr="00A5660F" w:rsidRDefault="00DB16DE" w:rsidP="00857E7A">
            <w:pPr>
              <w:pStyle w:val="TableParagraph"/>
              <w:spacing w:line="240" w:lineRule="auto"/>
              <w:jc w:val="left"/>
              <w:rPr>
                <w:sz w:val="24"/>
                <w:szCs w:val="24"/>
                <w:lang w:val="uk-UA"/>
              </w:rPr>
            </w:pPr>
            <w:r w:rsidRPr="00A5660F">
              <w:rPr>
                <w:sz w:val="24"/>
                <w:szCs w:val="24"/>
              </w:rPr>
              <w:t>Історія України</w:t>
            </w:r>
          </w:p>
        </w:tc>
        <w:tc>
          <w:tcPr>
            <w:tcW w:w="785" w:type="pct"/>
            <w:vAlign w:val="center"/>
          </w:tcPr>
          <w:p w14:paraId="106B82AF" w14:textId="615F384A" w:rsidR="00DB16DE" w:rsidRPr="00A5660F" w:rsidRDefault="00DB16DE" w:rsidP="00857E7A">
            <w:pPr>
              <w:pStyle w:val="TableParagraph"/>
              <w:spacing w:line="240" w:lineRule="auto"/>
              <w:rPr>
                <w:sz w:val="24"/>
                <w:szCs w:val="24"/>
                <w:lang w:val="uk-UA"/>
              </w:rPr>
            </w:pPr>
            <w:r w:rsidRPr="00A5660F">
              <w:rPr>
                <w:sz w:val="24"/>
                <w:szCs w:val="24"/>
              </w:rPr>
              <w:t>2</w:t>
            </w:r>
          </w:p>
        </w:tc>
        <w:tc>
          <w:tcPr>
            <w:tcW w:w="944" w:type="pct"/>
            <w:vAlign w:val="center"/>
          </w:tcPr>
          <w:p w14:paraId="07813331" w14:textId="60E384E9" w:rsidR="00DB16DE" w:rsidRPr="00A5660F" w:rsidRDefault="00C1531E" w:rsidP="00857E7A">
            <w:pPr>
              <w:pStyle w:val="TableParagraph"/>
              <w:spacing w:line="240" w:lineRule="auto"/>
              <w:jc w:val="left"/>
              <w:rPr>
                <w:sz w:val="24"/>
                <w:szCs w:val="24"/>
                <w:lang w:val="uk-UA"/>
              </w:rPr>
            </w:pPr>
            <w:r w:rsidRPr="00A5660F">
              <w:rPr>
                <w:sz w:val="24"/>
                <w:szCs w:val="24"/>
                <w:lang w:val="uk-UA"/>
              </w:rPr>
              <w:t>Залік</w:t>
            </w:r>
          </w:p>
        </w:tc>
      </w:tr>
      <w:tr w:rsidR="00DB16DE" w:rsidRPr="00A5660F" w14:paraId="1E7DFDF9" w14:textId="77777777" w:rsidTr="004306D9">
        <w:tc>
          <w:tcPr>
            <w:tcW w:w="487" w:type="pct"/>
          </w:tcPr>
          <w:p w14:paraId="4052D15E" w14:textId="77777777" w:rsidR="00DB16DE" w:rsidRPr="00A5660F" w:rsidRDefault="00DB16DE" w:rsidP="00857E7A">
            <w:pPr>
              <w:pStyle w:val="TableParagraph"/>
              <w:spacing w:line="240" w:lineRule="auto"/>
              <w:jc w:val="left"/>
              <w:rPr>
                <w:sz w:val="24"/>
                <w:szCs w:val="24"/>
                <w:lang w:val="uk-UA"/>
              </w:rPr>
            </w:pPr>
            <w:r w:rsidRPr="00A5660F">
              <w:rPr>
                <w:sz w:val="24"/>
                <w:szCs w:val="24"/>
                <w:lang w:val="uk-UA"/>
              </w:rPr>
              <w:t>ОК6</w:t>
            </w:r>
          </w:p>
        </w:tc>
        <w:tc>
          <w:tcPr>
            <w:tcW w:w="2784" w:type="pct"/>
            <w:vAlign w:val="center"/>
          </w:tcPr>
          <w:p w14:paraId="4436E7B4" w14:textId="6A276E40" w:rsidR="00DB16DE" w:rsidRPr="00A5660F" w:rsidRDefault="00DB16DE" w:rsidP="00857E7A">
            <w:pPr>
              <w:pStyle w:val="TableParagraph"/>
              <w:spacing w:line="240" w:lineRule="auto"/>
              <w:jc w:val="left"/>
              <w:rPr>
                <w:sz w:val="24"/>
                <w:szCs w:val="24"/>
                <w:lang w:val="uk-UA"/>
              </w:rPr>
            </w:pPr>
            <w:r w:rsidRPr="00A5660F">
              <w:rPr>
                <w:sz w:val="24"/>
                <w:szCs w:val="24"/>
              </w:rPr>
              <w:t>Соціологія</w:t>
            </w:r>
          </w:p>
        </w:tc>
        <w:tc>
          <w:tcPr>
            <w:tcW w:w="785" w:type="pct"/>
            <w:vAlign w:val="center"/>
          </w:tcPr>
          <w:p w14:paraId="0963CC18" w14:textId="0DBD1786" w:rsidR="00DB16DE" w:rsidRPr="00A5660F" w:rsidRDefault="00DB16DE" w:rsidP="00857E7A">
            <w:pPr>
              <w:pStyle w:val="TableParagraph"/>
              <w:spacing w:line="240" w:lineRule="auto"/>
              <w:rPr>
                <w:sz w:val="24"/>
                <w:szCs w:val="24"/>
                <w:lang w:val="uk-UA"/>
              </w:rPr>
            </w:pPr>
            <w:r w:rsidRPr="00A5660F">
              <w:rPr>
                <w:sz w:val="24"/>
                <w:szCs w:val="24"/>
              </w:rPr>
              <w:t>2</w:t>
            </w:r>
          </w:p>
        </w:tc>
        <w:tc>
          <w:tcPr>
            <w:tcW w:w="944" w:type="pct"/>
            <w:vAlign w:val="center"/>
          </w:tcPr>
          <w:p w14:paraId="5499772E" w14:textId="4838B4E2" w:rsidR="00DB16DE" w:rsidRPr="00A5660F" w:rsidRDefault="00DB16DE" w:rsidP="00857E7A">
            <w:pPr>
              <w:pStyle w:val="TableParagraph"/>
              <w:spacing w:line="240" w:lineRule="auto"/>
              <w:jc w:val="left"/>
              <w:rPr>
                <w:sz w:val="24"/>
                <w:szCs w:val="24"/>
                <w:lang w:val="uk-UA"/>
              </w:rPr>
            </w:pPr>
            <w:r w:rsidRPr="00A5660F">
              <w:rPr>
                <w:sz w:val="24"/>
                <w:szCs w:val="24"/>
                <w:lang w:val="uk-UA"/>
              </w:rPr>
              <w:t>Залік</w:t>
            </w:r>
          </w:p>
        </w:tc>
      </w:tr>
      <w:tr w:rsidR="00DB16DE" w:rsidRPr="00A5660F" w14:paraId="785DD766" w14:textId="77777777" w:rsidTr="004306D9">
        <w:tc>
          <w:tcPr>
            <w:tcW w:w="487" w:type="pct"/>
          </w:tcPr>
          <w:p w14:paraId="60EC4034" w14:textId="04F46715" w:rsidR="00DB16DE" w:rsidRPr="00A5660F" w:rsidRDefault="00DB16DE" w:rsidP="00857E7A">
            <w:pPr>
              <w:pStyle w:val="TableParagraph"/>
              <w:spacing w:line="240" w:lineRule="auto"/>
              <w:jc w:val="left"/>
              <w:rPr>
                <w:sz w:val="24"/>
                <w:szCs w:val="24"/>
                <w:lang w:val="uk-UA"/>
              </w:rPr>
            </w:pPr>
            <w:r w:rsidRPr="00A5660F">
              <w:rPr>
                <w:sz w:val="24"/>
                <w:szCs w:val="24"/>
                <w:lang w:val="uk-UA"/>
              </w:rPr>
              <w:t>ОК7</w:t>
            </w:r>
          </w:p>
        </w:tc>
        <w:tc>
          <w:tcPr>
            <w:tcW w:w="2784" w:type="pct"/>
            <w:vAlign w:val="center"/>
          </w:tcPr>
          <w:p w14:paraId="6267E34E" w14:textId="50C0B127" w:rsidR="00DB16DE" w:rsidRPr="00A5660F" w:rsidRDefault="00DB16DE" w:rsidP="00857E7A">
            <w:pPr>
              <w:pStyle w:val="TableParagraph"/>
              <w:spacing w:line="240" w:lineRule="auto"/>
              <w:jc w:val="left"/>
              <w:rPr>
                <w:sz w:val="24"/>
                <w:szCs w:val="24"/>
                <w:lang w:val="uk-UA"/>
              </w:rPr>
            </w:pPr>
            <w:r w:rsidRPr="00A5660F">
              <w:rPr>
                <w:sz w:val="24"/>
                <w:szCs w:val="24"/>
              </w:rPr>
              <w:t xml:space="preserve">Основи філософських знань </w:t>
            </w:r>
          </w:p>
        </w:tc>
        <w:tc>
          <w:tcPr>
            <w:tcW w:w="785" w:type="pct"/>
            <w:vAlign w:val="center"/>
          </w:tcPr>
          <w:p w14:paraId="46880E10" w14:textId="5E48FC48" w:rsidR="00DB16DE" w:rsidRPr="00A5660F" w:rsidRDefault="00DB16DE" w:rsidP="00857E7A">
            <w:pPr>
              <w:pStyle w:val="TableParagraph"/>
              <w:spacing w:line="240" w:lineRule="auto"/>
              <w:rPr>
                <w:sz w:val="24"/>
                <w:szCs w:val="24"/>
                <w:lang w:val="uk-UA"/>
              </w:rPr>
            </w:pPr>
            <w:r w:rsidRPr="00A5660F">
              <w:rPr>
                <w:sz w:val="24"/>
                <w:szCs w:val="24"/>
              </w:rPr>
              <w:t>2</w:t>
            </w:r>
          </w:p>
        </w:tc>
        <w:tc>
          <w:tcPr>
            <w:tcW w:w="944" w:type="pct"/>
            <w:vAlign w:val="center"/>
          </w:tcPr>
          <w:p w14:paraId="6C9056C6" w14:textId="3A9010EC" w:rsidR="00DB16DE" w:rsidRPr="00A5660F" w:rsidRDefault="00DB16DE" w:rsidP="00857E7A">
            <w:pPr>
              <w:pStyle w:val="TableParagraph"/>
              <w:spacing w:line="240" w:lineRule="auto"/>
              <w:jc w:val="left"/>
              <w:rPr>
                <w:sz w:val="24"/>
                <w:szCs w:val="24"/>
                <w:lang w:val="uk-UA"/>
              </w:rPr>
            </w:pPr>
            <w:r w:rsidRPr="00A5660F">
              <w:rPr>
                <w:sz w:val="24"/>
                <w:szCs w:val="24"/>
                <w:lang w:val="uk-UA"/>
              </w:rPr>
              <w:t>Залік</w:t>
            </w:r>
          </w:p>
        </w:tc>
      </w:tr>
      <w:tr w:rsidR="00DB16DE" w:rsidRPr="00A5660F" w14:paraId="5F6A7F71" w14:textId="77777777" w:rsidTr="004306D9">
        <w:tc>
          <w:tcPr>
            <w:tcW w:w="487" w:type="pct"/>
          </w:tcPr>
          <w:p w14:paraId="431D4C6E" w14:textId="6AC603AF" w:rsidR="00DB16DE" w:rsidRPr="00A5660F" w:rsidRDefault="00DB16DE" w:rsidP="00857E7A">
            <w:pPr>
              <w:pStyle w:val="TableParagraph"/>
              <w:spacing w:line="240" w:lineRule="auto"/>
              <w:jc w:val="left"/>
              <w:rPr>
                <w:sz w:val="24"/>
                <w:szCs w:val="24"/>
                <w:lang w:val="uk-UA"/>
              </w:rPr>
            </w:pPr>
            <w:r w:rsidRPr="00A5660F">
              <w:rPr>
                <w:sz w:val="24"/>
                <w:szCs w:val="24"/>
                <w:lang w:val="uk-UA"/>
              </w:rPr>
              <w:t>ОК8</w:t>
            </w:r>
          </w:p>
        </w:tc>
        <w:tc>
          <w:tcPr>
            <w:tcW w:w="2784" w:type="pct"/>
            <w:vAlign w:val="center"/>
          </w:tcPr>
          <w:p w14:paraId="5609F2D9" w14:textId="713B95E3" w:rsidR="00DB16DE" w:rsidRPr="00A5660F" w:rsidRDefault="00DB16DE" w:rsidP="00857E7A">
            <w:pPr>
              <w:pStyle w:val="TableParagraph"/>
              <w:spacing w:line="240" w:lineRule="auto"/>
              <w:jc w:val="left"/>
              <w:rPr>
                <w:sz w:val="24"/>
                <w:szCs w:val="24"/>
                <w:lang w:val="uk-UA"/>
              </w:rPr>
            </w:pPr>
            <w:r w:rsidRPr="00A5660F">
              <w:rPr>
                <w:sz w:val="24"/>
                <w:szCs w:val="24"/>
              </w:rPr>
              <w:t>Мова ділових паперів</w:t>
            </w:r>
          </w:p>
        </w:tc>
        <w:tc>
          <w:tcPr>
            <w:tcW w:w="785" w:type="pct"/>
            <w:vAlign w:val="center"/>
          </w:tcPr>
          <w:p w14:paraId="56B65555" w14:textId="65321A54" w:rsidR="00DB16DE" w:rsidRPr="00A5660F" w:rsidRDefault="00DB16DE" w:rsidP="00857E7A">
            <w:pPr>
              <w:pStyle w:val="TableParagraph"/>
              <w:spacing w:line="240" w:lineRule="auto"/>
              <w:rPr>
                <w:sz w:val="24"/>
                <w:szCs w:val="24"/>
                <w:lang w:val="uk-UA"/>
              </w:rPr>
            </w:pPr>
            <w:r w:rsidRPr="00A5660F">
              <w:rPr>
                <w:sz w:val="24"/>
                <w:szCs w:val="24"/>
              </w:rPr>
              <w:t>3</w:t>
            </w:r>
          </w:p>
        </w:tc>
        <w:tc>
          <w:tcPr>
            <w:tcW w:w="944" w:type="pct"/>
            <w:vAlign w:val="center"/>
          </w:tcPr>
          <w:p w14:paraId="2BF48A4D" w14:textId="1AC7B1CA" w:rsidR="00DB16DE" w:rsidRPr="00A5660F" w:rsidRDefault="00C1531E" w:rsidP="00857E7A">
            <w:pPr>
              <w:pStyle w:val="TableParagraph"/>
              <w:spacing w:line="240" w:lineRule="auto"/>
              <w:jc w:val="left"/>
              <w:rPr>
                <w:sz w:val="24"/>
                <w:szCs w:val="24"/>
                <w:lang w:val="uk-UA"/>
              </w:rPr>
            </w:pPr>
            <w:r w:rsidRPr="00A5660F">
              <w:rPr>
                <w:sz w:val="24"/>
                <w:szCs w:val="24"/>
                <w:lang w:val="uk-UA"/>
              </w:rPr>
              <w:t>Залік</w:t>
            </w:r>
          </w:p>
        </w:tc>
      </w:tr>
      <w:tr w:rsidR="00DB16DE" w:rsidRPr="00A5660F" w14:paraId="26AA5F86" w14:textId="77777777" w:rsidTr="004306D9">
        <w:tc>
          <w:tcPr>
            <w:tcW w:w="487" w:type="pct"/>
          </w:tcPr>
          <w:p w14:paraId="13A7F93B" w14:textId="380E7611" w:rsidR="00DB16DE" w:rsidRPr="00A5660F" w:rsidRDefault="00DB16DE" w:rsidP="00857E7A">
            <w:pPr>
              <w:pStyle w:val="TableParagraph"/>
              <w:spacing w:line="240" w:lineRule="auto"/>
              <w:jc w:val="left"/>
              <w:rPr>
                <w:sz w:val="24"/>
                <w:szCs w:val="24"/>
                <w:lang w:val="uk-UA"/>
              </w:rPr>
            </w:pPr>
            <w:r w:rsidRPr="00A5660F">
              <w:rPr>
                <w:sz w:val="24"/>
                <w:szCs w:val="24"/>
                <w:lang w:val="uk-UA"/>
              </w:rPr>
              <w:t>ОК9</w:t>
            </w:r>
          </w:p>
        </w:tc>
        <w:tc>
          <w:tcPr>
            <w:tcW w:w="2784" w:type="pct"/>
            <w:vAlign w:val="center"/>
          </w:tcPr>
          <w:p w14:paraId="2E11047B" w14:textId="0251A8D7" w:rsidR="00DB16DE" w:rsidRPr="00A5660F" w:rsidRDefault="00DB16DE" w:rsidP="00857E7A">
            <w:pPr>
              <w:pStyle w:val="TableParagraph"/>
              <w:spacing w:line="240" w:lineRule="auto"/>
              <w:jc w:val="left"/>
              <w:rPr>
                <w:sz w:val="24"/>
                <w:szCs w:val="24"/>
                <w:lang w:val="uk-UA"/>
              </w:rPr>
            </w:pPr>
            <w:r w:rsidRPr="00A5660F">
              <w:rPr>
                <w:sz w:val="24"/>
                <w:szCs w:val="24"/>
                <w:lang w:val="ru-RU"/>
              </w:rPr>
              <w:t>Іноземна мова (за професійним спрямуванням)</w:t>
            </w:r>
          </w:p>
        </w:tc>
        <w:tc>
          <w:tcPr>
            <w:tcW w:w="785" w:type="pct"/>
            <w:vAlign w:val="center"/>
          </w:tcPr>
          <w:p w14:paraId="5DE5B76D" w14:textId="14ED474A" w:rsidR="00DB16DE" w:rsidRPr="00A5660F" w:rsidRDefault="00DB16DE" w:rsidP="00857E7A">
            <w:pPr>
              <w:pStyle w:val="TableParagraph"/>
              <w:spacing w:line="240" w:lineRule="auto"/>
              <w:rPr>
                <w:sz w:val="24"/>
                <w:szCs w:val="24"/>
                <w:lang w:val="uk-UA"/>
              </w:rPr>
            </w:pPr>
            <w:r w:rsidRPr="00A5660F">
              <w:rPr>
                <w:sz w:val="24"/>
                <w:szCs w:val="24"/>
              </w:rPr>
              <w:t>4</w:t>
            </w:r>
          </w:p>
        </w:tc>
        <w:tc>
          <w:tcPr>
            <w:tcW w:w="944" w:type="pct"/>
            <w:vAlign w:val="center"/>
          </w:tcPr>
          <w:p w14:paraId="50BABB25" w14:textId="5291F272" w:rsidR="00DB16DE" w:rsidRPr="00A5660F" w:rsidRDefault="00C1531E" w:rsidP="00857E7A">
            <w:pPr>
              <w:pStyle w:val="TableParagraph"/>
              <w:spacing w:line="240" w:lineRule="auto"/>
              <w:jc w:val="left"/>
              <w:rPr>
                <w:sz w:val="24"/>
                <w:szCs w:val="24"/>
                <w:lang w:val="uk-UA"/>
              </w:rPr>
            </w:pPr>
            <w:r w:rsidRPr="00A5660F">
              <w:rPr>
                <w:sz w:val="24"/>
                <w:szCs w:val="24"/>
                <w:lang w:val="uk-UA"/>
              </w:rPr>
              <w:t>Екзамен</w:t>
            </w:r>
          </w:p>
        </w:tc>
      </w:tr>
      <w:tr w:rsidR="00DB16DE" w:rsidRPr="00A5660F" w14:paraId="2A1279AB" w14:textId="77777777" w:rsidTr="004306D9">
        <w:tc>
          <w:tcPr>
            <w:tcW w:w="487" w:type="pct"/>
          </w:tcPr>
          <w:p w14:paraId="711F4C6D" w14:textId="704B4144" w:rsidR="00DB16DE" w:rsidRPr="00A5660F" w:rsidRDefault="00DB16DE" w:rsidP="00857E7A">
            <w:pPr>
              <w:pStyle w:val="TableParagraph"/>
              <w:spacing w:line="240" w:lineRule="auto"/>
              <w:jc w:val="left"/>
              <w:rPr>
                <w:sz w:val="24"/>
                <w:szCs w:val="24"/>
                <w:lang w:val="uk-UA"/>
              </w:rPr>
            </w:pPr>
            <w:r w:rsidRPr="00A5660F">
              <w:rPr>
                <w:sz w:val="24"/>
                <w:szCs w:val="24"/>
                <w:lang w:val="uk-UA"/>
              </w:rPr>
              <w:t>ОК10</w:t>
            </w:r>
          </w:p>
        </w:tc>
        <w:tc>
          <w:tcPr>
            <w:tcW w:w="2784" w:type="pct"/>
            <w:vAlign w:val="center"/>
          </w:tcPr>
          <w:p w14:paraId="58C3ED01" w14:textId="177B9851" w:rsidR="00DB16DE" w:rsidRPr="00A5660F" w:rsidRDefault="00DB16DE" w:rsidP="00857E7A">
            <w:pPr>
              <w:pStyle w:val="TableParagraph"/>
              <w:spacing w:line="240" w:lineRule="auto"/>
              <w:jc w:val="left"/>
              <w:rPr>
                <w:sz w:val="24"/>
                <w:szCs w:val="24"/>
                <w:lang w:val="uk-UA"/>
              </w:rPr>
            </w:pPr>
            <w:r w:rsidRPr="00A5660F">
              <w:rPr>
                <w:sz w:val="24"/>
                <w:szCs w:val="24"/>
              </w:rPr>
              <w:t>Фізика (електрика)</w:t>
            </w:r>
          </w:p>
        </w:tc>
        <w:tc>
          <w:tcPr>
            <w:tcW w:w="785" w:type="pct"/>
            <w:vAlign w:val="center"/>
          </w:tcPr>
          <w:p w14:paraId="6F681F7E" w14:textId="10BD4D39" w:rsidR="00DB16DE" w:rsidRPr="00A5660F" w:rsidRDefault="00DB16DE" w:rsidP="00857E7A">
            <w:pPr>
              <w:pStyle w:val="TableParagraph"/>
              <w:spacing w:line="240" w:lineRule="auto"/>
              <w:rPr>
                <w:sz w:val="24"/>
                <w:szCs w:val="24"/>
                <w:lang w:val="uk-UA"/>
              </w:rPr>
            </w:pPr>
            <w:r w:rsidRPr="00A5660F">
              <w:rPr>
                <w:sz w:val="24"/>
                <w:szCs w:val="24"/>
              </w:rPr>
              <w:t>3</w:t>
            </w:r>
          </w:p>
        </w:tc>
        <w:tc>
          <w:tcPr>
            <w:tcW w:w="944" w:type="pct"/>
            <w:vAlign w:val="center"/>
          </w:tcPr>
          <w:p w14:paraId="088D26B4" w14:textId="77777777" w:rsidR="00DB16DE" w:rsidRPr="00A5660F" w:rsidRDefault="00DB16DE" w:rsidP="00857E7A">
            <w:pPr>
              <w:pStyle w:val="TableParagraph"/>
              <w:spacing w:line="240" w:lineRule="auto"/>
              <w:jc w:val="left"/>
              <w:rPr>
                <w:sz w:val="24"/>
                <w:szCs w:val="24"/>
                <w:lang w:val="uk-UA"/>
              </w:rPr>
            </w:pPr>
            <w:r w:rsidRPr="00A5660F">
              <w:rPr>
                <w:sz w:val="24"/>
                <w:szCs w:val="24"/>
                <w:lang w:val="uk-UA"/>
              </w:rPr>
              <w:t>Залік</w:t>
            </w:r>
          </w:p>
        </w:tc>
      </w:tr>
      <w:tr w:rsidR="00DB16DE" w:rsidRPr="00A5660F" w14:paraId="3D328E07" w14:textId="77777777" w:rsidTr="004306D9">
        <w:tc>
          <w:tcPr>
            <w:tcW w:w="487" w:type="pct"/>
          </w:tcPr>
          <w:p w14:paraId="21D26A64" w14:textId="11D06147" w:rsidR="00DB16DE" w:rsidRPr="00A5660F" w:rsidRDefault="00DB16DE" w:rsidP="00857E7A">
            <w:pPr>
              <w:pStyle w:val="TableParagraph"/>
              <w:spacing w:line="240" w:lineRule="auto"/>
              <w:jc w:val="left"/>
              <w:rPr>
                <w:sz w:val="24"/>
                <w:szCs w:val="24"/>
                <w:lang w:val="uk-UA"/>
              </w:rPr>
            </w:pPr>
            <w:r w:rsidRPr="00A5660F">
              <w:rPr>
                <w:sz w:val="24"/>
                <w:szCs w:val="24"/>
                <w:lang w:val="uk-UA"/>
              </w:rPr>
              <w:t>ОК11</w:t>
            </w:r>
          </w:p>
        </w:tc>
        <w:tc>
          <w:tcPr>
            <w:tcW w:w="2784" w:type="pct"/>
            <w:vAlign w:val="center"/>
          </w:tcPr>
          <w:p w14:paraId="20484CEE" w14:textId="3B15FBC3" w:rsidR="00DB16DE" w:rsidRPr="00A5660F" w:rsidRDefault="00DB16DE" w:rsidP="00857E7A">
            <w:pPr>
              <w:pStyle w:val="TableParagraph"/>
              <w:spacing w:line="240" w:lineRule="auto"/>
              <w:jc w:val="left"/>
              <w:rPr>
                <w:sz w:val="24"/>
                <w:szCs w:val="24"/>
                <w:lang w:val="uk-UA"/>
              </w:rPr>
            </w:pPr>
            <w:r w:rsidRPr="00A5660F">
              <w:rPr>
                <w:sz w:val="24"/>
                <w:szCs w:val="24"/>
                <w:lang w:val="ru-RU"/>
              </w:rPr>
              <w:t>Лінійна алгебра та аналітична геометрія</w:t>
            </w:r>
          </w:p>
        </w:tc>
        <w:tc>
          <w:tcPr>
            <w:tcW w:w="785" w:type="pct"/>
            <w:vAlign w:val="center"/>
          </w:tcPr>
          <w:p w14:paraId="10BC0EB2" w14:textId="7622ED95" w:rsidR="00DB16DE" w:rsidRPr="00A5660F" w:rsidRDefault="00DB16DE" w:rsidP="00857E7A">
            <w:pPr>
              <w:pStyle w:val="TableParagraph"/>
              <w:spacing w:line="240" w:lineRule="auto"/>
              <w:rPr>
                <w:sz w:val="24"/>
                <w:szCs w:val="24"/>
                <w:lang w:val="uk-UA"/>
              </w:rPr>
            </w:pPr>
            <w:r w:rsidRPr="00A5660F">
              <w:rPr>
                <w:sz w:val="24"/>
                <w:szCs w:val="24"/>
              </w:rPr>
              <w:t>4</w:t>
            </w:r>
          </w:p>
        </w:tc>
        <w:tc>
          <w:tcPr>
            <w:tcW w:w="944" w:type="pct"/>
            <w:vAlign w:val="center"/>
          </w:tcPr>
          <w:p w14:paraId="198C7A0A" w14:textId="77777777" w:rsidR="00DB16DE" w:rsidRPr="00A5660F" w:rsidRDefault="00DB16DE" w:rsidP="00857E7A">
            <w:pPr>
              <w:pStyle w:val="TableParagraph"/>
              <w:spacing w:line="240" w:lineRule="auto"/>
              <w:jc w:val="left"/>
              <w:rPr>
                <w:sz w:val="24"/>
                <w:szCs w:val="24"/>
                <w:lang w:val="uk-UA"/>
              </w:rPr>
            </w:pPr>
            <w:r w:rsidRPr="00A5660F">
              <w:rPr>
                <w:sz w:val="24"/>
                <w:szCs w:val="24"/>
                <w:lang w:val="uk-UA"/>
              </w:rPr>
              <w:t>Залік</w:t>
            </w:r>
          </w:p>
        </w:tc>
      </w:tr>
      <w:tr w:rsidR="00DB16DE" w:rsidRPr="00A5660F" w14:paraId="5B72D9CB" w14:textId="77777777" w:rsidTr="004306D9">
        <w:tc>
          <w:tcPr>
            <w:tcW w:w="487" w:type="pct"/>
          </w:tcPr>
          <w:p w14:paraId="577F6574" w14:textId="1E081D7B" w:rsidR="00DB16DE" w:rsidRPr="00A5660F" w:rsidRDefault="00DB16DE" w:rsidP="00857E7A">
            <w:pPr>
              <w:pStyle w:val="TableParagraph"/>
              <w:spacing w:line="240" w:lineRule="auto"/>
              <w:jc w:val="left"/>
              <w:rPr>
                <w:sz w:val="24"/>
                <w:szCs w:val="24"/>
                <w:lang w:val="uk-UA"/>
              </w:rPr>
            </w:pPr>
            <w:r w:rsidRPr="00A5660F">
              <w:rPr>
                <w:sz w:val="24"/>
                <w:szCs w:val="24"/>
                <w:lang w:val="uk-UA"/>
              </w:rPr>
              <w:t>ОК12</w:t>
            </w:r>
          </w:p>
        </w:tc>
        <w:tc>
          <w:tcPr>
            <w:tcW w:w="2784" w:type="pct"/>
            <w:vAlign w:val="center"/>
          </w:tcPr>
          <w:p w14:paraId="4D63F4D9" w14:textId="1AAF8D44" w:rsidR="00DB16DE" w:rsidRPr="00A5660F" w:rsidRDefault="00DB16DE" w:rsidP="00857E7A">
            <w:pPr>
              <w:pStyle w:val="TableParagraph"/>
              <w:spacing w:line="240" w:lineRule="auto"/>
              <w:ind w:left="53"/>
              <w:jc w:val="left"/>
              <w:rPr>
                <w:sz w:val="24"/>
                <w:szCs w:val="24"/>
                <w:lang w:val="uk-UA"/>
              </w:rPr>
            </w:pPr>
            <w:r w:rsidRPr="00A5660F">
              <w:rPr>
                <w:sz w:val="24"/>
                <w:szCs w:val="24"/>
              </w:rPr>
              <w:t>Фізичне виховання</w:t>
            </w:r>
          </w:p>
        </w:tc>
        <w:tc>
          <w:tcPr>
            <w:tcW w:w="785" w:type="pct"/>
            <w:vAlign w:val="center"/>
          </w:tcPr>
          <w:p w14:paraId="0EB4FD48" w14:textId="129E29B3" w:rsidR="00DB16DE" w:rsidRPr="00A5660F" w:rsidRDefault="00DB16DE" w:rsidP="00857E7A">
            <w:pPr>
              <w:pStyle w:val="TableParagraph"/>
              <w:spacing w:line="240" w:lineRule="auto"/>
              <w:ind w:left="425" w:right="426"/>
              <w:rPr>
                <w:sz w:val="24"/>
                <w:szCs w:val="24"/>
                <w:lang w:val="uk-UA"/>
              </w:rPr>
            </w:pPr>
            <w:r w:rsidRPr="00A5660F">
              <w:rPr>
                <w:sz w:val="24"/>
                <w:szCs w:val="24"/>
              </w:rPr>
              <w:t>3</w:t>
            </w:r>
          </w:p>
        </w:tc>
        <w:tc>
          <w:tcPr>
            <w:tcW w:w="944" w:type="pct"/>
          </w:tcPr>
          <w:p w14:paraId="50655B78" w14:textId="77777777" w:rsidR="00DB16DE" w:rsidRPr="00A5660F" w:rsidRDefault="00DB16DE"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DB16DE" w:rsidRPr="00A5660F" w14:paraId="3033D70E" w14:textId="77777777" w:rsidTr="004306D9">
        <w:tc>
          <w:tcPr>
            <w:tcW w:w="487" w:type="pct"/>
          </w:tcPr>
          <w:p w14:paraId="601A1A5C" w14:textId="4B0217E0" w:rsidR="00DB16DE" w:rsidRPr="00A5660F" w:rsidRDefault="00DB16DE" w:rsidP="00857E7A">
            <w:pPr>
              <w:pStyle w:val="TableParagraph"/>
              <w:spacing w:line="240" w:lineRule="auto"/>
              <w:jc w:val="left"/>
              <w:rPr>
                <w:sz w:val="24"/>
                <w:szCs w:val="24"/>
                <w:lang w:val="uk-UA"/>
              </w:rPr>
            </w:pPr>
            <w:r w:rsidRPr="00A5660F">
              <w:rPr>
                <w:sz w:val="24"/>
                <w:szCs w:val="24"/>
                <w:lang w:val="uk-UA"/>
              </w:rPr>
              <w:t>ОК13</w:t>
            </w:r>
          </w:p>
        </w:tc>
        <w:tc>
          <w:tcPr>
            <w:tcW w:w="2784" w:type="pct"/>
            <w:vAlign w:val="center"/>
          </w:tcPr>
          <w:p w14:paraId="64721E8D" w14:textId="1CB4E228" w:rsidR="00DB16DE" w:rsidRPr="00A5660F" w:rsidRDefault="00DB16DE" w:rsidP="00857E7A">
            <w:pPr>
              <w:pStyle w:val="TableParagraph"/>
              <w:spacing w:line="240" w:lineRule="auto"/>
              <w:ind w:left="53"/>
              <w:jc w:val="left"/>
              <w:rPr>
                <w:sz w:val="24"/>
                <w:szCs w:val="24"/>
                <w:lang w:val="uk-UA"/>
              </w:rPr>
            </w:pPr>
            <w:r w:rsidRPr="00A5660F">
              <w:rPr>
                <w:sz w:val="24"/>
                <w:szCs w:val="24"/>
              </w:rPr>
              <w:t>Психологія особистості</w:t>
            </w:r>
          </w:p>
        </w:tc>
        <w:tc>
          <w:tcPr>
            <w:tcW w:w="785" w:type="pct"/>
            <w:vAlign w:val="center"/>
          </w:tcPr>
          <w:p w14:paraId="090AECFB" w14:textId="4F2F2CE8" w:rsidR="00DB16DE" w:rsidRPr="00A5660F" w:rsidRDefault="00DB16DE" w:rsidP="00857E7A">
            <w:pPr>
              <w:pStyle w:val="TableParagraph"/>
              <w:spacing w:line="240" w:lineRule="auto"/>
              <w:ind w:left="425" w:right="426"/>
              <w:rPr>
                <w:sz w:val="24"/>
                <w:szCs w:val="24"/>
                <w:lang w:val="uk-UA"/>
              </w:rPr>
            </w:pPr>
            <w:r w:rsidRPr="00A5660F">
              <w:rPr>
                <w:sz w:val="24"/>
                <w:szCs w:val="24"/>
              </w:rPr>
              <w:t>2</w:t>
            </w:r>
          </w:p>
        </w:tc>
        <w:tc>
          <w:tcPr>
            <w:tcW w:w="944" w:type="pct"/>
          </w:tcPr>
          <w:p w14:paraId="0331FFED" w14:textId="77777777" w:rsidR="00DB16DE" w:rsidRPr="00A5660F" w:rsidRDefault="00DB16DE"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1531E" w:rsidRPr="00A5660F" w14:paraId="6204F440" w14:textId="77777777" w:rsidTr="004306D9">
        <w:tc>
          <w:tcPr>
            <w:tcW w:w="487" w:type="pct"/>
          </w:tcPr>
          <w:p w14:paraId="74D5BBBB" w14:textId="31C16A2C" w:rsidR="00C1531E" w:rsidRPr="00A5660F" w:rsidRDefault="00C1531E" w:rsidP="00857E7A">
            <w:pPr>
              <w:pStyle w:val="TableParagraph"/>
              <w:spacing w:line="240" w:lineRule="auto"/>
              <w:jc w:val="left"/>
              <w:rPr>
                <w:sz w:val="24"/>
                <w:szCs w:val="24"/>
                <w:lang w:val="uk-UA"/>
              </w:rPr>
            </w:pPr>
            <w:r w:rsidRPr="00A5660F">
              <w:rPr>
                <w:sz w:val="24"/>
                <w:szCs w:val="24"/>
                <w:lang w:val="uk-UA"/>
              </w:rPr>
              <w:t>ОК14</w:t>
            </w:r>
          </w:p>
        </w:tc>
        <w:tc>
          <w:tcPr>
            <w:tcW w:w="2784" w:type="pct"/>
            <w:vAlign w:val="center"/>
          </w:tcPr>
          <w:p w14:paraId="468FE494" w14:textId="6254E747" w:rsidR="00C1531E" w:rsidRPr="00A5660F" w:rsidRDefault="00C1531E" w:rsidP="00857E7A">
            <w:pPr>
              <w:pStyle w:val="TableParagraph"/>
              <w:spacing w:line="240" w:lineRule="auto"/>
              <w:ind w:left="53"/>
              <w:jc w:val="left"/>
              <w:rPr>
                <w:sz w:val="24"/>
                <w:szCs w:val="24"/>
                <w:lang w:val="uk-UA"/>
              </w:rPr>
            </w:pPr>
            <w:r w:rsidRPr="00A5660F">
              <w:rPr>
                <w:sz w:val="24"/>
                <w:szCs w:val="24"/>
              </w:rPr>
              <w:t>Екологія навколишнього середовища</w:t>
            </w:r>
          </w:p>
        </w:tc>
        <w:tc>
          <w:tcPr>
            <w:tcW w:w="785" w:type="pct"/>
            <w:vAlign w:val="center"/>
          </w:tcPr>
          <w:p w14:paraId="1940CE1F" w14:textId="5FDA9E64" w:rsidR="00C1531E" w:rsidRPr="00A5660F" w:rsidRDefault="00C1531E" w:rsidP="00857E7A">
            <w:pPr>
              <w:pStyle w:val="TableParagraph"/>
              <w:spacing w:line="240" w:lineRule="auto"/>
              <w:ind w:left="425" w:right="426"/>
              <w:rPr>
                <w:sz w:val="24"/>
                <w:szCs w:val="24"/>
                <w:lang w:val="uk-UA"/>
              </w:rPr>
            </w:pPr>
            <w:r w:rsidRPr="00A5660F">
              <w:rPr>
                <w:sz w:val="24"/>
                <w:szCs w:val="24"/>
              </w:rPr>
              <w:t>2</w:t>
            </w:r>
          </w:p>
        </w:tc>
        <w:tc>
          <w:tcPr>
            <w:tcW w:w="944" w:type="pct"/>
          </w:tcPr>
          <w:p w14:paraId="66303242" w14:textId="7C53A5E0" w:rsidR="00C1531E" w:rsidRPr="00A5660F" w:rsidRDefault="00C1531E"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1531E" w:rsidRPr="00A5660F" w14:paraId="37CAB9B9" w14:textId="77777777" w:rsidTr="004306D9">
        <w:tc>
          <w:tcPr>
            <w:tcW w:w="487" w:type="pct"/>
          </w:tcPr>
          <w:p w14:paraId="731B3920" w14:textId="47292B6D" w:rsidR="00C1531E" w:rsidRPr="00A5660F" w:rsidRDefault="00C1531E" w:rsidP="00857E7A">
            <w:pPr>
              <w:pStyle w:val="TableParagraph"/>
              <w:spacing w:line="240" w:lineRule="auto"/>
              <w:jc w:val="left"/>
              <w:rPr>
                <w:sz w:val="24"/>
                <w:szCs w:val="24"/>
                <w:lang w:val="uk-UA"/>
              </w:rPr>
            </w:pPr>
            <w:r w:rsidRPr="00A5660F">
              <w:rPr>
                <w:sz w:val="24"/>
                <w:szCs w:val="24"/>
                <w:lang w:val="uk-UA"/>
              </w:rPr>
              <w:t>ОК15</w:t>
            </w:r>
          </w:p>
        </w:tc>
        <w:tc>
          <w:tcPr>
            <w:tcW w:w="2784" w:type="pct"/>
            <w:vAlign w:val="center"/>
          </w:tcPr>
          <w:p w14:paraId="766B86D2" w14:textId="6E398B52" w:rsidR="00C1531E" w:rsidRPr="00A5660F" w:rsidRDefault="00C1531E" w:rsidP="00857E7A">
            <w:pPr>
              <w:pStyle w:val="TableParagraph"/>
              <w:spacing w:line="240" w:lineRule="auto"/>
              <w:ind w:left="53"/>
              <w:jc w:val="left"/>
              <w:rPr>
                <w:sz w:val="24"/>
                <w:szCs w:val="24"/>
                <w:lang w:val="uk-UA"/>
              </w:rPr>
            </w:pPr>
            <w:r w:rsidRPr="00A5660F">
              <w:rPr>
                <w:sz w:val="24"/>
                <w:szCs w:val="24"/>
              </w:rPr>
              <w:t xml:space="preserve">Безпека життєдіяльності </w:t>
            </w:r>
          </w:p>
        </w:tc>
        <w:tc>
          <w:tcPr>
            <w:tcW w:w="785" w:type="pct"/>
            <w:vAlign w:val="center"/>
          </w:tcPr>
          <w:p w14:paraId="16200C6B" w14:textId="60FB418F" w:rsidR="00C1531E" w:rsidRPr="00A5660F" w:rsidRDefault="00C1531E" w:rsidP="00857E7A">
            <w:pPr>
              <w:pStyle w:val="TableParagraph"/>
              <w:spacing w:line="240" w:lineRule="auto"/>
              <w:ind w:left="425" w:right="426"/>
              <w:rPr>
                <w:sz w:val="24"/>
                <w:szCs w:val="24"/>
                <w:lang w:val="uk-UA"/>
              </w:rPr>
            </w:pPr>
            <w:r w:rsidRPr="00A5660F">
              <w:rPr>
                <w:sz w:val="24"/>
                <w:szCs w:val="24"/>
              </w:rPr>
              <w:t>2</w:t>
            </w:r>
          </w:p>
        </w:tc>
        <w:tc>
          <w:tcPr>
            <w:tcW w:w="944" w:type="pct"/>
          </w:tcPr>
          <w:p w14:paraId="66892E86" w14:textId="300F8CB2" w:rsidR="00C1531E" w:rsidRPr="00A5660F" w:rsidRDefault="00C1531E"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1531E" w:rsidRPr="00A5660F" w14:paraId="753CC686" w14:textId="77777777" w:rsidTr="004306D9">
        <w:tc>
          <w:tcPr>
            <w:tcW w:w="487" w:type="pct"/>
          </w:tcPr>
          <w:p w14:paraId="7743CF63" w14:textId="235EA961" w:rsidR="00C1531E" w:rsidRPr="00A5660F" w:rsidRDefault="00C1531E" w:rsidP="00857E7A">
            <w:pPr>
              <w:pStyle w:val="TableParagraph"/>
              <w:spacing w:line="240" w:lineRule="auto"/>
              <w:jc w:val="left"/>
              <w:rPr>
                <w:sz w:val="24"/>
                <w:szCs w:val="24"/>
                <w:lang w:val="uk-UA"/>
              </w:rPr>
            </w:pPr>
            <w:r w:rsidRPr="00A5660F">
              <w:rPr>
                <w:sz w:val="24"/>
                <w:szCs w:val="24"/>
                <w:lang w:val="uk-UA"/>
              </w:rPr>
              <w:t>ОК16</w:t>
            </w:r>
          </w:p>
        </w:tc>
        <w:tc>
          <w:tcPr>
            <w:tcW w:w="2784" w:type="pct"/>
            <w:vAlign w:val="center"/>
          </w:tcPr>
          <w:p w14:paraId="7F77F95B" w14:textId="30A2C4A6" w:rsidR="00C1531E" w:rsidRPr="00A5660F" w:rsidRDefault="00C1531E" w:rsidP="00857E7A">
            <w:pPr>
              <w:pStyle w:val="TableParagraph"/>
              <w:spacing w:line="240" w:lineRule="auto"/>
              <w:ind w:left="53"/>
              <w:jc w:val="left"/>
              <w:rPr>
                <w:sz w:val="24"/>
                <w:szCs w:val="24"/>
                <w:lang w:val="uk-UA"/>
              </w:rPr>
            </w:pPr>
            <w:r w:rsidRPr="00A5660F">
              <w:rPr>
                <w:sz w:val="24"/>
                <w:szCs w:val="24"/>
                <w:lang w:val="ru-RU"/>
              </w:rPr>
              <w:t>Основи військової підготовки та цивільного захисту</w:t>
            </w:r>
          </w:p>
        </w:tc>
        <w:tc>
          <w:tcPr>
            <w:tcW w:w="785" w:type="pct"/>
            <w:vAlign w:val="center"/>
          </w:tcPr>
          <w:p w14:paraId="38A60395" w14:textId="220F05FC" w:rsidR="00C1531E" w:rsidRPr="00A5660F" w:rsidRDefault="00C1531E" w:rsidP="00857E7A">
            <w:pPr>
              <w:pStyle w:val="TableParagraph"/>
              <w:spacing w:line="240" w:lineRule="auto"/>
              <w:ind w:left="425" w:right="426"/>
              <w:rPr>
                <w:sz w:val="24"/>
                <w:szCs w:val="24"/>
                <w:lang w:val="uk-UA"/>
              </w:rPr>
            </w:pPr>
            <w:r w:rsidRPr="00A5660F">
              <w:rPr>
                <w:sz w:val="24"/>
                <w:szCs w:val="24"/>
              </w:rPr>
              <w:t>2</w:t>
            </w:r>
          </w:p>
        </w:tc>
        <w:tc>
          <w:tcPr>
            <w:tcW w:w="944" w:type="pct"/>
          </w:tcPr>
          <w:p w14:paraId="53E437C8" w14:textId="5F954820" w:rsidR="00C1531E" w:rsidRPr="00A5660F" w:rsidRDefault="00C1531E"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056976" w:rsidRPr="00A5660F" w14:paraId="7D3A2B80" w14:textId="77777777" w:rsidTr="00E01813">
        <w:tc>
          <w:tcPr>
            <w:tcW w:w="5000" w:type="pct"/>
            <w:gridSpan w:val="4"/>
          </w:tcPr>
          <w:p w14:paraId="2DE5F55B" w14:textId="334B2184" w:rsidR="00056976" w:rsidRPr="00A5660F" w:rsidRDefault="00056976" w:rsidP="00857E7A">
            <w:pPr>
              <w:pStyle w:val="a5"/>
              <w:jc w:val="center"/>
              <w:rPr>
                <w:rFonts w:ascii="Times New Roman" w:hAnsi="Times New Roman" w:cs="Times New Roman"/>
                <w:b/>
                <w:bCs/>
                <w:sz w:val="24"/>
                <w:szCs w:val="24"/>
                <w:lang w:val="uk-UA"/>
              </w:rPr>
            </w:pPr>
            <w:r w:rsidRPr="00A5660F">
              <w:rPr>
                <w:rFonts w:ascii="Times New Roman" w:hAnsi="Times New Roman" w:cs="Times New Roman"/>
                <w:b/>
                <w:bCs/>
                <w:sz w:val="24"/>
                <w:szCs w:val="24"/>
                <w:lang w:val="uk-UA"/>
              </w:rPr>
              <w:t>Обов’язкові освітні компоненти, що формують спеціальні</w:t>
            </w:r>
          </w:p>
          <w:p w14:paraId="6A0281CB" w14:textId="77777777" w:rsidR="00056976" w:rsidRPr="00A5660F" w:rsidRDefault="00056976" w:rsidP="00857E7A">
            <w:pPr>
              <w:pStyle w:val="a5"/>
              <w:jc w:val="center"/>
              <w:rPr>
                <w:rFonts w:ascii="Times New Roman" w:hAnsi="Times New Roman" w:cs="Times New Roman"/>
                <w:sz w:val="24"/>
                <w:szCs w:val="24"/>
                <w:lang w:val="uk-UA"/>
              </w:rPr>
            </w:pPr>
            <w:r w:rsidRPr="00A5660F">
              <w:rPr>
                <w:rFonts w:ascii="Times New Roman" w:hAnsi="Times New Roman" w:cs="Times New Roman"/>
                <w:b/>
                <w:bCs/>
                <w:sz w:val="24"/>
                <w:szCs w:val="24"/>
                <w:lang w:val="uk-UA"/>
              </w:rPr>
              <w:t>компетентності</w:t>
            </w:r>
          </w:p>
        </w:tc>
      </w:tr>
      <w:tr w:rsidR="00755B9F" w:rsidRPr="00A5660F" w14:paraId="405D8BF1" w14:textId="77777777" w:rsidTr="004306D9">
        <w:tc>
          <w:tcPr>
            <w:tcW w:w="487" w:type="pct"/>
            <w:vAlign w:val="center"/>
          </w:tcPr>
          <w:p w14:paraId="3BA3B6C6" w14:textId="77A133F4" w:rsidR="00755B9F" w:rsidRPr="00A5660F" w:rsidRDefault="00755B9F" w:rsidP="00857E7A">
            <w:pPr>
              <w:pStyle w:val="TableParagraph"/>
              <w:spacing w:line="240" w:lineRule="auto"/>
              <w:jc w:val="left"/>
              <w:rPr>
                <w:sz w:val="24"/>
                <w:szCs w:val="24"/>
                <w:lang w:val="uk-UA"/>
              </w:rPr>
            </w:pPr>
            <w:r w:rsidRPr="00A5660F">
              <w:rPr>
                <w:sz w:val="24"/>
                <w:szCs w:val="24"/>
              </w:rPr>
              <w:t>ОК17</w:t>
            </w:r>
          </w:p>
        </w:tc>
        <w:tc>
          <w:tcPr>
            <w:tcW w:w="2784" w:type="pct"/>
            <w:vAlign w:val="center"/>
          </w:tcPr>
          <w:p w14:paraId="12A7ABB7" w14:textId="54CC4AF5" w:rsidR="00755B9F" w:rsidRPr="00A5660F" w:rsidRDefault="00755B9F" w:rsidP="00857E7A">
            <w:pPr>
              <w:pStyle w:val="TableParagraph"/>
              <w:spacing w:line="240" w:lineRule="auto"/>
              <w:jc w:val="left"/>
              <w:rPr>
                <w:sz w:val="24"/>
                <w:szCs w:val="24"/>
                <w:lang w:val="uk-UA"/>
              </w:rPr>
            </w:pPr>
            <w:r w:rsidRPr="00A5660F">
              <w:rPr>
                <w:sz w:val="24"/>
                <w:szCs w:val="24"/>
              </w:rPr>
              <w:t>Вступ до спеціальності *</w:t>
            </w:r>
          </w:p>
        </w:tc>
        <w:tc>
          <w:tcPr>
            <w:tcW w:w="785" w:type="pct"/>
            <w:vAlign w:val="center"/>
          </w:tcPr>
          <w:p w14:paraId="45734088" w14:textId="4F3F906D" w:rsidR="00755B9F" w:rsidRPr="00A5660F" w:rsidRDefault="00755B9F" w:rsidP="00857E7A">
            <w:pPr>
              <w:pStyle w:val="TableParagraph"/>
              <w:spacing w:line="240" w:lineRule="auto"/>
              <w:rPr>
                <w:sz w:val="24"/>
                <w:szCs w:val="24"/>
              </w:rPr>
            </w:pPr>
            <w:r w:rsidRPr="00A5660F">
              <w:rPr>
                <w:sz w:val="24"/>
                <w:szCs w:val="24"/>
              </w:rPr>
              <w:t>3</w:t>
            </w:r>
          </w:p>
        </w:tc>
        <w:tc>
          <w:tcPr>
            <w:tcW w:w="944" w:type="pct"/>
          </w:tcPr>
          <w:p w14:paraId="717F6BF5" w14:textId="77777777" w:rsidR="00755B9F" w:rsidRPr="00A5660F" w:rsidRDefault="00755B9F" w:rsidP="00857E7A">
            <w:pPr>
              <w:pStyle w:val="TableParagraph"/>
              <w:spacing w:line="240" w:lineRule="auto"/>
              <w:jc w:val="left"/>
              <w:rPr>
                <w:sz w:val="24"/>
                <w:szCs w:val="24"/>
                <w:lang w:val="uk-UA"/>
              </w:rPr>
            </w:pPr>
            <w:r w:rsidRPr="00A5660F">
              <w:rPr>
                <w:sz w:val="24"/>
                <w:szCs w:val="24"/>
                <w:lang w:val="uk-UA"/>
              </w:rPr>
              <w:t>Залік</w:t>
            </w:r>
          </w:p>
        </w:tc>
      </w:tr>
      <w:tr w:rsidR="00755B9F" w:rsidRPr="00A5660F" w14:paraId="09DCD0A1" w14:textId="77777777" w:rsidTr="004306D9">
        <w:tc>
          <w:tcPr>
            <w:tcW w:w="487" w:type="pct"/>
            <w:vAlign w:val="center"/>
          </w:tcPr>
          <w:p w14:paraId="5FCE72CB" w14:textId="74575CFC" w:rsidR="00755B9F" w:rsidRPr="00A5660F" w:rsidRDefault="00755B9F" w:rsidP="00857E7A">
            <w:pPr>
              <w:pStyle w:val="TableParagraph"/>
              <w:spacing w:line="240" w:lineRule="auto"/>
              <w:jc w:val="left"/>
              <w:rPr>
                <w:sz w:val="24"/>
                <w:szCs w:val="24"/>
                <w:lang w:val="uk-UA"/>
              </w:rPr>
            </w:pPr>
            <w:r w:rsidRPr="00A5660F">
              <w:rPr>
                <w:sz w:val="24"/>
                <w:szCs w:val="24"/>
              </w:rPr>
              <w:t>ОК18</w:t>
            </w:r>
          </w:p>
        </w:tc>
        <w:tc>
          <w:tcPr>
            <w:tcW w:w="2784" w:type="pct"/>
            <w:vAlign w:val="center"/>
          </w:tcPr>
          <w:p w14:paraId="0E16B236" w14:textId="7D55556E" w:rsidR="00755B9F" w:rsidRPr="00A5660F" w:rsidRDefault="00755B9F" w:rsidP="00857E7A">
            <w:pPr>
              <w:pStyle w:val="TableParagraph"/>
              <w:spacing w:line="240" w:lineRule="auto"/>
              <w:jc w:val="left"/>
              <w:rPr>
                <w:sz w:val="24"/>
                <w:szCs w:val="24"/>
                <w:lang w:val="uk-UA"/>
              </w:rPr>
            </w:pPr>
            <w:r w:rsidRPr="00A5660F">
              <w:rPr>
                <w:sz w:val="24"/>
                <w:szCs w:val="24"/>
              </w:rPr>
              <w:t>Операційні системи *</w:t>
            </w:r>
          </w:p>
        </w:tc>
        <w:tc>
          <w:tcPr>
            <w:tcW w:w="785" w:type="pct"/>
            <w:vAlign w:val="center"/>
          </w:tcPr>
          <w:p w14:paraId="17BF7AA4" w14:textId="5F8AE1A0" w:rsidR="00755B9F" w:rsidRPr="00A5660F" w:rsidRDefault="00755B9F" w:rsidP="00857E7A">
            <w:pPr>
              <w:pStyle w:val="TableParagraph"/>
              <w:spacing w:line="240" w:lineRule="auto"/>
              <w:rPr>
                <w:sz w:val="24"/>
                <w:szCs w:val="24"/>
              </w:rPr>
            </w:pPr>
            <w:r w:rsidRPr="00A5660F">
              <w:rPr>
                <w:sz w:val="24"/>
                <w:szCs w:val="24"/>
              </w:rPr>
              <w:t>5</w:t>
            </w:r>
          </w:p>
        </w:tc>
        <w:tc>
          <w:tcPr>
            <w:tcW w:w="944" w:type="pct"/>
          </w:tcPr>
          <w:p w14:paraId="27D0A1D3" w14:textId="77777777" w:rsidR="00755B9F" w:rsidRPr="00A5660F" w:rsidRDefault="00755B9F" w:rsidP="00857E7A">
            <w:pPr>
              <w:pStyle w:val="TableParagraph"/>
              <w:spacing w:line="240" w:lineRule="auto"/>
              <w:jc w:val="left"/>
              <w:rPr>
                <w:sz w:val="24"/>
                <w:szCs w:val="24"/>
                <w:lang w:val="uk-UA"/>
              </w:rPr>
            </w:pPr>
            <w:r w:rsidRPr="00A5660F">
              <w:rPr>
                <w:sz w:val="24"/>
                <w:szCs w:val="24"/>
                <w:lang w:val="uk-UA"/>
              </w:rPr>
              <w:t>Екзамен</w:t>
            </w:r>
          </w:p>
        </w:tc>
      </w:tr>
      <w:tr w:rsidR="00755B9F" w:rsidRPr="00A5660F" w14:paraId="66959693" w14:textId="77777777" w:rsidTr="004306D9">
        <w:tc>
          <w:tcPr>
            <w:tcW w:w="487" w:type="pct"/>
            <w:vAlign w:val="center"/>
          </w:tcPr>
          <w:p w14:paraId="773C7412" w14:textId="26FD9113" w:rsidR="00755B9F" w:rsidRPr="00A5660F" w:rsidRDefault="00755B9F" w:rsidP="00857E7A">
            <w:pPr>
              <w:pStyle w:val="TableParagraph"/>
              <w:spacing w:line="240" w:lineRule="auto"/>
              <w:jc w:val="left"/>
              <w:rPr>
                <w:sz w:val="24"/>
                <w:szCs w:val="24"/>
                <w:lang w:val="uk-UA"/>
              </w:rPr>
            </w:pPr>
            <w:r w:rsidRPr="00A5660F">
              <w:rPr>
                <w:sz w:val="24"/>
                <w:szCs w:val="24"/>
              </w:rPr>
              <w:t>ОК19</w:t>
            </w:r>
          </w:p>
        </w:tc>
        <w:tc>
          <w:tcPr>
            <w:tcW w:w="2784" w:type="pct"/>
            <w:vAlign w:val="center"/>
          </w:tcPr>
          <w:p w14:paraId="653DD098" w14:textId="15C73942" w:rsidR="00755B9F" w:rsidRPr="00A5660F" w:rsidRDefault="00755B9F" w:rsidP="00857E7A">
            <w:pPr>
              <w:pStyle w:val="TableParagraph"/>
              <w:spacing w:line="240" w:lineRule="auto"/>
              <w:jc w:val="left"/>
              <w:rPr>
                <w:sz w:val="24"/>
                <w:szCs w:val="24"/>
                <w:lang w:val="uk-UA"/>
              </w:rPr>
            </w:pPr>
            <w:r w:rsidRPr="00A5660F">
              <w:rPr>
                <w:sz w:val="24"/>
                <w:szCs w:val="24"/>
              </w:rPr>
              <w:t>Архітектура комп’ютерів</w:t>
            </w:r>
            <w:r w:rsidR="00BF6CC7" w:rsidRPr="00A5660F">
              <w:rPr>
                <w:sz w:val="24"/>
                <w:szCs w:val="24"/>
                <w:lang w:val="uk-UA"/>
              </w:rPr>
              <w:t xml:space="preserve"> </w:t>
            </w:r>
            <w:r w:rsidRPr="00A5660F">
              <w:rPr>
                <w:sz w:val="24"/>
                <w:szCs w:val="24"/>
              </w:rPr>
              <w:t>*</w:t>
            </w:r>
          </w:p>
        </w:tc>
        <w:tc>
          <w:tcPr>
            <w:tcW w:w="785" w:type="pct"/>
            <w:vAlign w:val="center"/>
          </w:tcPr>
          <w:p w14:paraId="0F785361" w14:textId="5D1CE218" w:rsidR="00755B9F" w:rsidRPr="00A5660F" w:rsidRDefault="00755B9F" w:rsidP="00857E7A">
            <w:pPr>
              <w:pStyle w:val="TableParagraph"/>
              <w:spacing w:line="240" w:lineRule="auto"/>
              <w:rPr>
                <w:sz w:val="24"/>
                <w:szCs w:val="24"/>
              </w:rPr>
            </w:pPr>
            <w:r w:rsidRPr="00A5660F">
              <w:rPr>
                <w:sz w:val="24"/>
                <w:szCs w:val="24"/>
              </w:rPr>
              <w:t>4</w:t>
            </w:r>
          </w:p>
        </w:tc>
        <w:tc>
          <w:tcPr>
            <w:tcW w:w="944" w:type="pct"/>
          </w:tcPr>
          <w:p w14:paraId="162362E5" w14:textId="6C3ACA32" w:rsidR="00755B9F" w:rsidRPr="00A5660F" w:rsidRDefault="00755B9F" w:rsidP="00857E7A">
            <w:pPr>
              <w:pStyle w:val="TableParagraph"/>
              <w:spacing w:line="240" w:lineRule="auto"/>
              <w:jc w:val="left"/>
              <w:rPr>
                <w:sz w:val="24"/>
                <w:szCs w:val="24"/>
                <w:lang w:val="uk-UA"/>
              </w:rPr>
            </w:pPr>
            <w:r w:rsidRPr="00A5660F">
              <w:rPr>
                <w:sz w:val="24"/>
                <w:szCs w:val="24"/>
                <w:lang w:val="uk-UA"/>
              </w:rPr>
              <w:t xml:space="preserve">Екзамен, </w:t>
            </w:r>
          </w:p>
        </w:tc>
      </w:tr>
      <w:tr w:rsidR="00755B9F" w:rsidRPr="00A5660F" w14:paraId="6E7B336A" w14:textId="77777777" w:rsidTr="004306D9">
        <w:tc>
          <w:tcPr>
            <w:tcW w:w="487" w:type="pct"/>
            <w:vAlign w:val="center"/>
          </w:tcPr>
          <w:p w14:paraId="13BE65C3" w14:textId="6C158493" w:rsidR="00755B9F" w:rsidRPr="00A5660F" w:rsidRDefault="00755B9F" w:rsidP="00857E7A">
            <w:pPr>
              <w:pStyle w:val="TableParagraph"/>
              <w:spacing w:line="240" w:lineRule="auto"/>
              <w:jc w:val="left"/>
              <w:rPr>
                <w:sz w:val="24"/>
                <w:szCs w:val="24"/>
                <w:lang w:val="uk-UA"/>
              </w:rPr>
            </w:pPr>
            <w:r w:rsidRPr="00A5660F">
              <w:rPr>
                <w:sz w:val="24"/>
                <w:szCs w:val="24"/>
              </w:rPr>
              <w:t>ОК20</w:t>
            </w:r>
          </w:p>
        </w:tc>
        <w:tc>
          <w:tcPr>
            <w:tcW w:w="2784" w:type="pct"/>
            <w:vAlign w:val="center"/>
          </w:tcPr>
          <w:p w14:paraId="0A52B3F3" w14:textId="6506BDA4" w:rsidR="00755B9F" w:rsidRPr="00A5660F" w:rsidRDefault="00755B9F" w:rsidP="00857E7A">
            <w:pPr>
              <w:pStyle w:val="TableParagraph"/>
              <w:spacing w:line="240" w:lineRule="auto"/>
              <w:jc w:val="left"/>
              <w:rPr>
                <w:sz w:val="24"/>
                <w:szCs w:val="24"/>
                <w:lang w:val="uk-UA"/>
              </w:rPr>
            </w:pPr>
            <w:r w:rsidRPr="00A5660F">
              <w:rPr>
                <w:sz w:val="24"/>
                <w:szCs w:val="24"/>
                <w:lang w:val="ru-RU"/>
              </w:rPr>
              <w:t>Основи програмування та алгоритмічні мови *</w:t>
            </w:r>
          </w:p>
        </w:tc>
        <w:tc>
          <w:tcPr>
            <w:tcW w:w="785" w:type="pct"/>
            <w:vAlign w:val="center"/>
          </w:tcPr>
          <w:p w14:paraId="21CE170B" w14:textId="71606FA6" w:rsidR="00755B9F" w:rsidRPr="00A5660F" w:rsidRDefault="00755B9F" w:rsidP="00857E7A">
            <w:pPr>
              <w:pStyle w:val="TableParagraph"/>
              <w:spacing w:line="240" w:lineRule="auto"/>
              <w:rPr>
                <w:sz w:val="24"/>
                <w:szCs w:val="24"/>
              </w:rPr>
            </w:pPr>
            <w:r w:rsidRPr="00A5660F">
              <w:rPr>
                <w:sz w:val="24"/>
                <w:szCs w:val="24"/>
              </w:rPr>
              <w:t>6</w:t>
            </w:r>
          </w:p>
        </w:tc>
        <w:tc>
          <w:tcPr>
            <w:tcW w:w="944" w:type="pct"/>
          </w:tcPr>
          <w:p w14:paraId="7A56C973" w14:textId="570B694A" w:rsidR="00755B9F" w:rsidRPr="00A5660F" w:rsidRDefault="00755B9F" w:rsidP="00857E7A">
            <w:pPr>
              <w:pStyle w:val="TableParagraph"/>
              <w:spacing w:line="240" w:lineRule="auto"/>
              <w:jc w:val="left"/>
              <w:rPr>
                <w:sz w:val="24"/>
                <w:szCs w:val="24"/>
                <w:lang w:val="uk-UA"/>
              </w:rPr>
            </w:pPr>
            <w:r w:rsidRPr="00A5660F">
              <w:rPr>
                <w:sz w:val="24"/>
                <w:szCs w:val="24"/>
                <w:lang w:val="uk-UA"/>
              </w:rPr>
              <w:t>Залік</w:t>
            </w:r>
          </w:p>
        </w:tc>
      </w:tr>
      <w:tr w:rsidR="00755B9F" w:rsidRPr="00A5660F" w14:paraId="0F12DD05" w14:textId="77777777" w:rsidTr="004306D9">
        <w:tc>
          <w:tcPr>
            <w:tcW w:w="487" w:type="pct"/>
            <w:vAlign w:val="center"/>
          </w:tcPr>
          <w:p w14:paraId="47A55D6C" w14:textId="568B6376" w:rsidR="00755B9F" w:rsidRPr="00A5660F" w:rsidRDefault="00755B9F" w:rsidP="00857E7A">
            <w:pPr>
              <w:pStyle w:val="TableParagraph"/>
              <w:spacing w:line="240" w:lineRule="auto"/>
              <w:jc w:val="left"/>
              <w:rPr>
                <w:sz w:val="24"/>
                <w:szCs w:val="24"/>
                <w:lang w:val="uk-UA"/>
              </w:rPr>
            </w:pPr>
            <w:r w:rsidRPr="00A5660F">
              <w:rPr>
                <w:sz w:val="24"/>
                <w:szCs w:val="24"/>
              </w:rPr>
              <w:t>ОК21</w:t>
            </w:r>
          </w:p>
        </w:tc>
        <w:tc>
          <w:tcPr>
            <w:tcW w:w="2784" w:type="pct"/>
            <w:vAlign w:val="center"/>
          </w:tcPr>
          <w:p w14:paraId="2DFDE375" w14:textId="01B848A3" w:rsidR="00755B9F" w:rsidRPr="00A5660F" w:rsidRDefault="00755B9F" w:rsidP="00857E7A">
            <w:pPr>
              <w:pStyle w:val="TableParagraph"/>
              <w:spacing w:line="240" w:lineRule="auto"/>
              <w:jc w:val="left"/>
              <w:rPr>
                <w:sz w:val="24"/>
                <w:szCs w:val="24"/>
                <w:lang w:val="uk-UA"/>
              </w:rPr>
            </w:pPr>
            <w:r w:rsidRPr="00A5660F">
              <w:rPr>
                <w:sz w:val="24"/>
                <w:szCs w:val="24"/>
              </w:rPr>
              <w:t>Дискретна математика</w:t>
            </w:r>
            <w:r w:rsidR="00BF6CC7" w:rsidRPr="00A5660F">
              <w:rPr>
                <w:sz w:val="24"/>
                <w:szCs w:val="24"/>
                <w:lang w:val="uk-UA"/>
              </w:rPr>
              <w:t xml:space="preserve"> </w:t>
            </w:r>
            <w:r w:rsidRPr="00A5660F">
              <w:rPr>
                <w:sz w:val="24"/>
                <w:szCs w:val="24"/>
              </w:rPr>
              <w:t>*</w:t>
            </w:r>
          </w:p>
        </w:tc>
        <w:tc>
          <w:tcPr>
            <w:tcW w:w="785" w:type="pct"/>
            <w:vAlign w:val="center"/>
          </w:tcPr>
          <w:p w14:paraId="000BD693" w14:textId="1BB93769" w:rsidR="00755B9F" w:rsidRPr="00A5660F" w:rsidRDefault="00755B9F" w:rsidP="00857E7A">
            <w:pPr>
              <w:pStyle w:val="TableParagraph"/>
              <w:spacing w:line="240" w:lineRule="auto"/>
              <w:rPr>
                <w:sz w:val="24"/>
                <w:szCs w:val="24"/>
              </w:rPr>
            </w:pPr>
            <w:r w:rsidRPr="00A5660F">
              <w:rPr>
                <w:sz w:val="24"/>
                <w:szCs w:val="24"/>
              </w:rPr>
              <w:t>4</w:t>
            </w:r>
          </w:p>
        </w:tc>
        <w:tc>
          <w:tcPr>
            <w:tcW w:w="944" w:type="pct"/>
          </w:tcPr>
          <w:p w14:paraId="61337B6D" w14:textId="56DA59A4" w:rsidR="00755B9F" w:rsidRPr="00A5660F" w:rsidRDefault="00755B9F" w:rsidP="00857E7A">
            <w:pPr>
              <w:pStyle w:val="TableParagraph"/>
              <w:spacing w:line="240" w:lineRule="auto"/>
              <w:jc w:val="left"/>
              <w:rPr>
                <w:sz w:val="24"/>
                <w:szCs w:val="24"/>
                <w:lang w:val="uk-UA"/>
              </w:rPr>
            </w:pPr>
            <w:r w:rsidRPr="00A5660F">
              <w:rPr>
                <w:sz w:val="24"/>
                <w:szCs w:val="24"/>
                <w:lang w:val="uk-UA"/>
              </w:rPr>
              <w:t>Екзамен</w:t>
            </w:r>
          </w:p>
        </w:tc>
      </w:tr>
      <w:tr w:rsidR="00C23500" w:rsidRPr="00A5660F" w14:paraId="71C5426A" w14:textId="77777777" w:rsidTr="004306D9">
        <w:tc>
          <w:tcPr>
            <w:tcW w:w="487" w:type="pct"/>
            <w:vAlign w:val="center"/>
          </w:tcPr>
          <w:p w14:paraId="6038D13D" w14:textId="332DA180" w:rsidR="00C23500" w:rsidRPr="00A5660F" w:rsidRDefault="00C23500" w:rsidP="00857E7A">
            <w:pPr>
              <w:pStyle w:val="TableParagraph"/>
              <w:spacing w:line="240" w:lineRule="auto"/>
              <w:jc w:val="left"/>
              <w:rPr>
                <w:sz w:val="24"/>
                <w:szCs w:val="24"/>
                <w:lang w:val="uk-UA"/>
              </w:rPr>
            </w:pPr>
            <w:r w:rsidRPr="00A5660F">
              <w:rPr>
                <w:sz w:val="24"/>
                <w:szCs w:val="24"/>
              </w:rPr>
              <w:t>ОК22</w:t>
            </w:r>
          </w:p>
        </w:tc>
        <w:tc>
          <w:tcPr>
            <w:tcW w:w="2784" w:type="pct"/>
            <w:vAlign w:val="center"/>
          </w:tcPr>
          <w:p w14:paraId="7EBFF0D7" w14:textId="78998C3B" w:rsidR="00C23500" w:rsidRPr="00A5660F" w:rsidRDefault="00C23500" w:rsidP="00857E7A">
            <w:pPr>
              <w:pStyle w:val="TableParagraph"/>
              <w:spacing w:line="240" w:lineRule="auto"/>
              <w:jc w:val="left"/>
              <w:rPr>
                <w:sz w:val="24"/>
                <w:szCs w:val="24"/>
                <w:lang w:val="uk-UA"/>
              </w:rPr>
            </w:pPr>
            <w:r w:rsidRPr="00A5660F">
              <w:rPr>
                <w:sz w:val="24"/>
                <w:szCs w:val="24"/>
                <w:lang w:val="ru-RU"/>
              </w:rPr>
              <w:t>Теорія ймовірностей та математична статистика</w:t>
            </w:r>
          </w:p>
        </w:tc>
        <w:tc>
          <w:tcPr>
            <w:tcW w:w="785" w:type="pct"/>
            <w:vAlign w:val="center"/>
          </w:tcPr>
          <w:p w14:paraId="24876696" w14:textId="5B3AC483" w:rsidR="00C23500" w:rsidRPr="00A5660F" w:rsidRDefault="00C23500" w:rsidP="00857E7A">
            <w:pPr>
              <w:pStyle w:val="TableParagraph"/>
              <w:spacing w:line="240" w:lineRule="auto"/>
              <w:rPr>
                <w:sz w:val="24"/>
                <w:szCs w:val="24"/>
              </w:rPr>
            </w:pPr>
            <w:r w:rsidRPr="00A5660F">
              <w:rPr>
                <w:sz w:val="24"/>
                <w:szCs w:val="24"/>
              </w:rPr>
              <w:t>2</w:t>
            </w:r>
          </w:p>
        </w:tc>
        <w:tc>
          <w:tcPr>
            <w:tcW w:w="944" w:type="pct"/>
          </w:tcPr>
          <w:p w14:paraId="79775358" w14:textId="30E291A4" w:rsidR="00C23500" w:rsidRPr="00A5660F" w:rsidRDefault="00C23500" w:rsidP="00857E7A">
            <w:pPr>
              <w:pStyle w:val="TableParagraph"/>
              <w:spacing w:line="240" w:lineRule="auto"/>
              <w:jc w:val="left"/>
              <w:rPr>
                <w:sz w:val="24"/>
                <w:szCs w:val="24"/>
                <w:lang w:val="uk-UA"/>
              </w:rPr>
            </w:pPr>
            <w:r w:rsidRPr="00A5660F">
              <w:rPr>
                <w:sz w:val="24"/>
                <w:szCs w:val="24"/>
                <w:lang w:val="uk-UA"/>
              </w:rPr>
              <w:t>Залік</w:t>
            </w:r>
          </w:p>
        </w:tc>
      </w:tr>
      <w:tr w:rsidR="00C23500" w:rsidRPr="00A5660F" w14:paraId="6F0FE1FD" w14:textId="77777777" w:rsidTr="004306D9">
        <w:tc>
          <w:tcPr>
            <w:tcW w:w="487" w:type="pct"/>
            <w:vAlign w:val="center"/>
          </w:tcPr>
          <w:p w14:paraId="0770666B" w14:textId="35A5A061" w:rsidR="00C23500" w:rsidRPr="00A5660F" w:rsidRDefault="00C23500" w:rsidP="00857E7A">
            <w:pPr>
              <w:pStyle w:val="TableParagraph"/>
              <w:spacing w:line="240" w:lineRule="auto"/>
              <w:jc w:val="left"/>
              <w:rPr>
                <w:sz w:val="24"/>
                <w:szCs w:val="24"/>
                <w:lang w:val="uk-UA"/>
              </w:rPr>
            </w:pPr>
            <w:r w:rsidRPr="00A5660F">
              <w:rPr>
                <w:sz w:val="24"/>
                <w:szCs w:val="24"/>
              </w:rPr>
              <w:t>ОК23</w:t>
            </w:r>
          </w:p>
        </w:tc>
        <w:tc>
          <w:tcPr>
            <w:tcW w:w="2784" w:type="pct"/>
            <w:vAlign w:val="center"/>
          </w:tcPr>
          <w:p w14:paraId="7E15C28D" w14:textId="2E068746" w:rsidR="00C23500" w:rsidRPr="00A5660F" w:rsidRDefault="00C23500" w:rsidP="00857E7A">
            <w:pPr>
              <w:pStyle w:val="TableParagraph"/>
              <w:spacing w:line="240" w:lineRule="auto"/>
              <w:jc w:val="left"/>
              <w:rPr>
                <w:sz w:val="24"/>
                <w:szCs w:val="24"/>
                <w:lang w:val="uk-UA"/>
              </w:rPr>
            </w:pPr>
            <w:r w:rsidRPr="00A5660F">
              <w:rPr>
                <w:sz w:val="24"/>
                <w:szCs w:val="24"/>
              </w:rPr>
              <w:t>Математичний аналіз</w:t>
            </w:r>
          </w:p>
        </w:tc>
        <w:tc>
          <w:tcPr>
            <w:tcW w:w="785" w:type="pct"/>
            <w:vAlign w:val="center"/>
          </w:tcPr>
          <w:p w14:paraId="23D59775" w14:textId="7891C5FB" w:rsidR="00C23500" w:rsidRPr="00A5660F" w:rsidRDefault="00C23500" w:rsidP="00857E7A">
            <w:pPr>
              <w:pStyle w:val="TableParagraph"/>
              <w:spacing w:line="240" w:lineRule="auto"/>
              <w:rPr>
                <w:sz w:val="24"/>
                <w:szCs w:val="24"/>
              </w:rPr>
            </w:pPr>
            <w:r w:rsidRPr="00A5660F">
              <w:rPr>
                <w:sz w:val="24"/>
                <w:szCs w:val="24"/>
              </w:rPr>
              <w:t>3</w:t>
            </w:r>
          </w:p>
        </w:tc>
        <w:tc>
          <w:tcPr>
            <w:tcW w:w="944" w:type="pct"/>
          </w:tcPr>
          <w:p w14:paraId="54201D46" w14:textId="098A1818" w:rsidR="00C23500" w:rsidRPr="00A5660F" w:rsidRDefault="00C23500" w:rsidP="00857E7A">
            <w:pPr>
              <w:pStyle w:val="TableParagraph"/>
              <w:spacing w:line="240" w:lineRule="auto"/>
              <w:jc w:val="left"/>
              <w:rPr>
                <w:sz w:val="24"/>
                <w:szCs w:val="24"/>
                <w:lang w:val="uk-UA"/>
              </w:rPr>
            </w:pPr>
            <w:r w:rsidRPr="00A5660F">
              <w:rPr>
                <w:sz w:val="24"/>
                <w:szCs w:val="24"/>
                <w:lang w:val="uk-UA"/>
              </w:rPr>
              <w:t>Екзамен</w:t>
            </w:r>
          </w:p>
        </w:tc>
      </w:tr>
      <w:tr w:rsidR="00C23500" w:rsidRPr="00A5660F" w14:paraId="5C9C80CB" w14:textId="77777777" w:rsidTr="004306D9">
        <w:tc>
          <w:tcPr>
            <w:tcW w:w="487" w:type="pct"/>
            <w:vAlign w:val="center"/>
          </w:tcPr>
          <w:p w14:paraId="2624E719" w14:textId="4B8060B2" w:rsidR="00C23500" w:rsidRPr="00A5660F" w:rsidRDefault="00C23500" w:rsidP="00857E7A">
            <w:pPr>
              <w:pStyle w:val="TableParagraph"/>
              <w:spacing w:line="240" w:lineRule="auto"/>
              <w:jc w:val="left"/>
              <w:rPr>
                <w:sz w:val="24"/>
                <w:szCs w:val="24"/>
                <w:lang w:val="uk-UA"/>
              </w:rPr>
            </w:pPr>
            <w:r w:rsidRPr="00A5660F">
              <w:rPr>
                <w:sz w:val="24"/>
                <w:szCs w:val="24"/>
              </w:rPr>
              <w:t>ОК24</w:t>
            </w:r>
          </w:p>
        </w:tc>
        <w:tc>
          <w:tcPr>
            <w:tcW w:w="2784" w:type="pct"/>
            <w:vAlign w:val="center"/>
          </w:tcPr>
          <w:p w14:paraId="70C272D6" w14:textId="170A6575" w:rsidR="00C23500" w:rsidRPr="00A5660F" w:rsidRDefault="00C23500" w:rsidP="00857E7A">
            <w:pPr>
              <w:pStyle w:val="TableParagraph"/>
              <w:spacing w:line="240" w:lineRule="auto"/>
              <w:jc w:val="left"/>
              <w:rPr>
                <w:sz w:val="24"/>
                <w:szCs w:val="24"/>
                <w:lang w:val="uk-UA"/>
              </w:rPr>
            </w:pPr>
            <w:r w:rsidRPr="00A5660F">
              <w:rPr>
                <w:sz w:val="24"/>
                <w:szCs w:val="24"/>
              </w:rPr>
              <w:t>Диференціальні рівняння</w:t>
            </w:r>
          </w:p>
        </w:tc>
        <w:tc>
          <w:tcPr>
            <w:tcW w:w="785" w:type="pct"/>
            <w:vAlign w:val="center"/>
          </w:tcPr>
          <w:p w14:paraId="6EBC63E4" w14:textId="0B6519B6" w:rsidR="00C23500" w:rsidRPr="00A5660F" w:rsidRDefault="00C23500" w:rsidP="00857E7A">
            <w:pPr>
              <w:pStyle w:val="TableParagraph"/>
              <w:spacing w:line="240" w:lineRule="auto"/>
              <w:rPr>
                <w:sz w:val="24"/>
                <w:szCs w:val="24"/>
              </w:rPr>
            </w:pPr>
            <w:r w:rsidRPr="00A5660F">
              <w:rPr>
                <w:sz w:val="24"/>
                <w:szCs w:val="24"/>
              </w:rPr>
              <w:t>2</w:t>
            </w:r>
          </w:p>
        </w:tc>
        <w:tc>
          <w:tcPr>
            <w:tcW w:w="944" w:type="pct"/>
          </w:tcPr>
          <w:p w14:paraId="4C510E40" w14:textId="001A5A11"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23500" w:rsidRPr="00A5660F" w14:paraId="2794CAE8" w14:textId="77777777" w:rsidTr="004306D9">
        <w:tc>
          <w:tcPr>
            <w:tcW w:w="487" w:type="pct"/>
            <w:vAlign w:val="center"/>
          </w:tcPr>
          <w:p w14:paraId="6BAB30A3" w14:textId="04E2F65A" w:rsidR="00C23500" w:rsidRPr="00A5660F" w:rsidRDefault="00C23500" w:rsidP="00857E7A">
            <w:pPr>
              <w:pStyle w:val="TableParagraph"/>
              <w:spacing w:line="240" w:lineRule="auto"/>
              <w:jc w:val="left"/>
              <w:rPr>
                <w:sz w:val="24"/>
                <w:szCs w:val="24"/>
                <w:lang w:val="uk-UA"/>
              </w:rPr>
            </w:pPr>
            <w:r w:rsidRPr="00A5660F">
              <w:rPr>
                <w:sz w:val="24"/>
                <w:szCs w:val="24"/>
              </w:rPr>
              <w:t>ОК25</w:t>
            </w:r>
          </w:p>
        </w:tc>
        <w:tc>
          <w:tcPr>
            <w:tcW w:w="2784" w:type="pct"/>
            <w:vAlign w:val="center"/>
          </w:tcPr>
          <w:p w14:paraId="2175DB52" w14:textId="12117AB1" w:rsidR="00C23500" w:rsidRPr="00A5660F" w:rsidRDefault="00C23500" w:rsidP="00857E7A">
            <w:pPr>
              <w:pStyle w:val="TableParagraph"/>
              <w:spacing w:line="240" w:lineRule="auto"/>
              <w:jc w:val="left"/>
              <w:rPr>
                <w:sz w:val="24"/>
                <w:szCs w:val="24"/>
                <w:lang w:val="uk-UA"/>
              </w:rPr>
            </w:pPr>
            <w:r w:rsidRPr="00A5660F">
              <w:rPr>
                <w:sz w:val="24"/>
                <w:szCs w:val="24"/>
              </w:rPr>
              <w:t>Чисельні методи</w:t>
            </w:r>
          </w:p>
        </w:tc>
        <w:tc>
          <w:tcPr>
            <w:tcW w:w="785" w:type="pct"/>
            <w:vAlign w:val="center"/>
          </w:tcPr>
          <w:p w14:paraId="416BA73D" w14:textId="40980168" w:rsidR="00C23500" w:rsidRPr="00A5660F" w:rsidRDefault="00C23500" w:rsidP="00857E7A">
            <w:pPr>
              <w:pStyle w:val="TableParagraph"/>
              <w:spacing w:line="240" w:lineRule="auto"/>
              <w:rPr>
                <w:sz w:val="24"/>
                <w:szCs w:val="24"/>
              </w:rPr>
            </w:pPr>
            <w:r w:rsidRPr="00A5660F">
              <w:rPr>
                <w:sz w:val="24"/>
                <w:szCs w:val="24"/>
              </w:rPr>
              <w:t>3</w:t>
            </w:r>
          </w:p>
        </w:tc>
        <w:tc>
          <w:tcPr>
            <w:tcW w:w="944" w:type="pct"/>
          </w:tcPr>
          <w:p w14:paraId="59FBAFD1" w14:textId="34CB9F92"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Екзамен</w:t>
            </w:r>
          </w:p>
        </w:tc>
      </w:tr>
      <w:tr w:rsidR="00C23500" w:rsidRPr="00A5660F" w14:paraId="62D45F0C" w14:textId="77777777" w:rsidTr="004306D9">
        <w:trPr>
          <w:trHeight w:val="469"/>
        </w:trPr>
        <w:tc>
          <w:tcPr>
            <w:tcW w:w="487" w:type="pct"/>
            <w:vAlign w:val="center"/>
          </w:tcPr>
          <w:p w14:paraId="7B05D9E3" w14:textId="439CA148" w:rsidR="00C23500" w:rsidRPr="00A5660F" w:rsidRDefault="00C23500" w:rsidP="00857E7A">
            <w:pPr>
              <w:pStyle w:val="TableParagraph"/>
              <w:spacing w:line="240" w:lineRule="auto"/>
              <w:jc w:val="left"/>
              <w:rPr>
                <w:sz w:val="24"/>
                <w:szCs w:val="24"/>
                <w:lang w:val="uk-UA"/>
              </w:rPr>
            </w:pPr>
            <w:r w:rsidRPr="00A5660F">
              <w:rPr>
                <w:sz w:val="24"/>
                <w:szCs w:val="24"/>
              </w:rPr>
              <w:t>ОК26</w:t>
            </w:r>
          </w:p>
        </w:tc>
        <w:tc>
          <w:tcPr>
            <w:tcW w:w="2784" w:type="pct"/>
            <w:vAlign w:val="center"/>
          </w:tcPr>
          <w:p w14:paraId="2A84DA1E" w14:textId="6AE41DD9" w:rsidR="00C23500" w:rsidRPr="00A5660F" w:rsidRDefault="00C23500" w:rsidP="00857E7A">
            <w:pPr>
              <w:pStyle w:val="TableParagraph"/>
              <w:spacing w:line="240" w:lineRule="auto"/>
              <w:jc w:val="left"/>
              <w:rPr>
                <w:sz w:val="24"/>
                <w:szCs w:val="24"/>
                <w:lang w:val="uk-UA"/>
              </w:rPr>
            </w:pPr>
            <w:r w:rsidRPr="00A5660F">
              <w:rPr>
                <w:sz w:val="24"/>
                <w:szCs w:val="24"/>
              </w:rPr>
              <w:t>Об’єктно-орієнтовне програмування</w:t>
            </w:r>
          </w:p>
        </w:tc>
        <w:tc>
          <w:tcPr>
            <w:tcW w:w="785" w:type="pct"/>
            <w:vAlign w:val="center"/>
          </w:tcPr>
          <w:p w14:paraId="45B08618" w14:textId="227AC5A7" w:rsidR="00C23500" w:rsidRPr="00A5660F" w:rsidRDefault="00C23500" w:rsidP="00857E7A">
            <w:pPr>
              <w:pStyle w:val="TableParagraph"/>
              <w:spacing w:line="240" w:lineRule="auto"/>
              <w:rPr>
                <w:sz w:val="24"/>
                <w:szCs w:val="24"/>
              </w:rPr>
            </w:pPr>
            <w:r w:rsidRPr="00A5660F">
              <w:rPr>
                <w:sz w:val="24"/>
                <w:szCs w:val="24"/>
              </w:rPr>
              <w:t>7</w:t>
            </w:r>
          </w:p>
        </w:tc>
        <w:tc>
          <w:tcPr>
            <w:tcW w:w="944" w:type="pct"/>
          </w:tcPr>
          <w:p w14:paraId="20150E5A" w14:textId="25229A8C"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Екзамен, курсова робота</w:t>
            </w:r>
          </w:p>
        </w:tc>
      </w:tr>
      <w:tr w:rsidR="00C23500" w:rsidRPr="00A5660F" w14:paraId="05C18B20" w14:textId="77777777" w:rsidTr="004306D9">
        <w:tc>
          <w:tcPr>
            <w:tcW w:w="487" w:type="pct"/>
            <w:vAlign w:val="center"/>
          </w:tcPr>
          <w:p w14:paraId="6F56D5D2" w14:textId="4C59EDBD" w:rsidR="00C23500" w:rsidRPr="00A5660F" w:rsidRDefault="00C23500" w:rsidP="00857E7A">
            <w:pPr>
              <w:pStyle w:val="TableParagraph"/>
              <w:spacing w:line="240" w:lineRule="auto"/>
              <w:jc w:val="left"/>
              <w:rPr>
                <w:sz w:val="24"/>
                <w:szCs w:val="24"/>
                <w:lang w:val="uk-UA"/>
              </w:rPr>
            </w:pPr>
            <w:r w:rsidRPr="00A5660F">
              <w:rPr>
                <w:sz w:val="24"/>
                <w:szCs w:val="24"/>
              </w:rPr>
              <w:t>ОК27</w:t>
            </w:r>
          </w:p>
        </w:tc>
        <w:tc>
          <w:tcPr>
            <w:tcW w:w="2784" w:type="pct"/>
            <w:vAlign w:val="center"/>
          </w:tcPr>
          <w:p w14:paraId="7155C57C" w14:textId="310258AF" w:rsidR="00C23500" w:rsidRPr="00A5660F" w:rsidRDefault="00C23500" w:rsidP="00857E7A">
            <w:pPr>
              <w:pStyle w:val="TableParagraph"/>
              <w:spacing w:line="240" w:lineRule="auto"/>
              <w:jc w:val="left"/>
              <w:rPr>
                <w:sz w:val="24"/>
                <w:szCs w:val="24"/>
                <w:lang w:val="uk-UA"/>
              </w:rPr>
            </w:pPr>
            <w:r w:rsidRPr="00A5660F">
              <w:rPr>
                <w:sz w:val="24"/>
                <w:szCs w:val="24"/>
              </w:rPr>
              <w:t>Інструментальні засоби візуального програмування</w:t>
            </w:r>
          </w:p>
        </w:tc>
        <w:tc>
          <w:tcPr>
            <w:tcW w:w="785" w:type="pct"/>
            <w:vAlign w:val="center"/>
          </w:tcPr>
          <w:p w14:paraId="0286220F" w14:textId="5AFD6D76" w:rsidR="00C23500" w:rsidRPr="00A5660F" w:rsidRDefault="00C23500" w:rsidP="00857E7A">
            <w:pPr>
              <w:pStyle w:val="TableParagraph"/>
              <w:spacing w:line="240" w:lineRule="auto"/>
              <w:rPr>
                <w:sz w:val="24"/>
                <w:szCs w:val="24"/>
              </w:rPr>
            </w:pPr>
            <w:r w:rsidRPr="00A5660F">
              <w:rPr>
                <w:sz w:val="24"/>
                <w:szCs w:val="24"/>
              </w:rPr>
              <w:t>5</w:t>
            </w:r>
          </w:p>
        </w:tc>
        <w:tc>
          <w:tcPr>
            <w:tcW w:w="944" w:type="pct"/>
          </w:tcPr>
          <w:p w14:paraId="6ED53E3D" w14:textId="77777777"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Екзамен</w:t>
            </w:r>
          </w:p>
        </w:tc>
      </w:tr>
      <w:tr w:rsidR="00C23500" w:rsidRPr="00A5660F" w14:paraId="5DE91AC4" w14:textId="77777777" w:rsidTr="004306D9">
        <w:tc>
          <w:tcPr>
            <w:tcW w:w="487" w:type="pct"/>
            <w:vAlign w:val="center"/>
          </w:tcPr>
          <w:p w14:paraId="6D02F076" w14:textId="4210F011" w:rsidR="00C23500" w:rsidRPr="00A5660F" w:rsidRDefault="00C23500" w:rsidP="00857E7A">
            <w:pPr>
              <w:pStyle w:val="TableParagraph"/>
              <w:spacing w:line="240" w:lineRule="auto"/>
              <w:jc w:val="left"/>
              <w:rPr>
                <w:sz w:val="24"/>
                <w:szCs w:val="24"/>
                <w:lang w:val="uk-UA"/>
              </w:rPr>
            </w:pPr>
            <w:r w:rsidRPr="00A5660F">
              <w:rPr>
                <w:sz w:val="24"/>
                <w:szCs w:val="24"/>
              </w:rPr>
              <w:t>ОК28</w:t>
            </w:r>
          </w:p>
        </w:tc>
        <w:tc>
          <w:tcPr>
            <w:tcW w:w="2784" w:type="pct"/>
            <w:vAlign w:val="center"/>
          </w:tcPr>
          <w:p w14:paraId="24CFD4A8" w14:textId="1ED68263" w:rsidR="00C23500" w:rsidRPr="00A5660F" w:rsidRDefault="00C23500" w:rsidP="00857E7A">
            <w:pPr>
              <w:pStyle w:val="TableParagraph"/>
              <w:spacing w:line="240" w:lineRule="auto"/>
              <w:jc w:val="left"/>
              <w:rPr>
                <w:sz w:val="24"/>
                <w:szCs w:val="24"/>
                <w:lang w:val="uk-UA"/>
              </w:rPr>
            </w:pPr>
            <w:r w:rsidRPr="00A5660F">
              <w:rPr>
                <w:sz w:val="24"/>
                <w:szCs w:val="24"/>
              </w:rPr>
              <w:t>Бази даних</w:t>
            </w:r>
          </w:p>
        </w:tc>
        <w:tc>
          <w:tcPr>
            <w:tcW w:w="785" w:type="pct"/>
            <w:vAlign w:val="center"/>
          </w:tcPr>
          <w:p w14:paraId="541DF930" w14:textId="475D20E2" w:rsidR="00C23500" w:rsidRPr="00A5660F" w:rsidRDefault="00C23500" w:rsidP="00857E7A">
            <w:pPr>
              <w:pStyle w:val="TableParagraph"/>
              <w:spacing w:line="240" w:lineRule="auto"/>
              <w:rPr>
                <w:sz w:val="24"/>
                <w:szCs w:val="24"/>
              </w:rPr>
            </w:pPr>
            <w:r w:rsidRPr="00A5660F">
              <w:rPr>
                <w:sz w:val="24"/>
                <w:szCs w:val="24"/>
              </w:rPr>
              <w:t>10</w:t>
            </w:r>
          </w:p>
        </w:tc>
        <w:tc>
          <w:tcPr>
            <w:tcW w:w="944" w:type="pct"/>
          </w:tcPr>
          <w:p w14:paraId="1CED7D35" w14:textId="6584234E"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Екзамен, курсова робота</w:t>
            </w:r>
          </w:p>
        </w:tc>
      </w:tr>
      <w:tr w:rsidR="00C23500" w:rsidRPr="00A5660F" w14:paraId="79D43896" w14:textId="77777777" w:rsidTr="004306D9">
        <w:tc>
          <w:tcPr>
            <w:tcW w:w="487" w:type="pct"/>
            <w:vAlign w:val="center"/>
          </w:tcPr>
          <w:p w14:paraId="52B4BA1A" w14:textId="2654CB03" w:rsidR="00C23500" w:rsidRPr="00A5660F" w:rsidRDefault="00C23500" w:rsidP="00857E7A">
            <w:pPr>
              <w:pStyle w:val="TableParagraph"/>
              <w:spacing w:line="240" w:lineRule="auto"/>
              <w:jc w:val="left"/>
              <w:rPr>
                <w:sz w:val="24"/>
                <w:szCs w:val="24"/>
                <w:lang w:val="uk-UA"/>
              </w:rPr>
            </w:pPr>
            <w:r w:rsidRPr="00A5660F">
              <w:rPr>
                <w:sz w:val="24"/>
                <w:szCs w:val="24"/>
              </w:rPr>
              <w:t>ОК29</w:t>
            </w:r>
          </w:p>
        </w:tc>
        <w:tc>
          <w:tcPr>
            <w:tcW w:w="2784" w:type="pct"/>
            <w:vAlign w:val="center"/>
          </w:tcPr>
          <w:p w14:paraId="7A545CAC" w14:textId="1DFCEAAA" w:rsidR="00C23500" w:rsidRPr="00A5660F" w:rsidRDefault="00C23500" w:rsidP="00857E7A">
            <w:pPr>
              <w:pStyle w:val="TableParagraph"/>
              <w:spacing w:line="240" w:lineRule="auto"/>
              <w:jc w:val="left"/>
              <w:rPr>
                <w:sz w:val="24"/>
                <w:szCs w:val="24"/>
                <w:lang w:val="uk-UA"/>
              </w:rPr>
            </w:pPr>
            <w:r w:rsidRPr="00A5660F">
              <w:rPr>
                <w:sz w:val="24"/>
                <w:szCs w:val="24"/>
              </w:rPr>
              <w:t>Людино-машинний інтерфейс</w:t>
            </w:r>
          </w:p>
        </w:tc>
        <w:tc>
          <w:tcPr>
            <w:tcW w:w="785" w:type="pct"/>
            <w:vAlign w:val="center"/>
          </w:tcPr>
          <w:p w14:paraId="11741B89" w14:textId="5AC34FD9" w:rsidR="00C23500" w:rsidRPr="00A5660F" w:rsidRDefault="00C23500" w:rsidP="00857E7A">
            <w:pPr>
              <w:pStyle w:val="TableParagraph"/>
              <w:spacing w:line="240" w:lineRule="auto"/>
              <w:rPr>
                <w:sz w:val="24"/>
                <w:szCs w:val="24"/>
                <w:lang w:val="uk-UA"/>
              </w:rPr>
            </w:pPr>
            <w:r w:rsidRPr="00A5660F">
              <w:rPr>
                <w:sz w:val="24"/>
                <w:szCs w:val="24"/>
              </w:rPr>
              <w:t>2</w:t>
            </w:r>
          </w:p>
        </w:tc>
        <w:tc>
          <w:tcPr>
            <w:tcW w:w="944" w:type="pct"/>
          </w:tcPr>
          <w:p w14:paraId="2E5123B9" w14:textId="77777777"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23500" w:rsidRPr="00A5660F" w14:paraId="4CBFF120" w14:textId="77777777" w:rsidTr="004306D9">
        <w:tc>
          <w:tcPr>
            <w:tcW w:w="487" w:type="pct"/>
            <w:vAlign w:val="center"/>
          </w:tcPr>
          <w:p w14:paraId="16B1F6CD" w14:textId="0AC3348F" w:rsidR="00C23500" w:rsidRPr="00A5660F" w:rsidRDefault="00C23500" w:rsidP="00857E7A">
            <w:pPr>
              <w:pStyle w:val="TableParagraph"/>
              <w:spacing w:line="240" w:lineRule="auto"/>
              <w:jc w:val="left"/>
              <w:rPr>
                <w:sz w:val="24"/>
                <w:szCs w:val="24"/>
                <w:lang w:val="uk-UA"/>
              </w:rPr>
            </w:pPr>
            <w:r w:rsidRPr="00A5660F">
              <w:rPr>
                <w:sz w:val="24"/>
                <w:szCs w:val="24"/>
              </w:rPr>
              <w:t>ОК30</w:t>
            </w:r>
          </w:p>
        </w:tc>
        <w:tc>
          <w:tcPr>
            <w:tcW w:w="2784" w:type="pct"/>
            <w:vAlign w:val="center"/>
          </w:tcPr>
          <w:p w14:paraId="4455D437" w14:textId="7DC3F948" w:rsidR="00C23500" w:rsidRPr="00A5660F" w:rsidRDefault="00C23500" w:rsidP="00857E7A">
            <w:pPr>
              <w:pStyle w:val="TableParagraph"/>
              <w:spacing w:line="240" w:lineRule="auto"/>
              <w:jc w:val="left"/>
              <w:rPr>
                <w:sz w:val="24"/>
                <w:szCs w:val="24"/>
                <w:lang w:val="uk-UA"/>
              </w:rPr>
            </w:pPr>
            <w:r w:rsidRPr="00A5660F">
              <w:rPr>
                <w:sz w:val="24"/>
                <w:szCs w:val="24"/>
              </w:rPr>
              <w:t>Організація комп’ютерних мереж</w:t>
            </w:r>
          </w:p>
        </w:tc>
        <w:tc>
          <w:tcPr>
            <w:tcW w:w="785" w:type="pct"/>
            <w:vAlign w:val="center"/>
          </w:tcPr>
          <w:p w14:paraId="2BBB0F3C" w14:textId="11DB1831" w:rsidR="00C23500" w:rsidRPr="00A5660F" w:rsidRDefault="00C23500" w:rsidP="00857E7A">
            <w:pPr>
              <w:pStyle w:val="TableParagraph"/>
              <w:spacing w:line="240" w:lineRule="auto"/>
              <w:rPr>
                <w:sz w:val="24"/>
                <w:szCs w:val="24"/>
                <w:lang w:val="uk-UA"/>
              </w:rPr>
            </w:pPr>
            <w:r w:rsidRPr="00A5660F">
              <w:rPr>
                <w:sz w:val="24"/>
                <w:szCs w:val="24"/>
              </w:rPr>
              <w:t>3</w:t>
            </w:r>
          </w:p>
        </w:tc>
        <w:tc>
          <w:tcPr>
            <w:tcW w:w="944" w:type="pct"/>
          </w:tcPr>
          <w:p w14:paraId="42442EB0" w14:textId="12ED2808"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23500" w:rsidRPr="00A5660F" w14:paraId="3DA9D262" w14:textId="77777777" w:rsidTr="004306D9">
        <w:tc>
          <w:tcPr>
            <w:tcW w:w="487" w:type="pct"/>
            <w:vAlign w:val="center"/>
          </w:tcPr>
          <w:p w14:paraId="6F473609" w14:textId="623F4D38" w:rsidR="00C23500" w:rsidRPr="00A5660F" w:rsidRDefault="00C23500" w:rsidP="00857E7A">
            <w:pPr>
              <w:pStyle w:val="TableParagraph"/>
              <w:spacing w:line="240" w:lineRule="auto"/>
              <w:jc w:val="left"/>
              <w:rPr>
                <w:sz w:val="24"/>
                <w:szCs w:val="24"/>
                <w:lang w:val="uk-UA"/>
              </w:rPr>
            </w:pPr>
            <w:r w:rsidRPr="00A5660F">
              <w:rPr>
                <w:sz w:val="24"/>
                <w:szCs w:val="24"/>
              </w:rPr>
              <w:t>ОК31</w:t>
            </w:r>
          </w:p>
        </w:tc>
        <w:tc>
          <w:tcPr>
            <w:tcW w:w="2784" w:type="pct"/>
            <w:vAlign w:val="center"/>
          </w:tcPr>
          <w:p w14:paraId="19F0D77B" w14:textId="3182462B" w:rsidR="00C23500" w:rsidRPr="00A5660F" w:rsidRDefault="00C23500" w:rsidP="00857E7A">
            <w:pPr>
              <w:pStyle w:val="TableParagraph"/>
              <w:spacing w:line="240" w:lineRule="auto"/>
              <w:jc w:val="left"/>
              <w:rPr>
                <w:sz w:val="24"/>
                <w:szCs w:val="24"/>
                <w:lang w:val="uk-UA"/>
              </w:rPr>
            </w:pPr>
            <w:r w:rsidRPr="00A5660F">
              <w:rPr>
                <w:sz w:val="24"/>
                <w:szCs w:val="24"/>
              </w:rPr>
              <w:t>Конструювання програмного забезпечення</w:t>
            </w:r>
          </w:p>
        </w:tc>
        <w:tc>
          <w:tcPr>
            <w:tcW w:w="785" w:type="pct"/>
            <w:vAlign w:val="center"/>
          </w:tcPr>
          <w:p w14:paraId="478745DA" w14:textId="1D3BD9E8" w:rsidR="00C23500" w:rsidRPr="00A5660F" w:rsidRDefault="00C23500" w:rsidP="00857E7A">
            <w:pPr>
              <w:pStyle w:val="TableParagraph"/>
              <w:spacing w:line="240" w:lineRule="auto"/>
              <w:rPr>
                <w:sz w:val="24"/>
                <w:szCs w:val="24"/>
                <w:lang w:val="uk-UA"/>
              </w:rPr>
            </w:pPr>
            <w:r w:rsidRPr="00A5660F">
              <w:rPr>
                <w:sz w:val="24"/>
                <w:szCs w:val="24"/>
              </w:rPr>
              <w:t>5</w:t>
            </w:r>
          </w:p>
        </w:tc>
        <w:tc>
          <w:tcPr>
            <w:tcW w:w="944" w:type="pct"/>
          </w:tcPr>
          <w:p w14:paraId="2B8F9091" w14:textId="0A71AB63"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Екзамен</w:t>
            </w:r>
          </w:p>
        </w:tc>
      </w:tr>
      <w:tr w:rsidR="00C23500" w:rsidRPr="00A5660F" w14:paraId="27C4A875" w14:textId="77777777" w:rsidTr="004306D9">
        <w:tc>
          <w:tcPr>
            <w:tcW w:w="487" w:type="pct"/>
            <w:vAlign w:val="center"/>
          </w:tcPr>
          <w:p w14:paraId="6E8DB57A" w14:textId="6DCABDE1" w:rsidR="00C23500" w:rsidRPr="00A5660F" w:rsidRDefault="00C23500" w:rsidP="00857E7A">
            <w:pPr>
              <w:pStyle w:val="TableParagraph"/>
              <w:spacing w:line="240" w:lineRule="auto"/>
              <w:jc w:val="left"/>
              <w:rPr>
                <w:sz w:val="24"/>
                <w:szCs w:val="24"/>
                <w:lang w:val="uk-UA"/>
              </w:rPr>
            </w:pPr>
            <w:r w:rsidRPr="00A5660F">
              <w:rPr>
                <w:sz w:val="24"/>
                <w:szCs w:val="24"/>
              </w:rPr>
              <w:t>ОК32</w:t>
            </w:r>
          </w:p>
        </w:tc>
        <w:tc>
          <w:tcPr>
            <w:tcW w:w="2784" w:type="pct"/>
            <w:vAlign w:val="center"/>
          </w:tcPr>
          <w:p w14:paraId="4D77F55E" w14:textId="15E34DE9" w:rsidR="00C23500" w:rsidRPr="00A5660F" w:rsidRDefault="00C23500" w:rsidP="00857E7A">
            <w:pPr>
              <w:pStyle w:val="TableParagraph"/>
              <w:spacing w:line="240" w:lineRule="auto"/>
              <w:jc w:val="left"/>
              <w:rPr>
                <w:sz w:val="24"/>
                <w:szCs w:val="24"/>
                <w:lang w:val="uk-UA"/>
              </w:rPr>
            </w:pPr>
            <w:r w:rsidRPr="00A5660F">
              <w:rPr>
                <w:sz w:val="24"/>
                <w:szCs w:val="24"/>
              </w:rPr>
              <w:t>Проєктний практикум</w:t>
            </w:r>
          </w:p>
        </w:tc>
        <w:tc>
          <w:tcPr>
            <w:tcW w:w="785" w:type="pct"/>
            <w:vAlign w:val="center"/>
          </w:tcPr>
          <w:p w14:paraId="0E0CEE4B" w14:textId="1C236569" w:rsidR="00C23500" w:rsidRPr="00A5660F" w:rsidRDefault="00C23500" w:rsidP="00857E7A">
            <w:pPr>
              <w:pStyle w:val="TableParagraph"/>
              <w:spacing w:line="240" w:lineRule="auto"/>
              <w:rPr>
                <w:sz w:val="24"/>
                <w:szCs w:val="24"/>
                <w:lang w:val="uk-UA"/>
              </w:rPr>
            </w:pPr>
            <w:r w:rsidRPr="00A5660F">
              <w:rPr>
                <w:sz w:val="24"/>
                <w:szCs w:val="24"/>
              </w:rPr>
              <w:t>2</w:t>
            </w:r>
          </w:p>
        </w:tc>
        <w:tc>
          <w:tcPr>
            <w:tcW w:w="944" w:type="pct"/>
          </w:tcPr>
          <w:p w14:paraId="211E703D" w14:textId="77777777"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23500" w:rsidRPr="00A5660F" w14:paraId="74A9B3ED" w14:textId="77777777" w:rsidTr="004306D9">
        <w:tc>
          <w:tcPr>
            <w:tcW w:w="487" w:type="pct"/>
            <w:vAlign w:val="center"/>
          </w:tcPr>
          <w:p w14:paraId="3E7F513E" w14:textId="4C30B025" w:rsidR="00C23500" w:rsidRPr="00A5660F" w:rsidRDefault="00C23500" w:rsidP="00857E7A">
            <w:pPr>
              <w:pStyle w:val="TableParagraph"/>
              <w:spacing w:line="240" w:lineRule="auto"/>
              <w:jc w:val="left"/>
              <w:rPr>
                <w:sz w:val="24"/>
                <w:szCs w:val="24"/>
                <w:lang w:val="uk-UA"/>
              </w:rPr>
            </w:pPr>
            <w:r w:rsidRPr="00A5660F">
              <w:rPr>
                <w:sz w:val="24"/>
                <w:szCs w:val="24"/>
              </w:rPr>
              <w:t>ОК33</w:t>
            </w:r>
          </w:p>
        </w:tc>
        <w:tc>
          <w:tcPr>
            <w:tcW w:w="2784" w:type="pct"/>
            <w:vAlign w:val="center"/>
          </w:tcPr>
          <w:p w14:paraId="355C8EF7" w14:textId="02E266BE" w:rsidR="00C23500" w:rsidRPr="00A5660F" w:rsidRDefault="00C23500" w:rsidP="00857E7A">
            <w:pPr>
              <w:pStyle w:val="TableParagraph"/>
              <w:spacing w:line="240" w:lineRule="auto"/>
              <w:jc w:val="left"/>
              <w:rPr>
                <w:sz w:val="24"/>
                <w:szCs w:val="24"/>
                <w:lang w:val="uk-UA"/>
              </w:rPr>
            </w:pPr>
            <w:r w:rsidRPr="00A5660F">
              <w:rPr>
                <w:sz w:val="24"/>
                <w:szCs w:val="24"/>
                <w:lang w:val="ru-RU"/>
              </w:rPr>
              <w:t>Моделювання економічних і виробничих процесів</w:t>
            </w:r>
          </w:p>
        </w:tc>
        <w:tc>
          <w:tcPr>
            <w:tcW w:w="785" w:type="pct"/>
            <w:vAlign w:val="center"/>
          </w:tcPr>
          <w:p w14:paraId="3AE57299" w14:textId="14F6359A" w:rsidR="00C23500" w:rsidRPr="00A5660F" w:rsidRDefault="00C23500" w:rsidP="00857E7A">
            <w:pPr>
              <w:pStyle w:val="TableParagraph"/>
              <w:spacing w:line="240" w:lineRule="auto"/>
              <w:rPr>
                <w:sz w:val="24"/>
                <w:szCs w:val="24"/>
                <w:lang w:val="uk-UA"/>
              </w:rPr>
            </w:pPr>
            <w:r w:rsidRPr="00A5660F">
              <w:rPr>
                <w:sz w:val="24"/>
                <w:szCs w:val="24"/>
              </w:rPr>
              <w:t>3</w:t>
            </w:r>
          </w:p>
        </w:tc>
        <w:tc>
          <w:tcPr>
            <w:tcW w:w="944" w:type="pct"/>
          </w:tcPr>
          <w:p w14:paraId="0F6A1B65" w14:textId="4128E3BC"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Екзамен</w:t>
            </w:r>
          </w:p>
        </w:tc>
      </w:tr>
      <w:tr w:rsidR="00C23500" w:rsidRPr="00A5660F" w14:paraId="5BED3E95" w14:textId="77777777" w:rsidTr="004306D9">
        <w:tc>
          <w:tcPr>
            <w:tcW w:w="487" w:type="pct"/>
            <w:vAlign w:val="center"/>
          </w:tcPr>
          <w:p w14:paraId="2D687AD1" w14:textId="428C3EB2" w:rsidR="00C23500" w:rsidRPr="00A5660F" w:rsidRDefault="00C23500" w:rsidP="00857E7A">
            <w:pPr>
              <w:pStyle w:val="TableParagraph"/>
              <w:spacing w:line="240" w:lineRule="auto"/>
              <w:jc w:val="left"/>
              <w:rPr>
                <w:sz w:val="24"/>
                <w:szCs w:val="24"/>
                <w:lang w:val="uk-UA"/>
              </w:rPr>
            </w:pPr>
            <w:r w:rsidRPr="00A5660F">
              <w:rPr>
                <w:sz w:val="24"/>
                <w:szCs w:val="24"/>
              </w:rPr>
              <w:t>ОК34</w:t>
            </w:r>
          </w:p>
        </w:tc>
        <w:tc>
          <w:tcPr>
            <w:tcW w:w="2784" w:type="pct"/>
            <w:vAlign w:val="center"/>
          </w:tcPr>
          <w:p w14:paraId="1C3C772C" w14:textId="194E0AEF" w:rsidR="00C23500" w:rsidRPr="00A5660F" w:rsidRDefault="00C23500" w:rsidP="00857E7A">
            <w:pPr>
              <w:pStyle w:val="TableParagraph"/>
              <w:spacing w:line="240" w:lineRule="auto"/>
              <w:jc w:val="left"/>
              <w:rPr>
                <w:sz w:val="24"/>
                <w:szCs w:val="24"/>
                <w:lang w:val="uk-UA"/>
              </w:rPr>
            </w:pPr>
            <w:r w:rsidRPr="00A5660F">
              <w:rPr>
                <w:sz w:val="24"/>
                <w:szCs w:val="24"/>
              </w:rPr>
              <w:t>Програмування для технологічного устаткування</w:t>
            </w:r>
          </w:p>
        </w:tc>
        <w:tc>
          <w:tcPr>
            <w:tcW w:w="785" w:type="pct"/>
            <w:vAlign w:val="center"/>
          </w:tcPr>
          <w:p w14:paraId="56B4A541" w14:textId="44732139" w:rsidR="00C23500" w:rsidRPr="00A5660F" w:rsidRDefault="00C23500" w:rsidP="00857E7A">
            <w:pPr>
              <w:pStyle w:val="TableParagraph"/>
              <w:spacing w:line="240" w:lineRule="auto"/>
              <w:rPr>
                <w:sz w:val="24"/>
                <w:szCs w:val="24"/>
                <w:lang w:val="uk-UA"/>
              </w:rPr>
            </w:pPr>
            <w:r w:rsidRPr="00A5660F">
              <w:rPr>
                <w:sz w:val="24"/>
                <w:szCs w:val="24"/>
              </w:rPr>
              <w:t>7</w:t>
            </w:r>
          </w:p>
        </w:tc>
        <w:tc>
          <w:tcPr>
            <w:tcW w:w="944" w:type="pct"/>
          </w:tcPr>
          <w:p w14:paraId="6B349962" w14:textId="77777777"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23500" w:rsidRPr="00A5660F" w14:paraId="4F683E7B" w14:textId="77777777" w:rsidTr="004306D9">
        <w:tc>
          <w:tcPr>
            <w:tcW w:w="487" w:type="pct"/>
            <w:vAlign w:val="center"/>
          </w:tcPr>
          <w:p w14:paraId="3786CF3E" w14:textId="62063C41" w:rsidR="00C23500" w:rsidRPr="00A5660F" w:rsidRDefault="00C23500" w:rsidP="00857E7A">
            <w:pPr>
              <w:pStyle w:val="TableParagraph"/>
              <w:spacing w:line="240" w:lineRule="auto"/>
              <w:jc w:val="left"/>
              <w:rPr>
                <w:sz w:val="24"/>
                <w:szCs w:val="24"/>
                <w:lang w:val="uk-UA"/>
              </w:rPr>
            </w:pPr>
            <w:r w:rsidRPr="00A5660F">
              <w:rPr>
                <w:sz w:val="24"/>
                <w:szCs w:val="24"/>
              </w:rPr>
              <w:lastRenderedPageBreak/>
              <w:t>ОК35</w:t>
            </w:r>
          </w:p>
        </w:tc>
        <w:tc>
          <w:tcPr>
            <w:tcW w:w="2784" w:type="pct"/>
            <w:vAlign w:val="center"/>
          </w:tcPr>
          <w:p w14:paraId="49C953B1" w14:textId="244263C1" w:rsidR="00C23500" w:rsidRPr="00A5660F" w:rsidRDefault="00C23500" w:rsidP="00857E7A">
            <w:pPr>
              <w:pStyle w:val="TableParagraph"/>
              <w:spacing w:line="240" w:lineRule="auto"/>
              <w:jc w:val="left"/>
              <w:rPr>
                <w:sz w:val="24"/>
                <w:szCs w:val="24"/>
                <w:lang w:val="uk-UA"/>
              </w:rPr>
            </w:pPr>
            <w:r w:rsidRPr="00A5660F">
              <w:rPr>
                <w:sz w:val="24"/>
                <w:szCs w:val="24"/>
              </w:rPr>
              <w:t>Автоматизовані системи обробки інформації</w:t>
            </w:r>
          </w:p>
        </w:tc>
        <w:tc>
          <w:tcPr>
            <w:tcW w:w="785" w:type="pct"/>
            <w:vAlign w:val="center"/>
          </w:tcPr>
          <w:p w14:paraId="4B9C82CB" w14:textId="0FCE5E1A" w:rsidR="00C23500" w:rsidRPr="00A5660F" w:rsidRDefault="00C23500" w:rsidP="00857E7A">
            <w:pPr>
              <w:pStyle w:val="TableParagraph"/>
              <w:spacing w:line="240" w:lineRule="auto"/>
              <w:rPr>
                <w:sz w:val="24"/>
                <w:szCs w:val="24"/>
                <w:lang w:val="uk-UA"/>
              </w:rPr>
            </w:pPr>
            <w:r w:rsidRPr="00A5660F">
              <w:rPr>
                <w:sz w:val="24"/>
                <w:szCs w:val="24"/>
              </w:rPr>
              <w:t>5</w:t>
            </w:r>
          </w:p>
        </w:tc>
        <w:tc>
          <w:tcPr>
            <w:tcW w:w="944" w:type="pct"/>
          </w:tcPr>
          <w:p w14:paraId="4E528940" w14:textId="58B58753"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Екзамен</w:t>
            </w:r>
          </w:p>
        </w:tc>
      </w:tr>
      <w:tr w:rsidR="00C23500" w:rsidRPr="00A5660F" w14:paraId="1E349BB6" w14:textId="77777777" w:rsidTr="004306D9">
        <w:tc>
          <w:tcPr>
            <w:tcW w:w="487" w:type="pct"/>
            <w:vAlign w:val="center"/>
          </w:tcPr>
          <w:p w14:paraId="6D31D38A" w14:textId="21F9AA4C" w:rsidR="00C23500" w:rsidRPr="00A5660F" w:rsidRDefault="00C23500" w:rsidP="00857E7A">
            <w:pPr>
              <w:pStyle w:val="TableParagraph"/>
              <w:spacing w:line="240" w:lineRule="auto"/>
              <w:jc w:val="left"/>
              <w:rPr>
                <w:sz w:val="24"/>
                <w:szCs w:val="24"/>
                <w:lang w:val="uk-UA"/>
              </w:rPr>
            </w:pPr>
            <w:r w:rsidRPr="00A5660F">
              <w:rPr>
                <w:sz w:val="24"/>
                <w:szCs w:val="24"/>
              </w:rPr>
              <w:t>ОК36</w:t>
            </w:r>
          </w:p>
        </w:tc>
        <w:tc>
          <w:tcPr>
            <w:tcW w:w="2784" w:type="pct"/>
            <w:vAlign w:val="center"/>
          </w:tcPr>
          <w:p w14:paraId="2B8D53B0" w14:textId="0206EE85" w:rsidR="00C23500" w:rsidRPr="00A5660F" w:rsidRDefault="00C23500" w:rsidP="00857E7A">
            <w:pPr>
              <w:pStyle w:val="TableParagraph"/>
              <w:spacing w:line="240" w:lineRule="auto"/>
              <w:jc w:val="left"/>
              <w:rPr>
                <w:sz w:val="24"/>
                <w:szCs w:val="24"/>
                <w:lang w:val="uk-UA"/>
              </w:rPr>
            </w:pPr>
            <w:r w:rsidRPr="00A5660F">
              <w:rPr>
                <w:sz w:val="24"/>
                <w:szCs w:val="24"/>
              </w:rPr>
              <w:t>Основи менеджменту та маркетингу</w:t>
            </w:r>
          </w:p>
        </w:tc>
        <w:tc>
          <w:tcPr>
            <w:tcW w:w="785" w:type="pct"/>
            <w:vAlign w:val="center"/>
          </w:tcPr>
          <w:p w14:paraId="67D058D5" w14:textId="7AFCCF7A" w:rsidR="00C23500" w:rsidRPr="00A5660F" w:rsidRDefault="00C23500" w:rsidP="00857E7A">
            <w:pPr>
              <w:pStyle w:val="TableParagraph"/>
              <w:spacing w:line="240" w:lineRule="auto"/>
              <w:rPr>
                <w:sz w:val="24"/>
                <w:szCs w:val="24"/>
                <w:lang w:val="uk-UA"/>
              </w:rPr>
            </w:pPr>
            <w:r w:rsidRPr="00A5660F">
              <w:rPr>
                <w:sz w:val="24"/>
                <w:szCs w:val="24"/>
              </w:rPr>
              <w:t>3</w:t>
            </w:r>
          </w:p>
        </w:tc>
        <w:tc>
          <w:tcPr>
            <w:tcW w:w="944" w:type="pct"/>
          </w:tcPr>
          <w:p w14:paraId="3EECD1AC" w14:textId="77777777"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23500" w:rsidRPr="00A5660F" w14:paraId="59E7ECE1" w14:textId="77777777" w:rsidTr="004306D9">
        <w:tc>
          <w:tcPr>
            <w:tcW w:w="487" w:type="pct"/>
            <w:vAlign w:val="center"/>
          </w:tcPr>
          <w:p w14:paraId="634661FE" w14:textId="5EF90DAD" w:rsidR="00C23500" w:rsidRPr="00A5660F" w:rsidRDefault="00C23500" w:rsidP="00857E7A">
            <w:pPr>
              <w:pStyle w:val="TableParagraph"/>
              <w:spacing w:line="240" w:lineRule="auto"/>
              <w:jc w:val="left"/>
              <w:rPr>
                <w:sz w:val="24"/>
                <w:szCs w:val="24"/>
                <w:lang w:val="uk-UA"/>
              </w:rPr>
            </w:pPr>
            <w:r w:rsidRPr="00A5660F">
              <w:rPr>
                <w:sz w:val="24"/>
                <w:szCs w:val="24"/>
              </w:rPr>
              <w:t>ОК37</w:t>
            </w:r>
          </w:p>
        </w:tc>
        <w:tc>
          <w:tcPr>
            <w:tcW w:w="2784" w:type="pct"/>
            <w:vAlign w:val="center"/>
          </w:tcPr>
          <w:p w14:paraId="1E2A350D" w14:textId="138E89E2" w:rsidR="00C23500" w:rsidRPr="00A5660F" w:rsidRDefault="00C23500" w:rsidP="00857E7A">
            <w:pPr>
              <w:pStyle w:val="TableParagraph"/>
              <w:spacing w:line="240" w:lineRule="auto"/>
              <w:jc w:val="left"/>
              <w:rPr>
                <w:sz w:val="24"/>
                <w:szCs w:val="24"/>
                <w:lang w:val="uk-UA"/>
              </w:rPr>
            </w:pPr>
            <w:r w:rsidRPr="00A5660F">
              <w:rPr>
                <w:sz w:val="24"/>
                <w:szCs w:val="24"/>
              </w:rPr>
              <w:t>Економіка і організація виробництва</w:t>
            </w:r>
          </w:p>
        </w:tc>
        <w:tc>
          <w:tcPr>
            <w:tcW w:w="785" w:type="pct"/>
            <w:vAlign w:val="center"/>
          </w:tcPr>
          <w:p w14:paraId="5441FD27" w14:textId="4FB078D3" w:rsidR="00C23500" w:rsidRPr="00A5660F" w:rsidRDefault="00C23500" w:rsidP="00857E7A">
            <w:pPr>
              <w:pStyle w:val="TableParagraph"/>
              <w:spacing w:line="240" w:lineRule="auto"/>
              <w:rPr>
                <w:sz w:val="24"/>
                <w:szCs w:val="24"/>
                <w:lang w:val="uk-UA"/>
              </w:rPr>
            </w:pPr>
            <w:r w:rsidRPr="00A5660F">
              <w:rPr>
                <w:sz w:val="24"/>
                <w:szCs w:val="24"/>
              </w:rPr>
              <w:t>2</w:t>
            </w:r>
          </w:p>
        </w:tc>
        <w:tc>
          <w:tcPr>
            <w:tcW w:w="944" w:type="pct"/>
          </w:tcPr>
          <w:p w14:paraId="02999B50" w14:textId="69661BD4"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23500" w:rsidRPr="00A5660F" w14:paraId="5FA9570E" w14:textId="77777777" w:rsidTr="004306D9">
        <w:tc>
          <w:tcPr>
            <w:tcW w:w="487" w:type="pct"/>
            <w:vAlign w:val="center"/>
          </w:tcPr>
          <w:p w14:paraId="0CF89E64" w14:textId="39CFB55A" w:rsidR="00C23500" w:rsidRPr="00A5660F" w:rsidRDefault="00C23500" w:rsidP="00857E7A">
            <w:pPr>
              <w:pStyle w:val="TableParagraph"/>
              <w:spacing w:line="240" w:lineRule="auto"/>
              <w:jc w:val="left"/>
              <w:rPr>
                <w:sz w:val="24"/>
                <w:szCs w:val="24"/>
              </w:rPr>
            </w:pPr>
            <w:r w:rsidRPr="00A5660F">
              <w:rPr>
                <w:sz w:val="24"/>
                <w:szCs w:val="24"/>
              </w:rPr>
              <w:t>ОК38</w:t>
            </w:r>
          </w:p>
        </w:tc>
        <w:tc>
          <w:tcPr>
            <w:tcW w:w="2784" w:type="pct"/>
            <w:vAlign w:val="center"/>
          </w:tcPr>
          <w:p w14:paraId="38E126F7" w14:textId="706D0733" w:rsidR="00C23500" w:rsidRPr="00A5660F" w:rsidRDefault="00C23500" w:rsidP="00857E7A">
            <w:pPr>
              <w:pStyle w:val="TableParagraph"/>
              <w:spacing w:line="240" w:lineRule="auto"/>
              <w:jc w:val="left"/>
              <w:rPr>
                <w:sz w:val="24"/>
                <w:szCs w:val="24"/>
              </w:rPr>
            </w:pPr>
            <w:r w:rsidRPr="00A5660F">
              <w:rPr>
                <w:sz w:val="24"/>
                <w:szCs w:val="24"/>
              </w:rPr>
              <w:t>Охорона праці в галузі</w:t>
            </w:r>
          </w:p>
        </w:tc>
        <w:tc>
          <w:tcPr>
            <w:tcW w:w="785" w:type="pct"/>
            <w:vAlign w:val="center"/>
          </w:tcPr>
          <w:p w14:paraId="30A093E5" w14:textId="40181A15" w:rsidR="00C23500" w:rsidRPr="00A5660F" w:rsidRDefault="00C23500" w:rsidP="00857E7A">
            <w:pPr>
              <w:pStyle w:val="TableParagraph"/>
              <w:spacing w:line="240" w:lineRule="auto"/>
              <w:rPr>
                <w:sz w:val="24"/>
                <w:szCs w:val="24"/>
                <w:lang w:val="uk-UA"/>
              </w:rPr>
            </w:pPr>
            <w:r w:rsidRPr="00A5660F">
              <w:rPr>
                <w:sz w:val="24"/>
                <w:szCs w:val="24"/>
              </w:rPr>
              <w:t>2</w:t>
            </w:r>
          </w:p>
        </w:tc>
        <w:tc>
          <w:tcPr>
            <w:tcW w:w="944" w:type="pct"/>
          </w:tcPr>
          <w:p w14:paraId="1B567A95" w14:textId="63DFA0DC"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23500" w:rsidRPr="00A5660F" w14:paraId="6AC12557" w14:textId="77777777" w:rsidTr="004306D9">
        <w:tc>
          <w:tcPr>
            <w:tcW w:w="487" w:type="pct"/>
          </w:tcPr>
          <w:p w14:paraId="69807C8B" w14:textId="71E05A3F" w:rsidR="00C23500" w:rsidRPr="00A5660F" w:rsidRDefault="00C23500" w:rsidP="00857E7A">
            <w:pPr>
              <w:pStyle w:val="TableParagraph"/>
              <w:spacing w:line="240" w:lineRule="auto"/>
              <w:jc w:val="left"/>
              <w:rPr>
                <w:sz w:val="24"/>
                <w:szCs w:val="24"/>
                <w:lang w:val="uk-UA"/>
              </w:rPr>
            </w:pPr>
            <w:r w:rsidRPr="00A5660F">
              <w:rPr>
                <w:sz w:val="24"/>
                <w:szCs w:val="24"/>
                <w:lang w:val="uk-UA"/>
              </w:rPr>
              <w:t>ОК3</w:t>
            </w:r>
            <w:r w:rsidR="0031564F" w:rsidRPr="00A5660F">
              <w:rPr>
                <w:sz w:val="24"/>
                <w:szCs w:val="24"/>
                <w:lang w:val="uk-UA"/>
              </w:rPr>
              <w:t>9</w:t>
            </w:r>
          </w:p>
        </w:tc>
        <w:tc>
          <w:tcPr>
            <w:tcW w:w="2784" w:type="pct"/>
          </w:tcPr>
          <w:p w14:paraId="0136C428" w14:textId="77777777" w:rsidR="00C23500" w:rsidRPr="00A5660F" w:rsidRDefault="00C23500" w:rsidP="00857E7A">
            <w:pPr>
              <w:pStyle w:val="TableParagraph"/>
              <w:spacing w:line="240" w:lineRule="auto"/>
              <w:jc w:val="left"/>
              <w:rPr>
                <w:sz w:val="24"/>
                <w:szCs w:val="24"/>
                <w:lang w:val="uk-UA"/>
              </w:rPr>
            </w:pPr>
            <w:r w:rsidRPr="00A5660F">
              <w:rPr>
                <w:sz w:val="24"/>
                <w:szCs w:val="24"/>
                <w:lang w:val="uk-UA"/>
              </w:rPr>
              <w:t>Навчальна практика</w:t>
            </w:r>
          </w:p>
        </w:tc>
        <w:tc>
          <w:tcPr>
            <w:tcW w:w="785" w:type="pct"/>
            <w:vAlign w:val="center"/>
          </w:tcPr>
          <w:p w14:paraId="2D0FD5F9" w14:textId="7754822B" w:rsidR="00C23500" w:rsidRPr="00A5660F" w:rsidRDefault="00C23500" w:rsidP="00857E7A">
            <w:pPr>
              <w:pStyle w:val="TableParagraph"/>
              <w:spacing w:line="240" w:lineRule="auto"/>
              <w:rPr>
                <w:sz w:val="24"/>
                <w:szCs w:val="24"/>
                <w:lang w:val="uk-UA"/>
              </w:rPr>
            </w:pPr>
            <w:r w:rsidRPr="00A5660F">
              <w:rPr>
                <w:sz w:val="24"/>
                <w:szCs w:val="24"/>
              </w:rPr>
              <w:t>6</w:t>
            </w:r>
          </w:p>
        </w:tc>
        <w:tc>
          <w:tcPr>
            <w:tcW w:w="944" w:type="pct"/>
          </w:tcPr>
          <w:p w14:paraId="53908813" w14:textId="77777777"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23500" w:rsidRPr="00A5660F" w14:paraId="74BFA5D9" w14:textId="77777777" w:rsidTr="004306D9">
        <w:tc>
          <w:tcPr>
            <w:tcW w:w="487" w:type="pct"/>
          </w:tcPr>
          <w:p w14:paraId="0EC27A70" w14:textId="5259D9CE" w:rsidR="00C23500" w:rsidRPr="00A5660F" w:rsidRDefault="00C23500" w:rsidP="00857E7A">
            <w:pPr>
              <w:pStyle w:val="TableParagraph"/>
              <w:spacing w:line="240" w:lineRule="auto"/>
              <w:jc w:val="left"/>
              <w:rPr>
                <w:sz w:val="24"/>
                <w:szCs w:val="24"/>
                <w:lang w:val="uk-UA"/>
              </w:rPr>
            </w:pPr>
            <w:r w:rsidRPr="00A5660F">
              <w:rPr>
                <w:sz w:val="24"/>
                <w:szCs w:val="24"/>
                <w:lang w:val="uk-UA"/>
              </w:rPr>
              <w:t>ОК</w:t>
            </w:r>
            <w:r w:rsidR="0031564F" w:rsidRPr="00A5660F">
              <w:rPr>
                <w:sz w:val="24"/>
                <w:szCs w:val="24"/>
                <w:lang w:val="uk-UA"/>
              </w:rPr>
              <w:t>40</w:t>
            </w:r>
          </w:p>
        </w:tc>
        <w:tc>
          <w:tcPr>
            <w:tcW w:w="2784" w:type="pct"/>
          </w:tcPr>
          <w:p w14:paraId="55DFC984" w14:textId="77777777" w:rsidR="00C23500" w:rsidRPr="00A5660F" w:rsidRDefault="00C23500" w:rsidP="00857E7A">
            <w:pPr>
              <w:pStyle w:val="TableParagraph"/>
              <w:spacing w:line="240" w:lineRule="auto"/>
              <w:jc w:val="left"/>
              <w:rPr>
                <w:sz w:val="24"/>
                <w:szCs w:val="24"/>
                <w:lang w:val="uk-UA"/>
              </w:rPr>
            </w:pPr>
            <w:r w:rsidRPr="00A5660F">
              <w:rPr>
                <w:sz w:val="24"/>
                <w:szCs w:val="24"/>
                <w:lang w:val="uk-UA"/>
              </w:rPr>
              <w:t>Технологічна практика</w:t>
            </w:r>
          </w:p>
        </w:tc>
        <w:tc>
          <w:tcPr>
            <w:tcW w:w="785" w:type="pct"/>
            <w:vAlign w:val="center"/>
          </w:tcPr>
          <w:p w14:paraId="0542BAF4" w14:textId="66FD7355" w:rsidR="00C23500" w:rsidRPr="00A5660F" w:rsidRDefault="00C23500" w:rsidP="00857E7A">
            <w:pPr>
              <w:pStyle w:val="TableParagraph"/>
              <w:tabs>
                <w:tab w:val="left" w:pos="0"/>
              </w:tabs>
              <w:spacing w:line="240" w:lineRule="auto"/>
              <w:rPr>
                <w:sz w:val="24"/>
                <w:szCs w:val="24"/>
                <w:lang w:val="uk-UA"/>
              </w:rPr>
            </w:pPr>
            <w:r w:rsidRPr="00A5660F">
              <w:rPr>
                <w:sz w:val="24"/>
                <w:szCs w:val="24"/>
              </w:rPr>
              <w:t>7,5</w:t>
            </w:r>
          </w:p>
        </w:tc>
        <w:tc>
          <w:tcPr>
            <w:tcW w:w="944" w:type="pct"/>
          </w:tcPr>
          <w:p w14:paraId="6C0AC8A0" w14:textId="77777777"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C23500" w:rsidRPr="00A5660F" w14:paraId="20B07E14" w14:textId="77777777" w:rsidTr="004306D9">
        <w:tc>
          <w:tcPr>
            <w:tcW w:w="487" w:type="pct"/>
          </w:tcPr>
          <w:p w14:paraId="774A5C42" w14:textId="322FF4FA" w:rsidR="00C23500" w:rsidRPr="00A5660F" w:rsidRDefault="00C23500" w:rsidP="00857E7A">
            <w:pPr>
              <w:pStyle w:val="TableParagraph"/>
              <w:spacing w:line="240" w:lineRule="auto"/>
              <w:jc w:val="left"/>
              <w:rPr>
                <w:sz w:val="24"/>
                <w:szCs w:val="24"/>
                <w:lang w:val="uk-UA"/>
              </w:rPr>
            </w:pPr>
            <w:r w:rsidRPr="00A5660F">
              <w:rPr>
                <w:sz w:val="24"/>
                <w:szCs w:val="24"/>
                <w:lang w:val="uk-UA"/>
              </w:rPr>
              <w:t>ОК</w:t>
            </w:r>
            <w:r w:rsidR="0031564F" w:rsidRPr="00A5660F">
              <w:rPr>
                <w:sz w:val="24"/>
                <w:szCs w:val="24"/>
                <w:lang w:val="uk-UA"/>
              </w:rPr>
              <w:t>41</w:t>
            </w:r>
          </w:p>
        </w:tc>
        <w:tc>
          <w:tcPr>
            <w:tcW w:w="2784" w:type="pct"/>
          </w:tcPr>
          <w:p w14:paraId="7AC23580" w14:textId="77777777" w:rsidR="00C23500" w:rsidRPr="00A5660F" w:rsidRDefault="00C23500" w:rsidP="00857E7A">
            <w:pPr>
              <w:pStyle w:val="TableParagraph"/>
              <w:spacing w:line="240" w:lineRule="auto"/>
              <w:jc w:val="left"/>
              <w:rPr>
                <w:sz w:val="24"/>
                <w:szCs w:val="24"/>
                <w:lang w:val="uk-UA"/>
              </w:rPr>
            </w:pPr>
            <w:r w:rsidRPr="00A5660F">
              <w:rPr>
                <w:sz w:val="24"/>
                <w:szCs w:val="24"/>
                <w:lang w:val="uk-UA"/>
              </w:rPr>
              <w:t>Переддипломна практика</w:t>
            </w:r>
          </w:p>
        </w:tc>
        <w:tc>
          <w:tcPr>
            <w:tcW w:w="785" w:type="pct"/>
            <w:vAlign w:val="center"/>
          </w:tcPr>
          <w:p w14:paraId="078B7480" w14:textId="0972C613" w:rsidR="00C23500" w:rsidRPr="00A5660F" w:rsidRDefault="00C23500" w:rsidP="00857E7A">
            <w:pPr>
              <w:pStyle w:val="TableParagraph"/>
              <w:tabs>
                <w:tab w:val="left" w:pos="0"/>
              </w:tabs>
              <w:spacing w:line="240" w:lineRule="auto"/>
              <w:rPr>
                <w:sz w:val="24"/>
                <w:szCs w:val="24"/>
                <w:lang w:val="uk-UA"/>
              </w:rPr>
            </w:pPr>
            <w:r w:rsidRPr="00A5660F">
              <w:rPr>
                <w:sz w:val="24"/>
                <w:szCs w:val="24"/>
              </w:rPr>
              <w:t>7,5</w:t>
            </w:r>
          </w:p>
        </w:tc>
        <w:tc>
          <w:tcPr>
            <w:tcW w:w="944" w:type="pct"/>
          </w:tcPr>
          <w:p w14:paraId="0C0115DD" w14:textId="77777777" w:rsidR="00C23500" w:rsidRPr="00A5660F" w:rsidRDefault="00C23500"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B610BB" w:rsidRPr="00A5660F" w14:paraId="6CD8DE67" w14:textId="77777777" w:rsidTr="004306D9">
        <w:tc>
          <w:tcPr>
            <w:tcW w:w="487" w:type="pct"/>
          </w:tcPr>
          <w:p w14:paraId="2DE180FC" w14:textId="1661A779" w:rsidR="00056976" w:rsidRPr="00A5660F" w:rsidRDefault="00056976" w:rsidP="00857E7A">
            <w:pPr>
              <w:pStyle w:val="TableParagraph"/>
              <w:spacing w:line="240" w:lineRule="auto"/>
              <w:jc w:val="left"/>
              <w:rPr>
                <w:sz w:val="24"/>
                <w:szCs w:val="24"/>
                <w:lang w:val="uk-UA"/>
              </w:rPr>
            </w:pPr>
            <w:r w:rsidRPr="00A5660F">
              <w:rPr>
                <w:sz w:val="24"/>
                <w:szCs w:val="24"/>
                <w:lang w:val="uk-UA"/>
              </w:rPr>
              <w:t>ОК</w:t>
            </w:r>
            <w:r w:rsidR="0031564F" w:rsidRPr="00A5660F">
              <w:rPr>
                <w:sz w:val="24"/>
                <w:szCs w:val="24"/>
                <w:lang w:val="uk-UA"/>
              </w:rPr>
              <w:t>42</w:t>
            </w:r>
          </w:p>
        </w:tc>
        <w:tc>
          <w:tcPr>
            <w:tcW w:w="2784" w:type="pct"/>
          </w:tcPr>
          <w:p w14:paraId="3F1E1478" w14:textId="77777777" w:rsidR="00056976" w:rsidRPr="00A5660F" w:rsidRDefault="00056976" w:rsidP="00857E7A">
            <w:pPr>
              <w:pStyle w:val="TableParagraph"/>
              <w:spacing w:line="240" w:lineRule="auto"/>
              <w:jc w:val="left"/>
              <w:rPr>
                <w:sz w:val="24"/>
                <w:szCs w:val="24"/>
                <w:lang w:val="uk-UA"/>
              </w:rPr>
            </w:pPr>
            <w:r w:rsidRPr="00A5660F">
              <w:rPr>
                <w:sz w:val="24"/>
                <w:szCs w:val="24"/>
                <w:lang w:val="uk-UA"/>
              </w:rPr>
              <w:t>Атестація здобувачів фахової передвищої освіти</w:t>
            </w:r>
          </w:p>
        </w:tc>
        <w:tc>
          <w:tcPr>
            <w:tcW w:w="785" w:type="pct"/>
            <w:vAlign w:val="center"/>
          </w:tcPr>
          <w:p w14:paraId="00042008" w14:textId="77777777" w:rsidR="00056976" w:rsidRPr="00A5660F" w:rsidRDefault="00056976" w:rsidP="00857E7A">
            <w:pPr>
              <w:pStyle w:val="TableParagraph"/>
              <w:tabs>
                <w:tab w:val="left" w:pos="0"/>
              </w:tabs>
              <w:spacing w:line="240" w:lineRule="auto"/>
              <w:ind w:right="-117"/>
              <w:rPr>
                <w:sz w:val="24"/>
                <w:szCs w:val="24"/>
                <w:lang w:val="uk-UA"/>
              </w:rPr>
            </w:pPr>
            <w:r w:rsidRPr="00A5660F">
              <w:rPr>
                <w:sz w:val="24"/>
                <w:szCs w:val="24"/>
                <w:lang w:val="uk-UA"/>
              </w:rPr>
              <w:t>10</w:t>
            </w:r>
          </w:p>
        </w:tc>
        <w:tc>
          <w:tcPr>
            <w:tcW w:w="944" w:type="pct"/>
          </w:tcPr>
          <w:p w14:paraId="394D7D9E" w14:textId="3020FA26" w:rsidR="00056976" w:rsidRPr="00A5660F" w:rsidRDefault="00603F94" w:rsidP="00857E7A">
            <w:pPr>
              <w:pStyle w:val="TableParagraph"/>
              <w:tabs>
                <w:tab w:val="left" w:pos="1605"/>
              </w:tabs>
              <w:spacing w:line="240" w:lineRule="auto"/>
              <w:ind w:left="45"/>
              <w:jc w:val="left"/>
              <w:rPr>
                <w:sz w:val="24"/>
                <w:szCs w:val="24"/>
                <w:lang w:val="uk-UA"/>
              </w:rPr>
            </w:pPr>
            <w:r w:rsidRPr="00A5660F">
              <w:rPr>
                <w:sz w:val="24"/>
                <w:szCs w:val="24"/>
                <w:lang w:val="uk-UA"/>
              </w:rPr>
              <w:t xml:space="preserve">Захист </w:t>
            </w:r>
            <w:r w:rsidR="00872476" w:rsidRPr="00A5660F">
              <w:rPr>
                <w:sz w:val="24"/>
                <w:szCs w:val="24"/>
                <w:lang w:val="uk-UA"/>
              </w:rPr>
              <w:t>кваліфікаційної роботи</w:t>
            </w:r>
          </w:p>
        </w:tc>
      </w:tr>
      <w:tr w:rsidR="00056976" w:rsidRPr="00A5660F" w14:paraId="4B1D2114" w14:textId="77777777" w:rsidTr="00E01813">
        <w:tc>
          <w:tcPr>
            <w:tcW w:w="3271" w:type="pct"/>
            <w:gridSpan w:val="2"/>
          </w:tcPr>
          <w:p w14:paraId="56D91279" w14:textId="72DA4420" w:rsidR="00056976" w:rsidRPr="00A5660F" w:rsidRDefault="00056976" w:rsidP="00857E7A">
            <w:pPr>
              <w:pStyle w:val="TableParagraph"/>
              <w:spacing w:line="240" w:lineRule="auto"/>
              <w:ind w:left="53"/>
              <w:jc w:val="left"/>
              <w:rPr>
                <w:sz w:val="24"/>
                <w:szCs w:val="24"/>
                <w:lang w:val="uk-UA"/>
              </w:rPr>
            </w:pPr>
            <w:r w:rsidRPr="00A5660F">
              <w:rPr>
                <w:b/>
                <w:sz w:val="24"/>
                <w:szCs w:val="24"/>
                <w:lang w:val="uk-UA"/>
              </w:rPr>
              <w:t>Загальний обсяг обов’язкових освітніх компонентів</w:t>
            </w:r>
            <w:r w:rsidR="00591C69" w:rsidRPr="00A5660F">
              <w:rPr>
                <w:b/>
                <w:sz w:val="24"/>
                <w:szCs w:val="24"/>
                <w:lang w:val="uk-UA"/>
              </w:rPr>
              <w:t>:</w:t>
            </w:r>
          </w:p>
        </w:tc>
        <w:tc>
          <w:tcPr>
            <w:tcW w:w="785" w:type="pct"/>
            <w:vAlign w:val="center"/>
          </w:tcPr>
          <w:p w14:paraId="60A68BF0" w14:textId="7F5865F7" w:rsidR="00056976" w:rsidRPr="00A5660F" w:rsidRDefault="00591C69" w:rsidP="00857E7A">
            <w:pPr>
              <w:pStyle w:val="TableParagraph"/>
              <w:spacing w:line="240" w:lineRule="auto"/>
              <w:ind w:left="42"/>
              <w:rPr>
                <w:b/>
                <w:sz w:val="24"/>
                <w:szCs w:val="24"/>
                <w:lang w:val="uk-UA"/>
              </w:rPr>
            </w:pPr>
            <w:r w:rsidRPr="00A5660F">
              <w:rPr>
                <w:b/>
                <w:sz w:val="24"/>
                <w:szCs w:val="24"/>
                <w:lang w:val="uk-UA"/>
              </w:rPr>
              <w:t>162</w:t>
            </w:r>
          </w:p>
        </w:tc>
        <w:tc>
          <w:tcPr>
            <w:tcW w:w="944" w:type="pct"/>
          </w:tcPr>
          <w:p w14:paraId="70536A2D" w14:textId="77777777" w:rsidR="00056976" w:rsidRPr="00A5660F" w:rsidRDefault="00056976" w:rsidP="00857E7A">
            <w:pPr>
              <w:pStyle w:val="TableParagraph"/>
              <w:tabs>
                <w:tab w:val="left" w:pos="1605"/>
              </w:tabs>
              <w:spacing w:line="240" w:lineRule="auto"/>
              <w:ind w:left="45"/>
              <w:jc w:val="left"/>
              <w:rPr>
                <w:sz w:val="24"/>
                <w:szCs w:val="24"/>
                <w:lang w:val="uk-UA"/>
              </w:rPr>
            </w:pPr>
          </w:p>
        </w:tc>
      </w:tr>
      <w:tr w:rsidR="00056976" w:rsidRPr="00A5660F" w14:paraId="6BB9B609" w14:textId="77777777" w:rsidTr="004306D9">
        <w:trPr>
          <w:trHeight w:val="667"/>
        </w:trPr>
        <w:tc>
          <w:tcPr>
            <w:tcW w:w="5000" w:type="pct"/>
            <w:gridSpan w:val="4"/>
          </w:tcPr>
          <w:p w14:paraId="67247A5F" w14:textId="22310BB3" w:rsidR="00056976" w:rsidRPr="00A5660F" w:rsidRDefault="00056976" w:rsidP="00857E7A">
            <w:pPr>
              <w:pStyle w:val="TableParagraph"/>
              <w:tabs>
                <w:tab w:val="left" w:pos="1605"/>
              </w:tabs>
              <w:spacing w:line="240" w:lineRule="auto"/>
              <w:ind w:left="45"/>
              <w:rPr>
                <w:b/>
                <w:sz w:val="24"/>
                <w:szCs w:val="24"/>
                <w:lang w:val="uk-UA"/>
              </w:rPr>
            </w:pPr>
            <w:r w:rsidRPr="00A5660F">
              <w:rPr>
                <w:b/>
                <w:sz w:val="24"/>
                <w:szCs w:val="24"/>
                <w:lang w:val="uk-UA"/>
              </w:rPr>
              <w:t>Вибіркові компоненти освітні компоненти ОПП</w:t>
            </w:r>
          </w:p>
          <w:p w14:paraId="7D777B14" w14:textId="77777777" w:rsidR="00056976" w:rsidRPr="00A5660F" w:rsidRDefault="00056976" w:rsidP="00857E7A">
            <w:pPr>
              <w:pStyle w:val="TableParagraph"/>
              <w:tabs>
                <w:tab w:val="left" w:pos="1605"/>
              </w:tabs>
              <w:spacing w:line="240" w:lineRule="auto"/>
              <w:ind w:left="45"/>
              <w:rPr>
                <w:sz w:val="24"/>
                <w:szCs w:val="24"/>
                <w:lang w:val="uk-UA"/>
              </w:rPr>
            </w:pPr>
            <w:r w:rsidRPr="00A5660F">
              <w:rPr>
                <w:sz w:val="24"/>
                <w:szCs w:val="24"/>
                <w:lang w:val="uk-UA"/>
              </w:rPr>
              <w:t>(за вибором здобувача фахової передвищої освіти)</w:t>
            </w:r>
          </w:p>
        </w:tc>
      </w:tr>
      <w:tr w:rsidR="00056976" w:rsidRPr="00A5660F" w14:paraId="05BCE821" w14:textId="77777777" w:rsidTr="00E01813">
        <w:tc>
          <w:tcPr>
            <w:tcW w:w="5000" w:type="pct"/>
            <w:gridSpan w:val="4"/>
          </w:tcPr>
          <w:p w14:paraId="4E895634" w14:textId="77777777" w:rsidR="00056976" w:rsidRPr="00A5660F" w:rsidRDefault="00056976" w:rsidP="00857E7A">
            <w:pPr>
              <w:pStyle w:val="a3"/>
              <w:tabs>
                <w:tab w:val="left" w:pos="0"/>
              </w:tabs>
              <w:spacing w:after="0" w:line="240" w:lineRule="auto"/>
              <w:ind w:left="0"/>
              <w:jc w:val="center"/>
              <w:rPr>
                <w:rFonts w:ascii="Times New Roman" w:hAnsi="Times New Roman" w:cs="Times New Roman"/>
                <w:i/>
                <w:iCs/>
                <w:sz w:val="24"/>
                <w:szCs w:val="24"/>
                <w:lang w:val="uk-UA"/>
              </w:rPr>
            </w:pPr>
            <w:r w:rsidRPr="00A5660F">
              <w:rPr>
                <w:rFonts w:ascii="Times New Roman" w:hAnsi="Times New Roman" w:cs="Times New Roman"/>
                <w:i/>
                <w:iCs/>
                <w:sz w:val="24"/>
                <w:szCs w:val="24"/>
                <w:lang w:val="uk-UA"/>
              </w:rPr>
              <w:t>Вибірковий блок 1</w:t>
            </w:r>
          </w:p>
        </w:tc>
      </w:tr>
      <w:tr w:rsidR="00E721CC" w:rsidRPr="00A5660F" w14:paraId="76F2B71F" w14:textId="77777777" w:rsidTr="004306D9">
        <w:tc>
          <w:tcPr>
            <w:tcW w:w="487" w:type="pct"/>
          </w:tcPr>
          <w:p w14:paraId="554B7CE4" w14:textId="68E3531A" w:rsidR="00E721CC" w:rsidRPr="00A5660F" w:rsidRDefault="00E721CC" w:rsidP="00857E7A">
            <w:pPr>
              <w:pStyle w:val="TableParagraph"/>
              <w:spacing w:line="240" w:lineRule="auto"/>
              <w:jc w:val="left"/>
              <w:rPr>
                <w:sz w:val="24"/>
                <w:szCs w:val="24"/>
                <w:lang w:val="uk-UA"/>
              </w:rPr>
            </w:pPr>
            <w:r w:rsidRPr="00A5660F">
              <w:rPr>
                <w:sz w:val="24"/>
                <w:szCs w:val="24"/>
                <w:lang w:val="uk-UA"/>
              </w:rPr>
              <w:t>ВК1.1</w:t>
            </w:r>
          </w:p>
        </w:tc>
        <w:tc>
          <w:tcPr>
            <w:tcW w:w="2784" w:type="pct"/>
            <w:vAlign w:val="center"/>
          </w:tcPr>
          <w:p w14:paraId="4C030AD3" w14:textId="6A38AAF8" w:rsidR="00E721CC" w:rsidRPr="00A5660F" w:rsidRDefault="00E721CC" w:rsidP="00857E7A">
            <w:pPr>
              <w:pStyle w:val="TableParagraph"/>
              <w:spacing w:line="240" w:lineRule="auto"/>
              <w:ind w:left="53"/>
              <w:jc w:val="left"/>
              <w:rPr>
                <w:sz w:val="24"/>
                <w:szCs w:val="24"/>
                <w:lang w:val="uk-UA"/>
              </w:rPr>
            </w:pPr>
            <w:r w:rsidRPr="00A5660F">
              <w:rPr>
                <w:sz w:val="24"/>
                <w:szCs w:val="24"/>
              </w:rPr>
              <w:t>Алгоритми та структури даних</w:t>
            </w:r>
          </w:p>
        </w:tc>
        <w:tc>
          <w:tcPr>
            <w:tcW w:w="785" w:type="pct"/>
            <w:vAlign w:val="center"/>
          </w:tcPr>
          <w:p w14:paraId="2BC30BE2" w14:textId="37DDC240" w:rsidR="00E721CC" w:rsidRPr="00A5660F" w:rsidRDefault="00E721CC" w:rsidP="00857E7A">
            <w:pPr>
              <w:pStyle w:val="TableParagraph"/>
              <w:spacing w:line="240" w:lineRule="auto"/>
              <w:ind w:left="425" w:right="426"/>
              <w:rPr>
                <w:sz w:val="24"/>
                <w:szCs w:val="24"/>
                <w:lang w:val="uk-UA"/>
              </w:rPr>
            </w:pPr>
            <w:r w:rsidRPr="00A5660F">
              <w:rPr>
                <w:sz w:val="24"/>
                <w:szCs w:val="24"/>
              </w:rPr>
              <w:t>6</w:t>
            </w:r>
          </w:p>
        </w:tc>
        <w:tc>
          <w:tcPr>
            <w:tcW w:w="944" w:type="pct"/>
          </w:tcPr>
          <w:p w14:paraId="74AB9EA9" w14:textId="2EEFD6BD" w:rsidR="00E721CC" w:rsidRPr="00A5660F" w:rsidRDefault="00E721CC"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E721CC" w:rsidRPr="00A5660F" w14:paraId="54CCD2FA" w14:textId="77777777" w:rsidTr="004306D9">
        <w:tc>
          <w:tcPr>
            <w:tcW w:w="487" w:type="pct"/>
          </w:tcPr>
          <w:p w14:paraId="207A27A1" w14:textId="77777777" w:rsidR="00E721CC" w:rsidRPr="00A5660F" w:rsidRDefault="00E721CC" w:rsidP="00857E7A">
            <w:pPr>
              <w:pStyle w:val="TableParagraph"/>
              <w:spacing w:line="240" w:lineRule="auto"/>
              <w:jc w:val="left"/>
              <w:rPr>
                <w:sz w:val="24"/>
                <w:szCs w:val="24"/>
                <w:lang w:val="uk-UA"/>
              </w:rPr>
            </w:pPr>
            <w:r w:rsidRPr="00A5660F">
              <w:rPr>
                <w:sz w:val="24"/>
                <w:szCs w:val="24"/>
                <w:lang w:val="uk-UA"/>
              </w:rPr>
              <w:t>ВК1.2</w:t>
            </w:r>
          </w:p>
        </w:tc>
        <w:tc>
          <w:tcPr>
            <w:tcW w:w="2784" w:type="pct"/>
            <w:vAlign w:val="center"/>
          </w:tcPr>
          <w:p w14:paraId="094F1E36" w14:textId="7FF49822" w:rsidR="00E721CC" w:rsidRPr="00A5660F" w:rsidRDefault="00E721CC" w:rsidP="00857E7A">
            <w:pPr>
              <w:pStyle w:val="TableParagraph"/>
              <w:spacing w:line="240" w:lineRule="auto"/>
              <w:ind w:left="53"/>
              <w:jc w:val="left"/>
              <w:rPr>
                <w:sz w:val="24"/>
                <w:szCs w:val="24"/>
                <w:lang w:val="uk-UA"/>
              </w:rPr>
            </w:pPr>
            <w:r w:rsidRPr="00A5660F">
              <w:rPr>
                <w:sz w:val="24"/>
                <w:szCs w:val="24"/>
              </w:rPr>
              <w:t>Основи програмної інженерії</w:t>
            </w:r>
          </w:p>
        </w:tc>
        <w:tc>
          <w:tcPr>
            <w:tcW w:w="785" w:type="pct"/>
            <w:vAlign w:val="center"/>
          </w:tcPr>
          <w:p w14:paraId="3B46C579" w14:textId="1B267997" w:rsidR="00E721CC" w:rsidRPr="00A5660F" w:rsidRDefault="00E721CC" w:rsidP="00857E7A">
            <w:pPr>
              <w:pStyle w:val="TableParagraph"/>
              <w:spacing w:line="240" w:lineRule="auto"/>
              <w:ind w:left="425" w:right="426"/>
              <w:rPr>
                <w:sz w:val="24"/>
                <w:szCs w:val="24"/>
                <w:lang w:val="uk-UA"/>
              </w:rPr>
            </w:pPr>
            <w:r w:rsidRPr="00A5660F">
              <w:rPr>
                <w:sz w:val="24"/>
                <w:szCs w:val="24"/>
              </w:rPr>
              <w:t>6</w:t>
            </w:r>
          </w:p>
        </w:tc>
        <w:tc>
          <w:tcPr>
            <w:tcW w:w="944" w:type="pct"/>
          </w:tcPr>
          <w:p w14:paraId="25129437" w14:textId="13A75D6F" w:rsidR="00E721CC" w:rsidRPr="00A5660F" w:rsidRDefault="00E721CC" w:rsidP="00857E7A">
            <w:pPr>
              <w:pStyle w:val="TableParagraph"/>
              <w:tabs>
                <w:tab w:val="left" w:pos="1605"/>
              </w:tabs>
              <w:spacing w:line="240" w:lineRule="auto"/>
              <w:ind w:left="45"/>
              <w:jc w:val="left"/>
              <w:rPr>
                <w:sz w:val="24"/>
                <w:szCs w:val="24"/>
                <w:lang w:val="uk-UA"/>
              </w:rPr>
            </w:pPr>
            <w:r w:rsidRPr="00A5660F">
              <w:rPr>
                <w:sz w:val="24"/>
                <w:szCs w:val="24"/>
                <w:lang w:val="uk-UA"/>
              </w:rPr>
              <w:t>Екзамен</w:t>
            </w:r>
          </w:p>
        </w:tc>
      </w:tr>
      <w:tr w:rsidR="00E721CC" w:rsidRPr="00A5660F" w14:paraId="2C109734" w14:textId="77777777" w:rsidTr="004306D9">
        <w:tc>
          <w:tcPr>
            <w:tcW w:w="487" w:type="pct"/>
          </w:tcPr>
          <w:p w14:paraId="50C6A838" w14:textId="77777777" w:rsidR="00E721CC" w:rsidRPr="00A5660F" w:rsidRDefault="00E721CC" w:rsidP="00857E7A">
            <w:pPr>
              <w:pStyle w:val="TableParagraph"/>
              <w:spacing w:line="240" w:lineRule="auto"/>
              <w:jc w:val="left"/>
              <w:rPr>
                <w:sz w:val="24"/>
                <w:szCs w:val="24"/>
                <w:lang w:val="uk-UA"/>
              </w:rPr>
            </w:pPr>
            <w:r w:rsidRPr="00A5660F">
              <w:rPr>
                <w:sz w:val="24"/>
                <w:szCs w:val="24"/>
                <w:lang w:val="uk-UA"/>
              </w:rPr>
              <w:t>ВК1.3</w:t>
            </w:r>
          </w:p>
        </w:tc>
        <w:tc>
          <w:tcPr>
            <w:tcW w:w="2784" w:type="pct"/>
            <w:vAlign w:val="center"/>
          </w:tcPr>
          <w:p w14:paraId="70305FA8" w14:textId="11B39E57" w:rsidR="00E721CC" w:rsidRPr="00A5660F" w:rsidRDefault="00E721CC" w:rsidP="00857E7A">
            <w:pPr>
              <w:pStyle w:val="TableParagraph"/>
              <w:spacing w:line="240" w:lineRule="auto"/>
              <w:ind w:left="53"/>
              <w:jc w:val="left"/>
              <w:rPr>
                <w:sz w:val="24"/>
                <w:szCs w:val="24"/>
                <w:lang w:val="uk-UA"/>
              </w:rPr>
            </w:pPr>
            <w:r w:rsidRPr="00A5660F">
              <w:rPr>
                <w:sz w:val="24"/>
                <w:szCs w:val="24"/>
              </w:rPr>
              <w:t>WEB-технології</w:t>
            </w:r>
          </w:p>
        </w:tc>
        <w:tc>
          <w:tcPr>
            <w:tcW w:w="785" w:type="pct"/>
            <w:vAlign w:val="center"/>
          </w:tcPr>
          <w:p w14:paraId="0AD29EC7" w14:textId="35C8A9DA" w:rsidR="00E721CC" w:rsidRPr="00A5660F" w:rsidRDefault="00E721CC" w:rsidP="00857E7A">
            <w:pPr>
              <w:pStyle w:val="TableParagraph"/>
              <w:spacing w:line="240" w:lineRule="auto"/>
              <w:ind w:left="425" w:right="426"/>
              <w:rPr>
                <w:sz w:val="24"/>
                <w:szCs w:val="24"/>
                <w:lang w:val="uk-UA"/>
              </w:rPr>
            </w:pPr>
            <w:r w:rsidRPr="00A5660F">
              <w:rPr>
                <w:sz w:val="24"/>
                <w:szCs w:val="24"/>
              </w:rPr>
              <w:t>6</w:t>
            </w:r>
          </w:p>
        </w:tc>
        <w:tc>
          <w:tcPr>
            <w:tcW w:w="944" w:type="pct"/>
          </w:tcPr>
          <w:p w14:paraId="4D21FDC0" w14:textId="3200BEF2" w:rsidR="00E721CC" w:rsidRPr="00A5660F" w:rsidRDefault="00E721CC" w:rsidP="00857E7A">
            <w:pPr>
              <w:pStyle w:val="TableParagraph"/>
              <w:tabs>
                <w:tab w:val="left" w:pos="1605"/>
              </w:tabs>
              <w:spacing w:line="240" w:lineRule="auto"/>
              <w:ind w:left="45"/>
              <w:jc w:val="left"/>
              <w:rPr>
                <w:sz w:val="24"/>
                <w:szCs w:val="24"/>
                <w:lang w:val="uk-UA"/>
              </w:rPr>
            </w:pPr>
            <w:r w:rsidRPr="00A5660F">
              <w:rPr>
                <w:sz w:val="24"/>
                <w:szCs w:val="24"/>
                <w:lang w:val="uk-UA"/>
              </w:rPr>
              <w:t>Екзамен</w:t>
            </w:r>
          </w:p>
        </w:tc>
      </w:tr>
      <w:tr w:rsidR="00056976" w:rsidRPr="00A5660F" w14:paraId="7EF2EF1C" w14:textId="77777777" w:rsidTr="00E01813">
        <w:tc>
          <w:tcPr>
            <w:tcW w:w="5000" w:type="pct"/>
            <w:gridSpan w:val="4"/>
          </w:tcPr>
          <w:p w14:paraId="13856150" w14:textId="5F71AAB1" w:rsidR="00142DF5" w:rsidRPr="00A5660F" w:rsidRDefault="00056976" w:rsidP="00857E7A">
            <w:pPr>
              <w:pStyle w:val="a3"/>
              <w:tabs>
                <w:tab w:val="left" w:pos="0"/>
              </w:tabs>
              <w:spacing w:after="0" w:line="240" w:lineRule="auto"/>
              <w:ind w:left="0"/>
              <w:jc w:val="center"/>
              <w:rPr>
                <w:rFonts w:ascii="Times New Roman" w:hAnsi="Times New Roman" w:cs="Times New Roman"/>
                <w:i/>
                <w:iCs/>
                <w:sz w:val="24"/>
                <w:szCs w:val="24"/>
                <w:lang w:val="uk-UA"/>
              </w:rPr>
            </w:pPr>
            <w:r w:rsidRPr="00A5660F">
              <w:rPr>
                <w:rFonts w:ascii="Times New Roman" w:hAnsi="Times New Roman" w:cs="Times New Roman"/>
                <w:i/>
                <w:iCs/>
                <w:sz w:val="24"/>
                <w:szCs w:val="24"/>
                <w:lang w:val="uk-UA"/>
              </w:rPr>
              <w:t>Вибірковий блок 2</w:t>
            </w:r>
          </w:p>
        </w:tc>
      </w:tr>
      <w:tr w:rsidR="00E721CC" w:rsidRPr="00A5660F" w14:paraId="3C2F0300" w14:textId="77777777" w:rsidTr="004306D9">
        <w:tc>
          <w:tcPr>
            <w:tcW w:w="487" w:type="pct"/>
          </w:tcPr>
          <w:p w14:paraId="48CBF617" w14:textId="77777777" w:rsidR="00E721CC" w:rsidRPr="00A5660F" w:rsidRDefault="00E721CC" w:rsidP="00857E7A">
            <w:pPr>
              <w:pStyle w:val="TableParagraph"/>
              <w:spacing w:line="240" w:lineRule="auto"/>
              <w:jc w:val="left"/>
              <w:rPr>
                <w:sz w:val="24"/>
                <w:szCs w:val="24"/>
                <w:lang w:val="uk-UA"/>
              </w:rPr>
            </w:pPr>
            <w:r w:rsidRPr="00A5660F">
              <w:rPr>
                <w:sz w:val="24"/>
                <w:szCs w:val="24"/>
                <w:lang w:val="uk-UA"/>
              </w:rPr>
              <w:t>ВК2.1</w:t>
            </w:r>
          </w:p>
        </w:tc>
        <w:tc>
          <w:tcPr>
            <w:tcW w:w="2784" w:type="pct"/>
            <w:vAlign w:val="center"/>
          </w:tcPr>
          <w:p w14:paraId="53ACA001" w14:textId="3FA120C5" w:rsidR="00E721CC" w:rsidRPr="00A5660F" w:rsidRDefault="00E721CC" w:rsidP="00857E7A">
            <w:pPr>
              <w:pStyle w:val="TableParagraph"/>
              <w:spacing w:line="240" w:lineRule="auto"/>
              <w:ind w:left="53"/>
              <w:jc w:val="left"/>
              <w:rPr>
                <w:sz w:val="24"/>
                <w:szCs w:val="24"/>
                <w:lang w:val="uk-UA"/>
              </w:rPr>
            </w:pPr>
            <w:r w:rsidRPr="00A5660F">
              <w:rPr>
                <w:sz w:val="24"/>
                <w:szCs w:val="24"/>
              </w:rPr>
              <w:t>Основи теорії алгоритмів</w:t>
            </w:r>
          </w:p>
        </w:tc>
        <w:tc>
          <w:tcPr>
            <w:tcW w:w="785" w:type="pct"/>
            <w:vAlign w:val="center"/>
          </w:tcPr>
          <w:p w14:paraId="2083236D" w14:textId="5D8A65D0" w:rsidR="00E721CC" w:rsidRPr="00A5660F" w:rsidRDefault="00E721CC" w:rsidP="00857E7A">
            <w:pPr>
              <w:pStyle w:val="TableParagraph"/>
              <w:spacing w:line="240" w:lineRule="auto"/>
              <w:ind w:left="425" w:right="426"/>
              <w:rPr>
                <w:sz w:val="24"/>
                <w:szCs w:val="24"/>
                <w:lang w:val="uk-UA"/>
              </w:rPr>
            </w:pPr>
            <w:r w:rsidRPr="00A5660F">
              <w:rPr>
                <w:sz w:val="24"/>
                <w:szCs w:val="24"/>
              </w:rPr>
              <w:t>6</w:t>
            </w:r>
          </w:p>
        </w:tc>
        <w:tc>
          <w:tcPr>
            <w:tcW w:w="944" w:type="pct"/>
          </w:tcPr>
          <w:p w14:paraId="61F2D700" w14:textId="119A4029" w:rsidR="00E721CC" w:rsidRPr="00A5660F" w:rsidRDefault="00E721CC" w:rsidP="00857E7A">
            <w:pPr>
              <w:pStyle w:val="TableParagraph"/>
              <w:tabs>
                <w:tab w:val="left" w:pos="1605"/>
              </w:tabs>
              <w:spacing w:line="240" w:lineRule="auto"/>
              <w:ind w:left="45"/>
              <w:jc w:val="left"/>
              <w:rPr>
                <w:sz w:val="24"/>
                <w:szCs w:val="24"/>
                <w:lang w:val="uk-UA"/>
              </w:rPr>
            </w:pPr>
            <w:r w:rsidRPr="00A5660F">
              <w:rPr>
                <w:sz w:val="24"/>
                <w:szCs w:val="24"/>
                <w:lang w:val="uk-UA"/>
              </w:rPr>
              <w:t>Залік</w:t>
            </w:r>
          </w:p>
        </w:tc>
      </w:tr>
      <w:tr w:rsidR="00E721CC" w:rsidRPr="00A5660F" w14:paraId="61D0BD26" w14:textId="77777777" w:rsidTr="004306D9">
        <w:tc>
          <w:tcPr>
            <w:tcW w:w="487" w:type="pct"/>
          </w:tcPr>
          <w:p w14:paraId="7292F555" w14:textId="77777777" w:rsidR="00E721CC" w:rsidRPr="00A5660F" w:rsidRDefault="00E721CC" w:rsidP="00857E7A">
            <w:pPr>
              <w:pStyle w:val="TableParagraph"/>
              <w:spacing w:line="240" w:lineRule="auto"/>
              <w:jc w:val="left"/>
              <w:rPr>
                <w:sz w:val="24"/>
                <w:szCs w:val="24"/>
                <w:lang w:val="uk-UA"/>
              </w:rPr>
            </w:pPr>
            <w:r w:rsidRPr="00A5660F">
              <w:rPr>
                <w:sz w:val="24"/>
                <w:szCs w:val="24"/>
                <w:lang w:val="uk-UA"/>
              </w:rPr>
              <w:t>ВК2.2</w:t>
            </w:r>
          </w:p>
        </w:tc>
        <w:tc>
          <w:tcPr>
            <w:tcW w:w="2784" w:type="pct"/>
            <w:vAlign w:val="center"/>
          </w:tcPr>
          <w:p w14:paraId="0ADAB205" w14:textId="0A954ECC" w:rsidR="00E721CC" w:rsidRPr="00A5660F" w:rsidRDefault="00E721CC" w:rsidP="00857E7A">
            <w:pPr>
              <w:pStyle w:val="TableParagraph"/>
              <w:spacing w:line="240" w:lineRule="auto"/>
              <w:ind w:left="53"/>
              <w:jc w:val="left"/>
              <w:rPr>
                <w:sz w:val="24"/>
                <w:szCs w:val="24"/>
                <w:lang w:val="uk-UA"/>
              </w:rPr>
            </w:pPr>
            <w:r w:rsidRPr="00A5660F">
              <w:rPr>
                <w:sz w:val="24"/>
                <w:szCs w:val="24"/>
              </w:rPr>
              <w:t>Програмна інженерія</w:t>
            </w:r>
          </w:p>
        </w:tc>
        <w:tc>
          <w:tcPr>
            <w:tcW w:w="785" w:type="pct"/>
            <w:vAlign w:val="center"/>
          </w:tcPr>
          <w:p w14:paraId="02EC3247" w14:textId="7E45C5BD" w:rsidR="00E721CC" w:rsidRPr="00A5660F" w:rsidRDefault="00E721CC" w:rsidP="00857E7A">
            <w:pPr>
              <w:pStyle w:val="TableParagraph"/>
              <w:spacing w:line="240" w:lineRule="auto"/>
              <w:ind w:left="425" w:right="426"/>
              <w:rPr>
                <w:sz w:val="24"/>
                <w:szCs w:val="24"/>
                <w:lang w:val="uk-UA"/>
              </w:rPr>
            </w:pPr>
            <w:r w:rsidRPr="00A5660F">
              <w:rPr>
                <w:sz w:val="24"/>
                <w:szCs w:val="24"/>
              </w:rPr>
              <w:t>6</w:t>
            </w:r>
          </w:p>
        </w:tc>
        <w:tc>
          <w:tcPr>
            <w:tcW w:w="944" w:type="pct"/>
          </w:tcPr>
          <w:p w14:paraId="3A5173B5" w14:textId="13C3D83C" w:rsidR="00E721CC" w:rsidRPr="00A5660F" w:rsidRDefault="00E721CC" w:rsidP="00857E7A">
            <w:pPr>
              <w:pStyle w:val="TableParagraph"/>
              <w:tabs>
                <w:tab w:val="left" w:pos="1605"/>
              </w:tabs>
              <w:spacing w:line="240" w:lineRule="auto"/>
              <w:ind w:left="45"/>
              <w:jc w:val="left"/>
              <w:rPr>
                <w:sz w:val="24"/>
                <w:szCs w:val="24"/>
                <w:lang w:val="uk-UA"/>
              </w:rPr>
            </w:pPr>
            <w:r w:rsidRPr="00A5660F">
              <w:rPr>
                <w:sz w:val="24"/>
                <w:szCs w:val="24"/>
                <w:lang w:val="uk-UA"/>
              </w:rPr>
              <w:t>Екзамен</w:t>
            </w:r>
          </w:p>
        </w:tc>
      </w:tr>
      <w:tr w:rsidR="00E721CC" w:rsidRPr="00A5660F" w14:paraId="28E0224F" w14:textId="77777777" w:rsidTr="004306D9">
        <w:tc>
          <w:tcPr>
            <w:tcW w:w="487" w:type="pct"/>
          </w:tcPr>
          <w:p w14:paraId="1FF535D8" w14:textId="77777777" w:rsidR="00E721CC" w:rsidRPr="00A5660F" w:rsidRDefault="00E721CC" w:rsidP="00857E7A">
            <w:pPr>
              <w:pStyle w:val="TableParagraph"/>
              <w:spacing w:line="240" w:lineRule="auto"/>
              <w:jc w:val="left"/>
              <w:rPr>
                <w:sz w:val="24"/>
                <w:szCs w:val="24"/>
                <w:lang w:val="uk-UA"/>
              </w:rPr>
            </w:pPr>
            <w:r w:rsidRPr="00A5660F">
              <w:rPr>
                <w:sz w:val="24"/>
                <w:szCs w:val="24"/>
                <w:lang w:val="uk-UA"/>
              </w:rPr>
              <w:t>ВК2.3</w:t>
            </w:r>
          </w:p>
        </w:tc>
        <w:tc>
          <w:tcPr>
            <w:tcW w:w="2784" w:type="pct"/>
            <w:vAlign w:val="center"/>
          </w:tcPr>
          <w:p w14:paraId="1D1F6D8C" w14:textId="22E96FA8" w:rsidR="00E721CC" w:rsidRPr="00A5660F" w:rsidRDefault="00E721CC" w:rsidP="00857E7A">
            <w:pPr>
              <w:pStyle w:val="TableParagraph"/>
              <w:spacing w:line="240" w:lineRule="auto"/>
              <w:ind w:left="53"/>
              <w:jc w:val="left"/>
              <w:rPr>
                <w:sz w:val="24"/>
                <w:szCs w:val="24"/>
                <w:lang w:val="uk-UA"/>
              </w:rPr>
            </w:pPr>
            <w:r w:rsidRPr="00A5660F">
              <w:rPr>
                <w:sz w:val="24"/>
                <w:szCs w:val="24"/>
              </w:rPr>
              <w:t>Технології розробки вебресурсів</w:t>
            </w:r>
          </w:p>
        </w:tc>
        <w:tc>
          <w:tcPr>
            <w:tcW w:w="785" w:type="pct"/>
            <w:vAlign w:val="center"/>
          </w:tcPr>
          <w:p w14:paraId="59BA51AD" w14:textId="3D33AB6E" w:rsidR="00E721CC" w:rsidRPr="00A5660F" w:rsidRDefault="00E721CC" w:rsidP="00857E7A">
            <w:pPr>
              <w:pStyle w:val="TableParagraph"/>
              <w:spacing w:line="240" w:lineRule="auto"/>
              <w:ind w:left="425" w:right="426"/>
              <w:rPr>
                <w:sz w:val="24"/>
                <w:szCs w:val="24"/>
                <w:lang w:val="uk-UA"/>
              </w:rPr>
            </w:pPr>
            <w:r w:rsidRPr="00A5660F">
              <w:rPr>
                <w:sz w:val="24"/>
                <w:szCs w:val="24"/>
              </w:rPr>
              <w:t>6</w:t>
            </w:r>
          </w:p>
        </w:tc>
        <w:tc>
          <w:tcPr>
            <w:tcW w:w="944" w:type="pct"/>
          </w:tcPr>
          <w:p w14:paraId="5BDC2E11" w14:textId="70B9EEB9" w:rsidR="00E721CC" w:rsidRPr="00A5660F" w:rsidRDefault="00E721CC" w:rsidP="00857E7A">
            <w:pPr>
              <w:pStyle w:val="TableParagraph"/>
              <w:tabs>
                <w:tab w:val="left" w:pos="1605"/>
              </w:tabs>
              <w:spacing w:line="240" w:lineRule="auto"/>
              <w:ind w:left="45"/>
              <w:jc w:val="left"/>
              <w:rPr>
                <w:sz w:val="24"/>
                <w:szCs w:val="24"/>
                <w:lang w:val="uk-UA"/>
              </w:rPr>
            </w:pPr>
            <w:r w:rsidRPr="00A5660F">
              <w:rPr>
                <w:sz w:val="24"/>
                <w:szCs w:val="24"/>
                <w:lang w:val="uk-UA"/>
              </w:rPr>
              <w:t>Екзамен</w:t>
            </w:r>
          </w:p>
        </w:tc>
      </w:tr>
      <w:tr w:rsidR="00056976" w:rsidRPr="00A5660F" w14:paraId="39D774F6" w14:textId="77777777" w:rsidTr="00E01813">
        <w:tc>
          <w:tcPr>
            <w:tcW w:w="3271" w:type="pct"/>
            <w:gridSpan w:val="2"/>
            <w:tcBorders>
              <w:right w:val="single" w:sz="4" w:space="0" w:color="auto"/>
            </w:tcBorders>
          </w:tcPr>
          <w:p w14:paraId="39910C43" w14:textId="31ADC7E4" w:rsidR="00056976" w:rsidRPr="00A5660F" w:rsidRDefault="00056976" w:rsidP="00857E7A">
            <w:pPr>
              <w:pStyle w:val="TableParagraph"/>
              <w:spacing w:line="240" w:lineRule="auto"/>
              <w:ind w:left="53"/>
              <w:jc w:val="left"/>
              <w:rPr>
                <w:sz w:val="24"/>
                <w:szCs w:val="24"/>
                <w:lang w:val="uk-UA"/>
              </w:rPr>
            </w:pPr>
            <w:r w:rsidRPr="00A5660F">
              <w:rPr>
                <w:b/>
                <w:sz w:val="24"/>
                <w:szCs w:val="24"/>
                <w:lang w:val="uk-UA"/>
              </w:rPr>
              <w:t>Загальний обсяг вибіркових освітніх компонентів</w:t>
            </w:r>
            <w:r w:rsidR="00591C69" w:rsidRPr="00A5660F">
              <w:rPr>
                <w:b/>
                <w:sz w:val="24"/>
                <w:szCs w:val="24"/>
                <w:lang w:val="uk-UA"/>
              </w:rPr>
              <w:t>:</w:t>
            </w:r>
          </w:p>
        </w:tc>
        <w:tc>
          <w:tcPr>
            <w:tcW w:w="785" w:type="pct"/>
            <w:tcBorders>
              <w:left w:val="single" w:sz="4" w:space="0" w:color="auto"/>
            </w:tcBorders>
          </w:tcPr>
          <w:p w14:paraId="0C903ED5" w14:textId="77777777" w:rsidR="00056976" w:rsidRPr="00A5660F" w:rsidRDefault="00056976" w:rsidP="00857E7A">
            <w:pPr>
              <w:pStyle w:val="TableParagraph"/>
              <w:spacing w:line="240" w:lineRule="auto"/>
              <w:ind w:left="425" w:right="426"/>
              <w:rPr>
                <w:b/>
                <w:sz w:val="24"/>
                <w:szCs w:val="24"/>
                <w:lang w:val="uk-UA"/>
              </w:rPr>
            </w:pPr>
            <w:r w:rsidRPr="00A5660F">
              <w:rPr>
                <w:b/>
                <w:sz w:val="24"/>
                <w:szCs w:val="24"/>
                <w:lang w:val="uk-UA"/>
              </w:rPr>
              <w:t>18</w:t>
            </w:r>
          </w:p>
        </w:tc>
        <w:tc>
          <w:tcPr>
            <w:tcW w:w="944" w:type="pct"/>
          </w:tcPr>
          <w:p w14:paraId="14C738B7" w14:textId="77777777" w:rsidR="00056976" w:rsidRPr="00A5660F" w:rsidRDefault="00056976" w:rsidP="00857E7A">
            <w:pPr>
              <w:pStyle w:val="TableParagraph"/>
              <w:tabs>
                <w:tab w:val="left" w:pos="1605"/>
              </w:tabs>
              <w:spacing w:line="240" w:lineRule="auto"/>
              <w:ind w:left="45"/>
              <w:jc w:val="left"/>
              <w:rPr>
                <w:sz w:val="24"/>
                <w:szCs w:val="24"/>
                <w:lang w:val="uk-UA"/>
              </w:rPr>
            </w:pPr>
          </w:p>
        </w:tc>
      </w:tr>
      <w:tr w:rsidR="00591C69" w:rsidRPr="00A5660F" w14:paraId="615C119C" w14:textId="11CC8C5A" w:rsidTr="00E01813">
        <w:tc>
          <w:tcPr>
            <w:tcW w:w="3271" w:type="pct"/>
            <w:gridSpan w:val="2"/>
            <w:tcBorders>
              <w:right w:val="single" w:sz="4" w:space="0" w:color="auto"/>
            </w:tcBorders>
          </w:tcPr>
          <w:p w14:paraId="7EC3FA18" w14:textId="515A1E7A" w:rsidR="00591C69" w:rsidRPr="00A5660F" w:rsidRDefault="00591C69" w:rsidP="00857E7A">
            <w:pPr>
              <w:pStyle w:val="TableParagraph"/>
              <w:spacing w:line="240" w:lineRule="auto"/>
              <w:ind w:left="53"/>
              <w:jc w:val="left"/>
              <w:rPr>
                <w:b/>
                <w:bCs/>
                <w:sz w:val="24"/>
                <w:szCs w:val="24"/>
                <w:lang w:val="uk-UA"/>
              </w:rPr>
            </w:pPr>
            <w:r w:rsidRPr="00A5660F">
              <w:rPr>
                <w:b/>
                <w:bCs/>
                <w:sz w:val="24"/>
                <w:szCs w:val="24"/>
                <w:lang w:val="uk-UA"/>
              </w:rPr>
              <w:t>ЗАГАЛЬНИЙ ОБСЯГ ОПП</w:t>
            </w:r>
          </w:p>
        </w:tc>
        <w:tc>
          <w:tcPr>
            <w:tcW w:w="1729" w:type="pct"/>
            <w:gridSpan w:val="2"/>
            <w:tcBorders>
              <w:left w:val="single" w:sz="4" w:space="0" w:color="auto"/>
            </w:tcBorders>
            <w:vAlign w:val="center"/>
          </w:tcPr>
          <w:p w14:paraId="6F311E60" w14:textId="4E9A886D" w:rsidR="00591C69" w:rsidRPr="00A5660F" w:rsidRDefault="00591C69" w:rsidP="00857E7A">
            <w:pPr>
              <w:pStyle w:val="TableParagraph"/>
              <w:spacing w:line="240" w:lineRule="auto"/>
              <w:rPr>
                <w:b/>
                <w:bCs/>
                <w:sz w:val="24"/>
                <w:szCs w:val="24"/>
                <w:lang w:val="uk-UA"/>
              </w:rPr>
            </w:pPr>
            <w:r w:rsidRPr="00A5660F">
              <w:rPr>
                <w:b/>
                <w:bCs/>
                <w:sz w:val="24"/>
                <w:szCs w:val="24"/>
                <w:lang w:val="uk-UA"/>
              </w:rPr>
              <w:t>180</w:t>
            </w:r>
          </w:p>
        </w:tc>
      </w:tr>
    </w:tbl>
    <w:p w14:paraId="28183065" w14:textId="77777777" w:rsidR="00F721AB" w:rsidRPr="00A5660F" w:rsidRDefault="00F721AB" w:rsidP="00857E7A">
      <w:pPr>
        <w:spacing w:after="0" w:line="240" w:lineRule="auto"/>
        <w:rPr>
          <w:rFonts w:ascii="Times New Roman" w:hAnsi="Times New Roman" w:cs="Times New Roman"/>
          <w:sz w:val="24"/>
          <w:szCs w:val="24"/>
          <w:lang w:val="uk-UA"/>
        </w:rPr>
      </w:pPr>
    </w:p>
    <w:p w14:paraId="066F609A" w14:textId="24BB786B" w:rsidR="000F1F83" w:rsidRDefault="000F1F83" w:rsidP="00E7167A">
      <w:pPr>
        <w:spacing w:after="0" w:line="240" w:lineRule="auto"/>
        <w:ind w:left="426"/>
        <w:jc w:val="both"/>
        <w:rPr>
          <w:rFonts w:ascii="Times New Roman" w:hAnsi="Times New Roman" w:cs="Times New Roman"/>
          <w:b/>
          <w:sz w:val="24"/>
          <w:szCs w:val="24"/>
          <w:lang w:val="uk-UA"/>
        </w:rPr>
      </w:pPr>
    </w:p>
    <w:p w14:paraId="47075552" w14:textId="7F610A52" w:rsidR="00E7167A" w:rsidRDefault="00E7167A" w:rsidP="00E7167A">
      <w:pPr>
        <w:spacing w:after="0" w:line="240" w:lineRule="auto"/>
        <w:ind w:left="426"/>
        <w:jc w:val="both"/>
        <w:rPr>
          <w:rFonts w:ascii="Times New Roman" w:hAnsi="Times New Roman" w:cs="Times New Roman"/>
          <w:b/>
          <w:sz w:val="24"/>
          <w:szCs w:val="24"/>
          <w:lang w:val="uk-UA"/>
        </w:rPr>
      </w:pPr>
    </w:p>
    <w:p w14:paraId="48D5DC55" w14:textId="4F727C20" w:rsidR="00E7167A" w:rsidRDefault="00E7167A" w:rsidP="00E7167A">
      <w:pPr>
        <w:spacing w:after="0" w:line="240" w:lineRule="auto"/>
        <w:ind w:left="426"/>
        <w:jc w:val="both"/>
        <w:rPr>
          <w:rFonts w:ascii="Times New Roman" w:hAnsi="Times New Roman" w:cs="Times New Roman"/>
          <w:b/>
          <w:sz w:val="24"/>
          <w:szCs w:val="24"/>
          <w:lang w:val="uk-UA"/>
        </w:rPr>
      </w:pPr>
    </w:p>
    <w:p w14:paraId="7610A9E5" w14:textId="7852A0F6" w:rsidR="00E7167A" w:rsidRDefault="00E7167A" w:rsidP="00E7167A">
      <w:pPr>
        <w:spacing w:after="0" w:line="240" w:lineRule="auto"/>
        <w:ind w:left="426"/>
        <w:jc w:val="both"/>
        <w:rPr>
          <w:rFonts w:ascii="Times New Roman" w:hAnsi="Times New Roman" w:cs="Times New Roman"/>
          <w:b/>
          <w:sz w:val="24"/>
          <w:szCs w:val="24"/>
          <w:lang w:val="uk-UA"/>
        </w:rPr>
      </w:pPr>
    </w:p>
    <w:p w14:paraId="14F5F76E" w14:textId="3B21E664" w:rsidR="00E7167A" w:rsidRDefault="00E7167A" w:rsidP="00E7167A">
      <w:pPr>
        <w:spacing w:after="0" w:line="240" w:lineRule="auto"/>
        <w:ind w:left="426"/>
        <w:jc w:val="both"/>
        <w:rPr>
          <w:rFonts w:ascii="Times New Roman" w:hAnsi="Times New Roman" w:cs="Times New Roman"/>
          <w:b/>
          <w:sz w:val="24"/>
          <w:szCs w:val="24"/>
          <w:lang w:val="uk-UA"/>
        </w:rPr>
      </w:pPr>
    </w:p>
    <w:p w14:paraId="1E906358" w14:textId="243FF8B8" w:rsidR="00E7167A" w:rsidRDefault="00E7167A" w:rsidP="00E7167A">
      <w:pPr>
        <w:spacing w:after="0" w:line="240" w:lineRule="auto"/>
        <w:ind w:left="426"/>
        <w:jc w:val="both"/>
        <w:rPr>
          <w:rFonts w:ascii="Times New Roman" w:hAnsi="Times New Roman" w:cs="Times New Roman"/>
          <w:b/>
          <w:sz w:val="24"/>
          <w:szCs w:val="24"/>
          <w:lang w:val="uk-UA"/>
        </w:rPr>
      </w:pPr>
    </w:p>
    <w:p w14:paraId="453564D7" w14:textId="2C6A5636" w:rsidR="00E7167A" w:rsidRDefault="00E7167A" w:rsidP="00E7167A">
      <w:pPr>
        <w:spacing w:after="0" w:line="240" w:lineRule="auto"/>
        <w:ind w:left="426"/>
        <w:jc w:val="both"/>
        <w:rPr>
          <w:rFonts w:ascii="Times New Roman" w:hAnsi="Times New Roman" w:cs="Times New Roman"/>
          <w:b/>
          <w:sz w:val="24"/>
          <w:szCs w:val="24"/>
          <w:lang w:val="uk-UA"/>
        </w:rPr>
      </w:pPr>
    </w:p>
    <w:p w14:paraId="067A21C0" w14:textId="166D64D8" w:rsidR="00E7167A" w:rsidRDefault="00E7167A" w:rsidP="00E7167A">
      <w:pPr>
        <w:spacing w:after="0" w:line="240" w:lineRule="auto"/>
        <w:ind w:left="426"/>
        <w:jc w:val="both"/>
        <w:rPr>
          <w:rFonts w:ascii="Times New Roman" w:hAnsi="Times New Roman" w:cs="Times New Roman"/>
          <w:b/>
          <w:sz w:val="24"/>
          <w:szCs w:val="24"/>
          <w:lang w:val="uk-UA"/>
        </w:rPr>
      </w:pPr>
    </w:p>
    <w:p w14:paraId="7DC27EBE" w14:textId="29853BC8" w:rsidR="00E7167A" w:rsidRDefault="00E7167A" w:rsidP="00E7167A">
      <w:pPr>
        <w:spacing w:after="0" w:line="240" w:lineRule="auto"/>
        <w:ind w:left="426"/>
        <w:jc w:val="both"/>
        <w:rPr>
          <w:rFonts w:ascii="Times New Roman" w:hAnsi="Times New Roman" w:cs="Times New Roman"/>
          <w:b/>
          <w:sz w:val="24"/>
          <w:szCs w:val="24"/>
          <w:lang w:val="uk-UA"/>
        </w:rPr>
      </w:pPr>
    </w:p>
    <w:p w14:paraId="77532BC3" w14:textId="4CC2DC50" w:rsidR="00E7167A" w:rsidRDefault="00E7167A" w:rsidP="00E7167A">
      <w:pPr>
        <w:spacing w:after="0" w:line="240" w:lineRule="auto"/>
        <w:ind w:left="426"/>
        <w:jc w:val="both"/>
        <w:rPr>
          <w:rFonts w:ascii="Times New Roman" w:hAnsi="Times New Roman" w:cs="Times New Roman"/>
          <w:b/>
          <w:sz w:val="24"/>
          <w:szCs w:val="24"/>
          <w:lang w:val="uk-UA"/>
        </w:rPr>
      </w:pPr>
    </w:p>
    <w:p w14:paraId="6A8AC84B" w14:textId="6932E047" w:rsidR="00E7167A" w:rsidRDefault="00E7167A" w:rsidP="00E7167A">
      <w:pPr>
        <w:spacing w:after="0" w:line="240" w:lineRule="auto"/>
        <w:ind w:left="426"/>
        <w:jc w:val="both"/>
        <w:rPr>
          <w:rFonts w:ascii="Times New Roman" w:hAnsi="Times New Roman" w:cs="Times New Roman"/>
          <w:b/>
          <w:sz w:val="24"/>
          <w:szCs w:val="24"/>
          <w:lang w:val="uk-UA"/>
        </w:rPr>
      </w:pPr>
    </w:p>
    <w:p w14:paraId="5FD2E75F" w14:textId="390310B6" w:rsidR="00E7167A" w:rsidRDefault="00E7167A" w:rsidP="00E7167A">
      <w:pPr>
        <w:spacing w:after="0" w:line="240" w:lineRule="auto"/>
        <w:ind w:left="426"/>
        <w:jc w:val="both"/>
        <w:rPr>
          <w:rFonts w:ascii="Times New Roman" w:hAnsi="Times New Roman" w:cs="Times New Roman"/>
          <w:b/>
          <w:sz w:val="24"/>
          <w:szCs w:val="24"/>
          <w:lang w:val="uk-UA"/>
        </w:rPr>
      </w:pPr>
    </w:p>
    <w:p w14:paraId="45A4F0DB" w14:textId="63B8DA1F" w:rsidR="00E7167A" w:rsidRDefault="00E7167A" w:rsidP="00E7167A">
      <w:pPr>
        <w:spacing w:after="0" w:line="240" w:lineRule="auto"/>
        <w:ind w:left="426"/>
        <w:jc w:val="both"/>
        <w:rPr>
          <w:rFonts w:ascii="Times New Roman" w:hAnsi="Times New Roman" w:cs="Times New Roman"/>
          <w:b/>
          <w:sz w:val="24"/>
          <w:szCs w:val="24"/>
          <w:lang w:val="uk-UA"/>
        </w:rPr>
      </w:pPr>
    </w:p>
    <w:p w14:paraId="4594CBED" w14:textId="786015D1" w:rsidR="00E7167A" w:rsidRDefault="00E7167A" w:rsidP="00E7167A">
      <w:pPr>
        <w:spacing w:after="0" w:line="240" w:lineRule="auto"/>
        <w:ind w:left="426"/>
        <w:jc w:val="both"/>
        <w:rPr>
          <w:rFonts w:ascii="Times New Roman" w:hAnsi="Times New Roman" w:cs="Times New Roman"/>
          <w:b/>
          <w:sz w:val="24"/>
          <w:szCs w:val="24"/>
          <w:lang w:val="uk-UA"/>
        </w:rPr>
      </w:pPr>
    </w:p>
    <w:p w14:paraId="1931E126" w14:textId="299729C6" w:rsidR="00E7167A" w:rsidRDefault="00E7167A" w:rsidP="00E7167A">
      <w:pPr>
        <w:spacing w:after="0" w:line="240" w:lineRule="auto"/>
        <w:ind w:left="426"/>
        <w:jc w:val="both"/>
        <w:rPr>
          <w:rFonts w:ascii="Times New Roman" w:hAnsi="Times New Roman" w:cs="Times New Roman"/>
          <w:b/>
          <w:sz w:val="24"/>
          <w:szCs w:val="24"/>
          <w:lang w:val="uk-UA"/>
        </w:rPr>
      </w:pPr>
    </w:p>
    <w:p w14:paraId="272A68E6" w14:textId="2106FC79" w:rsidR="00E7167A" w:rsidRDefault="00E7167A" w:rsidP="00E7167A">
      <w:pPr>
        <w:spacing w:after="0" w:line="240" w:lineRule="auto"/>
        <w:ind w:left="426"/>
        <w:jc w:val="both"/>
        <w:rPr>
          <w:rFonts w:ascii="Times New Roman" w:hAnsi="Times New Roman" w:cs="Times New Roman"/>
          <w:b/>
          <w:sz w:val="24"/>
          <w:szCs w:val="24"/>
          <w:lang w:val="uk-UA"/>
        </w:rPr>
      </w:pPr>
    </w:p>
    <w:p w14:paraId="24107B49" w14:textId="27566461" w:rsidR="00E7167A" w:rsidRDefault="00E7167A" w:rsidP="00E7167A">
      <w:pPr>
        <w:spacing w:after="0" w:line="240" w:lineRule="auto"/>
        <w:ind w:left="426"/>
        <w:jc w:val="both"/>
        <w:rPr>
          <w:rFonts w:ascii="Times New Roman" w:hAnsi="Times New Roman" w:cs="Times New Roman"/>
          <w:b/>
          <w:sz w:val="24"/>
          <w:szCs w:val="24"/>
          <w:lang w:val="uk-UA"/>
        </w:rPr>
      </w:pPr>
    </w:p>
    <w:p w14:paraId="3855B44E" w14:textId="4AF2F0B9" w:rsidR="00E7167A" w:rsidRDefault="00E7167A" w:rsidP="00E7167A">
      <w:pPr>
        <w:spacing w:after="0" w:line="240" w:lineRule="auto"/>
        <w:ind w:left="426"/>
        <w:jc w:val="both"/>
        <w:rPr>
          <w:rFonts w:ascii="Times New Roman" w:hAnsi="Times New Roman" w:cs="Times New Roman"/>
          <w:b/>
          <w:sz w:val="24"/>
          <w:szCs w:val="24"/>
          <w:lang w:val="uk-UA"/>
        </w:rPr>
      </w:pPr>
    </w:p>
    <w:p w14:paraId="6509C19F" w14:textId="4255D77D" w:rsidR="00E7167A" w:rsidRDefault="00E7167A" w:rsidP="00E7167A">
      <w:pPr>
        <w:spacing w:after="0" w:line="240" w:lineRule="auto"/>
        <w:ind w:left="426"/>
        <w:jc w:val="both"/>
        <w:rPr>
          <w:rFonts w:ascii="Times New Roman" w:hAnsi="Times New Roman" w:cs="Times New Roman"/>
          <w:b/>
          <w:sz w:val="24"/>
          <w:szCs w:val="24"/>
          <w:lang w:val="uk-UA"/>
        </w:rPr>
      </w:pPr>
    </w:p>
    <w:p w14:paraId="7238B15F" w14:textId="03F976FC" w:rsidR="00E7167A" w:rsidRDefault="00E7167A" w:rsidP="00E7167A">
      <w:pPr>
        <w:spacing w:after="0" w:line="240" w:lineRule="auto"/>
        <w:ind w:left="426"/>
        <w:jc w:val="both"/>
        <w:rPr>
          <w:rFonts w:ascii="Times New Roman" w:hAnsi="Times New Roman" w:cs="Times New Roman"/>
          <w:b/>
          <w:sz w:val="24"/>
          <w:szCs w:val="24"/>
          <w:lang w:val="uk-UA"/>
        </w:rPr>
      </w:pPr>
    </w:p>
    <w:p w14:paraId="14566390" w14:textId="51363FC3" w:rsidR="00E7167A" w:rsidRDefault="00E7167A" w:rsidP="00E7167A">
      <w:pPr>
        <w:spacing w:after="0" w:line="240" w:lineRule="auto"/>
        <w:ind w:left="426"/>
        <w:jc w:val="both"/>
        <w:rPr>
          <w:rFonts w:ascii="Times New Roman" w:hAnsi="Times New Roman" w:cs="Times New Roman"/>
          <w:b/>
          <w:sz w:val="24"/>
          <w:szCs w:val="24"/>
          <w:lang w:val="uk-UA"/>
        </w:rPr>
      </w:pPr>
    </w:p>
    <w:p w14:paraId="2938FB60" w14:textId="0A105C0F" w:rsidR="00E7167A" w:rsidRDefault="00E7167A" w:rsidP="00E7167A">
      <w:pPr>
        <w:spacing w:after="0" w:line="240" w:lineRule="auto"/>
        <w:ind w:left="426"/>
        <w:jc w:val="both"/>
        <w:rPr>
          <w:rFonts w:ascii="Times New Roman" w:hAnsi="Times New Roman" w:cs="Times New Roman"/>
          <w:b/>
          <w:sz w:val="24"/>
          <w:szCs w:val="24"/>
          <w:lang w:val="uk-UA"/>
        </w:rPr>
      </w:pPr>
    </w:p>
    <w:p w14:paraId="30A8582F" w14:textId="454BC769" w:rsidR="00E7167A" w:rsidRDefault="00E7167A" w:rsidP="00E7167A">
      <w:pPr>
        <w:spacing w:after="0" w:line="240" w:lineRule="auto"/>
        <w:ind w:left="426"/>
        <w:jc w:val="both"/>
        <w:rPr>
          <w:rFonts w:ascii="Times New Roman" w:hAnsi="Times New Roman" w:cs="Times New Roman"/>
          <w:b/>
          <w:sz w:val="24"/>
          <w:szCs w:val="24"/>
          <w:lang w:val="uk-UA"/>
        </w:rPr>
      </w:pPr>
    </w:p>
    <w:p w14:paraId="072DD3CD" w14:textId="04230BFC" w:rsidR="00E7167A" w:rsidRDefault="00E7167A" w:rsidP="00E7167A">
      <w:pPr>
        <w:spacing w:after="0" w:line="240" w:lineRule="auto"/>
        <w:ind w:left="426"/>
        <w:jc w:val="both"/>
        <w:rPr>
          <w:rFonts w:ascii="Times New Roman" w:hAnsi="Times New Roman" w:cs="Times New Roman"/>
          <w:b/>
          <w:sz w:val="24"/>
          <w:szCs w:val="24"/>
          <w:lang w:val="uk-UA"/>
        </w:rPr>
      </w:pPr>
    </w:p>
    <w:p w14:paraId="4F8F71FA" w14:textId="4D145CD6" w:rsidR="00E7167A" w:rsidRDefault="00E7167A" w:rsidP="00E7167A">
      <w:pPr>
        <w:spacing w:after="0" w:line="240" w:lineRule="auto"/>
        <w:ind w:left="426"/>
        <w:jc w:val="both"/>
        <w:rPr>
          <w:rFonts w:ascii="Times New Roman" w:hAnsi="Times New Roman" w:cs="Times New Roman"/>
          <w:b/>
          <w:sz w:val="24"/>
          <w:szCs w:val="24"/>
          <w:lang w:val="uk-UA"/>
        </w:rPr>
      </w:pPr>
    </w:p>
    <w:p w14:paraId="213A4F7E" w14:textId="55084EC4" w:rsidR="00E7167A" w:rsidRDefault="00E7167A" w:rsidP="00E7167A">
      <w:pPr>
        <w:spacing w:after="0" w:line="240" w:lineRule="auto"/>
        <w:ind w:left="426"/>
        <w:jc w:val="both"/>
        <w:rPr>
          <w:rFonts w:ascii="Times New Roman" w:hAnsi="Times New Roman" w:cs="Times New Roman"/>
          <w:b/>
          <w:sz w:val="24"/>
          <w:szCs w:val="24"/>
          <w:lang w:val="uk-UA"/>
        </w:rPr>
      </w:pPr>
    </w:p>
    <w:p w14:paraId="3AC2A5AC" w14:textId="585A839C" w:rsidR="00E7167A" w:rsidRDefault="00E7167A" w:rsidP="00E7167A">
      <w:pPr>
        <w:spacing w:after="0" w:line="240" w:lineRule="auto"/>
        <w:ind w:left="426"/>
        <w:jc w:val="both"/>
        <w:rPr>
          <w:rFonts w:ascii="Times New Roman" w:hAnsi="Times New Roman" w:cs="Times New Roman"/>
          <w:b/>
          <w:sz w:val="24"/>
          <w:szCs w:val="24"/>
          <w:lang w:val="uk-UA"/>
        </w:rPr>
      </w:pPr>
    </w:p>
    <w:p w14:paraId="2A4E0EC2" w14:textId="77777777" w:rsidR="00E7167A" w:rsidRDefault="00E7167A" w:rsidP="004306D9">
      <w:pPr>
        <w:spacing w:after="0" w:line="240" w:lineRule="auto"/>
        <w:ind w:left="1701"/>
        <w:rPr>
          <w:rFonts w:ascii="Times New Roman" w:hAnsi="Times New Roman" w:cs="Times New Roman"/>
          <w:b/>
          <w:bCs/>
          <w:sz w:val="28"/>
          <w:szCs w:val="28"/>
          <w:lang w:val="uk-UA"/>
        </w:rPr>
      </w:pPr>
    </w:p>
    <w:p w14:paraId="7291697F" w14:textId="13A873BB" w:rsidR="006C14AA" w:rsidRDefault="00E7167A" w:rsidP="00E7167A">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w:t>
      </w:r>
      <w:r w:rsidRPr="00E7167A">
        <w:rPr>
          <w:rFonts w:ascii="Times New Roman" w:hAnsi="Times New Roman" w:cs="Times New Roman"/>
          <w:b/>
          <w:bCs/>
          <w:sz w:val="28"/>
          <w:szCs w:val="28"/>
          <w:lang w:val="uk-UA"/>
        </w:rPr>
        <w:t xml:space="preserve">2. </w:t>
      </w:r>
      <w:r w:rsidR="00A14827">
        <w:rPr>
          <w:rFonts w:ascii="Times New Roman" w:hAnsi="Times New Roman" w:cs="Times New Roman"/>
          <w:b/>
          <w:bCs/>
          <w:sz w:val="28"/>
          <w:szCs w:val="28"/>
          <w:lang w:val="uk-UA"/>
        </w:rPr>
        <w:t xml:space="preserve">Структурно-логічна схема освітньо-професійної програми </w:t>
      </w:r>
    </w:p>
    <w:p w14:paraId="406C8894" w14:textId="4CAF16A4" w:rsidR="00A14827" w:rsidRPr="00F72806" w:rsidRDefault="00A14827" w:rsidP="00E7167A">
      <w:pPr>
        <w:spacing w:after="0" w:line="240" w:lineRule="auto"/>
        <w:jc w:val="center"/>
        <w:rPr>
          <w:rFonts w:ascii="Times New Roman" w:hAnsi="Times New Roman" w:cs="Times New Roman"/>
          <w:b/>
          <w:bCs/>
          <w:sz w:val="28"/>
          <w:szCs w:val="28"/>
          <w:lang w:val="uk-UA"/>
        </w:rPr>
      </w:pPr>
    </w:p>
    <w:p w14:paraId="299A215A" w14:textId="77777777" w:rsidR="000F1F83" w:rsidRDefault="000F1F83" w:rsidP="00857E7A">
      <w:pPr>
        <w:widowControl w:val="0"/>
        <w:tabs>
          <w:tab w:val="left" w:pos="0"/>
        </w:tabs>
        <w:autoSpaceDE w:val="0"/>
        <w:autoSpaceDN w:val="0"/>
        <w:spacing w:after="0" w:line="240" w:lineRule="auto"/>
        <w:ind w:left="116"/>
        <w:jc w:val="center"/>
        <w:rPr>
          <w:rFonts w:ascii="Times New Roman" w:hAnsi="Times New Roman" w:cs="Times New Roman"/>
          <w:b/>
          <w:sz w:val="24"/>
          <w:szCs w:val="24"/>
          <w:lang w:val="uk-UA"/>
        </w:rPr>
      </w:pPr>
    </w:p>
    <w:p w14:paraId="6CD2433A" w14:textId="7B7E0616" w:rsidR="000F1F83" w:rsidRDefault="001F4D59" w:rsidP="00857E7A">
      <w:pPr>
        <w:widowControl w:val="0"/>
        <w:tabs>
          <w:tab w:val="left" w:pos="0"/>
        </w:tabs>
        <w:autoSpaceDE w:val="0"/>
        <w:autoSpaceDN w:val="0"/>
        <w:spacing w:after="0" w:line="240" w:lineRule="auto"/>
        <w:ind w:left="116"/>
        <w:jc w:val="center"/>
        <w:rPr>
          <w:rFonts w:ascii="Times New Roman" w:hAnsi="Times New Roman" w:cs="Times New Roman"/>
          <w:b/>
          <w:sz w:val="24"/>
          <w:szCs w:val="24"/>
          <w:lang w:val="uk-UA"/>
        </w:rPr>
      </w:pPr>
      <w:r w:rsidRPr="001F4D59">
        <w:rPr>
          <w:rFonts w:ascii="Times New Roman" w:hAnsi="Times New Roman" w:cs="Times New Roman"/>
          <w:b/>
          <w:noProof/>
          <w:sz w:val="24"/>
          <w:szCs w:val="24"/>
          <w:lang w:val="uk-UA"/>
        </w:rPr>
        <w:drawing>
          <wp:inline distT="0" distB="0" distL="0" distR="0" wp14:anchorId="2CBC70FB" wp14:editId="1084F8EA">
            <wp:extent cx="6660854" cy="5280660"/>
            <wp:effectExtent l="0" t="0" r="0" b="0"/>
            <wp:docPr id="12203809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80904" name=""/>
                    <pic:cNvPicPr/>
                  </pic:nvPicPr>
                  <pic:blipFill>
                    <a:blip r:embed="rId9"/>
                    <a:stretch>
                      <a:fillRect/>
                    </a:stretch>
                  </pic:blipFill>
                  <pic:spPr>
                    <a:xfrm>
                      <a:off x="0" y="0"/>
                      <a:ext cx="6663282" cy="5282585"/>
                    </a:xfrm>
                    <a:prstGeom prst="rect">
                      <a:avLst/>
                    </a:prstGeom>
                  </pic:spPr>
                </pic:pic>
              </a:graphicData>
            </a:graphic>
          </wp:inline>
        </w:drawing>
      </w:r>
    </w:p>
    <w:p w14:paraId="53229EBB" w14:textId="77777777" w:rsidR="000F1F83" w:rsidRDefault="000F1F83" w:rsidP="00857E7A">
      <w:pPr>
        <w:widowControl w:val="0"/>
        <w:tabs>
          <w:tab w:val="left" w:pos="0"/>
        </w:tabs>
        <w:autoSpaceDE w:val="0"/>
        <w:autoSpaceDN w:val="0"/>
        <w:spacing w:after="0" w:line="240" w:lineRule="auto"/>
        <w:ind w:left="116"/>
        <w:jc w:val="center"/>
        <w:rPr>
          <w:rFonts w:ascii="Times New Roman" w:hAnsi="Times New Roman" w:cs="Times New Roman"/>
          <w:b/>
          <w:sz w:val="24"/>
          <w:szCs w:val="24"/>
          <w:lang w:val="uk-UA"/>
        </w:rPr>
      </w:pPr>
    </w:p>
    <w:p w14:paraId="42D19901" w14:textId="77777777" w:rsidR="000F1F83" w:rsidRDefault="000F1F83" w:rsidP="00857E7A">
      <w:pPr>
        <w:widowControl w:val="0"/>
        <w:tabs>
          <w:tab w:val="left" w:pos="0"/>
        </w:tabs>
        <w:autoSpaceDE w:val="0"/>
        <w:autoSpaceDN w:val="0"/>
        <w:spacing w:after="0" w:line="240" w:lineRule="auto"/>
        <w:ind w:left="116"/>
        <w:jc w:val="center"/>
        <w:rPr>
          <w:rFonts w:ascii="Times New Roman" w:hAnsi="Times New Roman" w:cs="Times New Roman"/>
          <w:b/>
          <w:sz w:val="24"/>
          <w:szCs w:val="24"/>
          <w:lang w:val="uk-UA"/>
        </w:rPr>
      </w:pPr>
    </w:p>
    <w:p w14:paraId="4140ADFE" w14:textId="77777777" w:rsidR="001F4D59" w:rsidRDefault="001F4D59" w:rsidP="00857E7A">
      <w:pPr>
        <w:widowControl w:val="0"/>
        <w:tabs>
          <w:tab w:val="left" w:pos="0"/>
        </w:tabs>
        <w:autoSpaceDE w:val="0"/>
        <w:autoSpaceDN w:val="0"/>
        <w:spacing w:after="0" w:line="240" w:lineRule="auto"/>
        <w:ind w:left="116"/>
        <w:jc w:val="center"/>
        <w:rPr>
          <w:rFonts w:ascii="Times New Roman" w:hAnsi="Times New Roman" w:cs="Times New Roman"/>
          <w:b/>
          <w:sz w:val="24"/>
          <w:szCs w:val="24"/>
          <w:lang w:val="uk-UA"/>
        </w:rPr>
      </w:pPr>
    </w:p>
    <w:p w14:paraId="37F8AACC" w14:textId="77777777" w:rsidR="000F1F83" w:rsidRDefault="000F1F83" w:rsidP="001F4D59">
      <w:pPr>
        <w:widowControl w:val="0"/>
        <w:tabs>
          <w:tab w:val="left" w:pos="0"/>
        </w:tabs>
        <w:autoSpaceDE w:val="0"/>
        <w:autoSpaceDN w:val="0"/>
        <w:spacing w:after="0" w:line="240" w:lineRule="auto"/>
        <w:rPr>
          <w:rFonts w:ascii="Times New Roman" w:hAnsi="Times New Roman" w:cs="Times New Roman"/>
          <w:b/>
          <w:sz w:val="24"/>
          <w:szCs w:val="24"/>
          <w:lang w:val="uk-UA"/>
        </w:rPr>
      </w:pPr>
    </w:p>
    <w:p w14:paraId="6923B355" w14:textId="77777777" w:rsidR="00A14827" w:rsidRPr="001F4D59" w:rsidRDefault="00A14827" w:rsidP="001F4D59">
      <w:pPr>
        <w:widowControl w:val="0"/>
        <w:tabs>
          <w:tab w:val="left" w:pos="0"/>
        </w:tabs>
        <w:autoSpaceDE w:val="0"/>
        <w:autoSpaceDN w:val="0"/>
        <w:spacing w:after="0" w:line="240" w:lineRule="auto"/>
        <w:rPr>
          <w:rFonts w:ascii="Times New Roman" w:hAnsi="Times New Roman" w:cs="Times New Roman"/>
          <w:b/>
          <w:sz w:val="24"/>
          <w:szCs w:val="24"/>
          <w:lang w:val="uk-UA"/>
        </w:rPr>
      </w:pPr>
    </w:p>
    <w:p w14:paraId="10D734D6" w14:textId="77777777" w:rsidR="00450130" w:rsidRDefault="00450130" w:rsidP="003244C1">
      <w:pPr>
        <w:jc w:val="center"/>
        <w:rPr>
          <w:rFonts w:ascii="Times New Roman" w:hAnsi="Times New Roman" w:cs="Times New Roman"/>
          <w:b/>
          <w:bCs/>
          <w:sz w:val="28"/>
          <w:szCs w:val="28"/>
          <w:lang w:val="uk-UA"/>
        </w:rPr>
      </w:pPr>
      <w:bookmarkStart w:id="3" w:name="_Hlk177129095"/>
    </w:p>
    <w:p w14:paraId="04DBC790" w14:textId="77777777" w:rsidR="00450130" w:rsidRDefault="00450130" w:rsidP="003244C1">
      <w:pPr>
        <w:jc w:val="center"/>
        <w:rPr>
          <w:rFonts w:ascii="Times New Roman" w:hAnsi="Times New Roman" w:cs="Times New Roman"/>
          <w:b/>
          <w:bCs/>
          <w:sz w:val="28"/>
          <w:szCs w:val="28"/>
          <w:lang w:val="uk-UA"/>
        </w:rPr>
      </w:pPr>
    </w:p>
    <w:p w14:paraId="1AFBE607" w14:textId="77777777" w:rsidR="00450130" w:rsidRDefault="00450130" w:rsidP="003244C1">
      <w:pPr>
        <w:jc w:val="center"/>
        <w:rPr>
          <w:rFonts w:ascii="Times New Roman" w:hAnsi="Times New Roman" w:cs="Times New Roman"/>
          <w:b/>
          <w:bCs/>
          <w:sz w:val="28"/>
          <w:szCs w:val="28"/>
          <w:lang w:val="uk-UA"/>
        </w:rPr>
      </w:pPr>
    </w:p>
    <w:p w14:paraId="3F3B43CB" w14:textId="77777777" w:rsidR="00450130" w:rsidRDefault="00450130" w:rsidP="003244C1">
      <w:pPr>
        <w:jc w:val="center"/>
        <w:rPr>
          <w:rFonts w:ascii="Times New Roman" w:hAnsi="Times New Roman" w:cs="Times New Roman"/>
          <w:b/>
          <w:bCs/>
          <w:sz w:val="28"/>
          <w:szCs w:val="28"/>
          <w:lang w:val="uk-UA"/>
        </w:rPr>
      </w:pPr>
    </w:p>
    <w:p w14:paraId="4B0C21A9" w14:textId="77777777" w:rsidR="00450130" w:rsidRDefault="00450130" w:rsidP="003244C1">
      <w:pPr>
        <w:jc w:val="center"/>
        <w:rPr>
          <w:rFonts w:ascii="Times New Roman" w:hAnsi="Times New Roman" w:cs="Times New Roman"/>
          <w:b/>
          <w:bCs/>
          <w:sz w:val="28"/>
          <w:szCs w:val="28"/>
          <w:lang w:val="uk-UA"/>
        </w:rPr>
      </w:pPr>
    </w:p>
    <w:p w14:paraId="2439FDD0" w14:textId="77777777" w:rsidR="00450130" w:rsidRDefault="00450130" w:rsidP="003244C1">
      <w:pPr>
        <w:jc w:val="center"/>
        <w:rPr>
          <w:rFonts w:ascii="Times New Roman" w:hAnsi="Times New Roman" w:cs="Times New Roman"/>
          <w:b/>
          <w:bCs/>
          <w:sz w:val="28"/>
          <w:szCs w:val="28"/>
          <w:lang w:val="uk-UA"/>
        </w:rPr>
      </w:pPr>
    </w:p>
    <w:p w14:paraId="47A5C76B" w14:textId="2B7435A0" w:rsidR="003244C1" w:rsidRPr="003244C1" w:rsidRDefault="003244C1" w:rsidP="003244C1">
      <w:pPr>
        <w:jc w:val="center"/>
        <w:rPr>
          <w:rFonts w:ascii="Times New Roman" w:hAnsi="Times New Roman" w:cs="Times New Roman"/>
          <w:b/>
          <w:bCs/>
          <w:sz w:val="28"/>
          <w:szCs w:val="28"/>
          <w:lang w:val="uk-UA"/>
        </w:rPr>
      </w:pPr>
      <w:r w:rsidRPr="003244C1">
        <w:rPr>
          <w:rFonts w:ascii="Times New Roman" w:hAnsi="Times New Roman" w:cs="Times New Roman"/>
          <w:b/>
          <w:bCs/>
          <w:sz w:val="28"/>
          <w:szCs w:val="28"/>
          <w:lang w:val="uk-UA"/>
        </w:rPr>
        <w:lastRenderedPageBreak/>
        <w:t>3. Ф</w:t>
      </w:r>
      <w:r w:rsidR="00A14827">
        <w:rPr>
          <w:rFonts w:ascii="Times New Roman" w:hAnsi="Times New Roman" w:cs="Times New Roman"/>
          <w:b/>
          <w:bCs/>
          <w:sz w:val="28"/>
          <w:szCs w:val="28"/>
          <w:lang w:val="uk-UA"/>
        </w:rPr>
        <w:t>ОРМА АТЕСТАЦІЇ ЗДОБУВАЧІВ ФАХОВОЇ ПЕРЕДВИЩОЇ ОСВІТИ</w:t>
      </w:r>
    </w:p>
    <w:bookmarkEnd w:id="3"/>
    <w:p w14:paraId="1FB84339" w14:textId="77777777" w:rsidR="003019B5" w:rsidRPr="00A5660F" w:rsidRDefault="003019B5" w:rsidP="00857E7A">
      <w:pPr>
        <w:spacing w:after="0" w:line="240" w:lineRule="auto"/>
        <w:rPr>
          <w:rFonts w:ascii="Times New Roman" w:hAnsi="Times New Roman" w:cs="Times New Roman"/>
          <w:sz w:val="24"/>
          <w:szCs w:val="24"/>
          <w:lang w:val="uk-UA"/>
        </w:rPr>
      </w:pPr>
    </w:p>
    <w:p w14:paraId="7170D644" w14:textId="530BA6C5" w:rsidR="000F1F83" w:rsidRPr="00E7167A" w:rsidRDefault="000F1F83" w:rsidP="006D12FC">
      <w:pPr>
        <w:spacing w:after="0" w:line="360" w:lineRule="auto"/>
        <w:ind w:firstLine="708"/>
        <w:jc w:val="both"/>
        <w:rPr>
          <w:rFonts w:ascii="Times New Roman" w:hAnsi="Times New Roman" w:cs="Times New Roman"/>
          <w:sz w:val="28"/>
          <w:szCs w:val="28"/>
          <w:lang w:val="uk-UA"/>
        </w:rPr>
      </w:pPr>
      <w:r w:rsidRPr="00E7167A">
        <w:rPr>
          <w:rFonts w:ascii="Times New Roman" w:hAnsi="Times New Roman" w:cs="Times New Roman"/>
          <w:sz w:val="28"/>
          <w:szCs w:val="28"/>
          <w:lang w:val="uk-UA"/>
        </w:rPr>
        <w:t xml:space="preserve">Атестація випускників освітньо-професійної програми </w:t>
      </w:r>
      <w:r w:rsidR="006D12FC" w:rsidRPr="00E7167A">
        <w:rPr>
          <w:rFonts w:ascii="Times New Roman" w:hAnsi="Times New Roman" w:cs="Times New Roman"/>
          <w:sz w:val="28"/>
          <w:szCs w:val="28"/>
          <w:lang w:val="uk-UA"/>
        </w:rPr>
        <w:t>«Розробка програмного забезпечення»</w:t>
      </w:r>
      <w:r w:rsidRPr="00E7167A">
        <w:rPr>
          <w:rFonts w:ascii="Times New Roman" w:hAnsi="Times New Roman" w:cs="Times New Roman"/>
          <w:sz w:val="28"/>
          <w:szCs w:val="28"/>
          <w:lang w:val="uk-UA"/>
        </w:rPr>
        <w:t xml:space="preserve"> спеціальності 121 Інженерія програмного</w:t>
      </w:r>
      <w:r w:rsidR="006D12FC" w:rsidRPr="00E7167A">
        <w:rPr>
          <w:rFonts w:ascii="Times New Roman" w:hAnsi="Times New Roman" w:cs="Times New Roman"/>
          <w:sz w:val="28"/>
          <w:szCs w:val="28"/>
          <w:lang w:val="uk-UA"/>
        </w:rPr>
        <w:t xml:space="preserve"> </w:t>
      </w:r>
      <w:r w:rsidRPr="00E7167A">
        <w:rPr>
          <w:rFonts w:ascii="Times New Roman" w:hAnsi="Times New Roman" w:cs="Times New Roman"/>
          <w:sz w:val="28"/>
          <w:szCs w:val="28"/>
          <w:lang w:val="uk-UA"/>
        </w:rPr>
        <w:t>забезпечення здійснюється у формі публічного захисту кваліфікаційної роботи</w:t>
      </w:r>
      <w:r w:rsidR="006D12FC" w:rsidRPr="00E7167A">
        <w:rPr>
          <w:rFonts w:ascii="Times New Roman" w:hAnsi="Times New Roman" w:cs="Times New Roman"/>
          <w:sz w:val="28"/>
          <w:szCs w:val="28"/>
          <w:lang w:val="uk-UA"/>
        </w:rPr>
        <w:t xml:space="preserve"> </w:t>
      </w:r>
      <w:r w:rsidRPr="00E7167A">
        <w:rPr>
          <w:rFonts w:ascii="Times New Roman" w:hAnsi="Times New Roman" w:cs="Times New Roman"/>
          <w:sz w:val="28"/>
          <w:szCs w:val="28"/>
          <w:lang w:val="uk-UA"/>
        </w:rPr>
        <w:t>та завершується видачею документу встановленого зразка про присудження</w:t>
      </w:r>
      <w:r w:rsidR="006D12FC" w:rsidRPr="00E7167A">
        <w:rPr>
          <w:rFonts w:ascii="Times New Roman" w:hAnsi="Times New Roman" w:cs="Times New Roman"/>
          <w:sz w:val="28"/>
          <w:szCs w:val="28"/>
          <w:lang w:val="uk-UA"/>
        </w:rPr>
        <w:t xml:space="preserve"> освітньо-професійного</w:t>
      </w:r>
      <w:r w:rsidRPr="00E7167A">
        <w:rPr>
          <w:rFonts w:ascii="Times New Roman" w:hAnsi="Times New Roman" w:cs="Times New Roman"/>
          <w:sz w:val="28"/>
          <w:szCs w:val="28"/>
          <w:lang w:val="uk-UA"/>
        </w:rPr>
        <w:t xml:space="preserve"> ступеня фахового молодшого бакалавра із присвоєнням</w:t>
      </w:r>
      <w:r w:rsidR="006D12FC" w:rsidRPr="00E7167A">
        <w:rPr>
          <w:rFonts w:ascii="Times New Roman" w:hAnsi="Times New Roman" w:cs="Times New Roman"/>
          <w:sz w:val="28"/>
          <w:szCs w:val="28"/>
          <w:lang w:val="uk-UA"/>
        </w:rPr>
        <w:t xml:space="preserve"> </w:t>
      </w:r>
      <w:r w:rsidRPr="00E7167A">
        <w:rPr>
          <w:rFonts w:ascii="Times New Roman" w:hAnsi="Times New Roman" w:cs="Times New Roman"/>
          <w:sz w:val="28"/>
          <w:szCs w:val="28"/>
          <w:lang w:val="uk-UA"/>
        </w:rPr>
        <w:t xml:space="preserve">освітньої </w:t>
      </w:r>
      <w:r w:rsidR="006D12FC" w:rsidRPr="00E7167A">
        <w:rPr>
          <w:rFonts w:ascii="Times New Roman" w:hAnsi="Times New Roman" w:cs="Times New Roman"/>
          <w:sz w:val="28"/>
          <w:szCs w:val="28"/>
          <w:lang w:val="uk-UA"/>
        </w:rPr>
        <w:t xml:space="preserve"> кваліфікації</w:t>
      </w:r>
      <w:r w:rsidRPr="00E7167A">
        <w:rPr>
          <w:rFonts w:ascii="Times New Roman" w:hAnsi="Times New Roman" w:cs="Times New Roman"/>
          <w:sz w:val="28"/>
          <w:szCs w:val="28"/>
          <w:lang w:val="uk-UA"/>
        </w:rPr>
        <w:t>: фаховий молодший бакалавр з інженерії програмного</w:t>
      </w:r>
      <w:r w:rsidR="006D12FC" w:rsidRPr="00E7167A">
        <w:rPr>
          <w:rFonts w:ascii="Times New Roman" w:hAnsi="Times New Roman" w:cs="Times New Roman"/>
          <w:sz w:val="28"/>
          <w:szCs w:val="28"/>
          <w:lang w:val="uk-UA"/>
        </w:rPr>
        <w:t xml:space="preserve"> </w:t>
      </w:r>
      <w:r w:rsidRPr="00E7167A">
        <w:rPr>
          <w:rFonts w:ascii="Times New Roman" w:hAnsi="Times New Roman" w:cs="Times New Roman"/>
          <w:sz w:val="28"/>
          <w:szCs w:val="28"/>
          <w:lang w:val="uk-UA"/>
        </w:rPr>
        <w:t>забезпечення.</w:t>
      </w:r>
    </w:p>
    <w:p w14:paraId="00A77FA2" w14:textId="69388D09" w:rsidR="006C14AA" w:rsidRPr="00E7167A" w:rsidRDefault="000F1F83" w:rsidP="00297457">
      <w:pPr>
        <w:spacing w:after="0" w:line="360" w:lineRule="auto"/>
        <w:ind w:firstLine="708"/>
        <w:jc w:val="both"/>
        <w:rPr>
          <w:rFonts w:ascii="Times New Roman" w:hAnsi="Times New Roman" w:cs="Times New Roman"/>
          <w:sz w:val="28"/>
          <w:szCs w:val="28"/>
          <w:lang w:val="uk-UA"/>
        </w:rPr>
      </w:pPr>
      <w:bookmarkStart w:id="4" w:name="_Hlk177127179"/>
      <w:r w:rsidRPr="00E7167A">
        <w:rPr>
          <w:rFonts w:ascii="Times New Roman" w:hAnsi="Times New Roman" w:cs="Times New Roman"/>
          <w:sz w:val="28"/>
          <w:szCs w:val="28"/>
          <w:lang w:val="uk-UA"/>
        </w:rPr>
        <w:t>Вимоги до кваліфікаційної роботи:</w:t>
      </w:r>
      <w:r w:rsidR="006D12FC" w:rsidRPr="00E7167A">
        <w:rPr>
          <w:rFonts w:ascii="Times New Roman" w:hAnsi="Times New Roman" w:cs="Times New Roman"/>
          <w:sz w:val="28"/>
          <w:szCs w:val="28"/>
          <w:lang w:val="uk-UA"/>
        </w:rPr>
        <w:t xml:space="preserve"> </w:t>
      </w:r>
      <w:r w:rsidRPr="00E7167A">
        <w:rPr>
          <w:rFonts w:ascii="Times New Roman" w:hAnsi="Times New Roman" w:cs="Times New Roman"/>
          <w:sz w:val="28"/>
          <w:szCs w:val="28"/>
          <w:lang w:val="uk-UA"/>
        </w:rPr>
        <w:t>кваліфікаційна робота передбачає розв’язання типової задачі інженерії</w:t>
      </w:r>
      <w:r w:rsidR="006D12FC" w:rsidRPr="00E7167A">
        <w:rPr>
          <w:rFonts w:ascii="Times New Roman" w:hAnsi="Times New Roman" w:cs="Times New Roman"/>
          <w:sz w:val="28"/>
          <w:szCs w:val="28"/>
          <w:lang w:val="uk-UA"/>
        </w:rPr>
        <w:t xml:space="preserve"> </w:t>
      </w:r>
      <w:r w:rsidRPr="00E7167A">
        <w:rPr>
          <w:rFonts w:ascii="Times New Roman" w:hAnsi="Times New Roman" w:cs="Times New Roman"/>
          <w:sz w:val="28"/>
          <w:szCs w:val="28"/>
          <w:lang w:val="uk-UA"/>
        </w:rPr>
        <w:t>програмного забезпечення, що характеризуються певною невизначеністю умов,</w:t>
      </w:r>
      <w:r w:rsidR="006D12FC" w:rsidRPr="00E7167A">
        <w:rPr>
          <w:rFonts w:ascii="Times New Roman" w:hAnsi="Times New Roman" w:cs="Times New Roman"/>
          <w:sz w:val="28"/>
          <w:szCs w:val="28"/>
          <w:lang w:val="uk-UA"/>
        </w:rPr>
        <w:t xml:space="preserve"> </w:t>
      </w:r>
      <w:r w:rsidRPr="00E7167A">
        <w:rPr>
          <w:rFonts w:ascii="Times New Roman" w:hAnsi="Times New Roman" w:cs="Times New Roman"/>
          <w:sz w:val="28"/>
          <w:szCs w:val="28"/>
          <w:lang w:val="uk-UA"/>
        </w:rPr>
        <w:t>зі застосуванням теорій та методів інформаційних технологій;</w:t>
      </w:r>
      <w:r w:rsidR="006D12FC" w:rsidRPr="00E7167A">
        <w:rPr>
          <w:rFonts w:ascii="Times New Roman" w:hAnsi="Times New Roman" w:cs="Times New Roman"/>
          <w:sz w:val="28"/>
          <w:szCs w:val="28"/>
          <w:lang w:val="uk-UA"/>
        </w:rPr>
        <w:t xml:space="preserve"> </w:t>
      </w:r>
      <w:r w:rsidRPr="00E7167A">
        <w:rPr>
          <w:rFonts w:ascii="Times New Roman" w:hAnsi="Times New Roman" w:cs="Times New Roman"/>
          <w:sz w:val="28"/>
          <w:szCs w:val="28"/>
          <w:lang w:val="uk-UA"/>
        </w:rPr>
        <w:t>кваліфікаційна робота не повинна містити академічного плагіату,</w:t>
      </w:r>
      <w:r w:rsidR="006D12FC" w:rsidRPr="00E7167A">
        <w:rPr>
          <w:rFonts w:ascii="Times New Roman" w:hAnsi="Times New Roman" w:cs="Times New Roman"/>
          <w:sz w:val="28"/>
          <w:szCs w:val="28"/>
          <w:lang w:val="uk-UA"/>
        </w:rPr>
        <w:t xml:space="preserve"> </w:t>
      </w:r>
      <w:r w:rsidRPr="00E7167A">
        <w:rPr>
          <w:rFonts w:ascii="Times New Roman" w:hAnsi="Times New Roman" w:cs="Times New Roman"/>
          <w:sz w:val="28"/>
          <w:szCs w:val="28"/>
          <w:lang w:val="uk-UA"/>
        </w:rPr>
        <w:t>фабрикації, фальсифікації</w:t>
      </w:r>
      <w:r w:rsidR="006D12FC" w:rsidRPr="00E7167A">
        <w:rPr>
          <w:rFonts w:ascii="Times New Roman" w:hAnsi="Times New Roman" w:cs="Times New Roman"/>
          <w:sz w:val="28"/>
          <w:szCs w:val="28"/>
          <w:lang w:val="uk-UA"/>
        </w:rPr>
        <w:t>.</w:t>
      </w:r>
      <w:r w:rsidR="00297457" w:rsidRPr="00E7167A">
        <w:rPr>
          <w:rFonts w:ascii="Times New Roman" w:hAnsi="Times New Roman" w:cs="Times New Roman"/>
          <w:sz w:val="28"/>
          <w:szCs w:val="28"/>
          <w:lang w:val="uk-UA"/>
        </w:rPr>
        <w:t xml:space="preserve"> Кваліфікаційна робота має бути оприлюднена у репозитарії закладу  освіти або на його офіційному сайті. Оприлюднення кваліфікаційних робіт, що містять інформацію з обмеженим доступом, здійснювати у відповідності до вимог чинного законодавства.</w:t>
      </w:r>
    </w:p>
    <w:p w14:paraId="39877151" w14:textId="77777777" w:rsidR="00977676" w:rsidRPr="006D12FC" w:rsidRDefault="00977676" w:rsidP="00297457">
      <w:pPr>
        <w:spacing w:after="0" w:line="360" w:lineRule="auto"/>
        <w:ind w:firstLine="708"/>
        <w:jc w:val="both"/>
        <w:rPr>
          <w:rFonts w:ascii="Times New Roman" w:hAnsi="Times New Roman" w:cs="Times New Roman"/>
          <w:sz w:val="28"/>
          <w:szCs w:val="28"/>
          <w:lang w:val="uk-UA"/>
        </w:rPr>
      </w:pPr>
    </w:p>
    <w:bookmarkEnd w:id="4"/>
    <w:p w14:paraId="01E04D2F" w14:textId="13F27E0E" w:rsidR="00A14827" w:rsidRDefault="00A14827" w:rsidP="00A14827">
      <w:pPr>
        <w:jc w:val="center"/>
        <w:rPr>
          <w:rFonts w:ascii="Times New Roman" w:eastAsia="Calibri" w:hAnsi="Times New Roman" w:cs="Times New Roman"/>
          <w:b/>
          <w:bCs/>
          <w:kern w:val="32"/>
          <w:sz w:val="28"/>
          <w:szCs w:val="28"/>
          <w:lang w:val="uk-UA" w:eastAsia="en-US"/>
        </w:rPr>
      </w:pPr>
      <w:r>
        <w:rPr>
          <w:rFonts w:ascii="Times New Roman" w:hAnsi="Times New Roman" w:cs="Times New Roman"/>
          <w:b/>
          <w:bCs/>
          <w:sz w:val="28"/>
          <w:szCs w:val="28"/>
          <w:lang w:val="uk-UA"/>
        </w:rPr>
        <w:t>4</w:t>
      </w:r>
      <w:r w:rsidRPr="003244C1">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ВИМОГИ ДО СИСТЕМИ ВНУТРІШНЬОГО ЗАБЕЗПЕЧЕННЯ ЯКОСТІ ФАХОВОЇ ПЕРЕДВИЩОЇ ОСВІТИ</w:t>
      </w:r>
    </w:p>
    <w:p w14:paraId="661B1B03" w14:textId="77777777" w:rsidR="00A14827" w:rsidRPr="00977676" w:rsidRDefault="00A14827" w:rsidP="00A14827">
      <w:pPr>
        <w:widowControl w:val="0"/>
        <w:tabs>
          <w:tab w:val="left" w:pos="1399"/>
        </w:tabs>
        <w:autoSpaceDE w:val="0"/>
        <w:autoSpaceDN w:val="0"/>
        <w:spacing w:after="0" w:line="240" w:lineRule="auto"/>
        <w:ind w:left="947" w:right="1432" w:hanging="282"/>
        <w:jc w:val="center"/>
        <w:outlineLvl w:val="0"/>
        <w:rPr>
          <w:rFonts w:ascii="Times New Roman" w:eastAsia="Calibri" w:hAnsi="Times New Roman" w:cs="Times New Roman"/>
          <w:b/>
          <w:sz w:val="27"/>
          <w:szCs w:val="20"/>
          <w:lang w:val="uk-UA" w:eastAsia="en-US"/>
        </w:rPr>
      </w:pPr>
    </w:p>
    <w:p w14:paraId="24558DDD" w14:textId="77777777" w:rsid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В Київському авіаційному фаховому коледжі (далі – Коледж) функціонує система забезпечення якості освітньої діяльності та якості фахової передвищої освіти (внутрішня система забезпечення якості освіти), яка передбачає здійснення таких процедур і заходів:</w:t>
      </w:r>
    </w:p>
    <w:p w14:paraId="08319388" w14:textId="4A3F190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 xml:space="preserve">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w:t>
      </w:r>
      <w:r w:rsidR="004B64B2">
        <w:rPr>
          <w:rFonts w:ascii="Times New Roman" w:eastAsia="Times New Roman" w:hAnsi="Times New Roman" w:cs="Times New Roman"/>
          <w:sz w:val="28"/>
          <w:szCs w:val="28"/>
          <w:lang w:val="uk-UA" w:eastAsia="uk-UA"/>
        </w:rPr>
        <w:t>Коледжем</w:t>
      </w:r>
      <w:r w:rsidRPr="00977676">
        <w:rPr>
          <w:rFonts w:ascii="Times New Roman" w:eastAsia="Times New Roman" w:hAnsi="Times New Roman" w:cs="Times New Roman"/>
          <w:sz w:val="28"/>
          <w:szCs w:val="28"/>
          <w:lang w:val="uk-UA" w:eastAsia="uk-UA"/>
        </w:rPr>
        <w:t>, узгоджені з його стратегією і передбачають залучення внутрішніх та зовнішніх зацікавлених  сторін;</w:t>
      </w:r>
    </w:p>
    <w:p w14:paraId="70F577C2"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 xml:space="preserve">2) визначення і послідовне дотримання процедур розробки освітньо-професійних програм, які забезпечують відповідність їх змісту стандартам фахової передвищої освіти (професійним стандартам - за наявності), декларованим цілям, </w:t>
      </w:r>
      <w:r w:rsidRPr="00977676">
        <w:rPr>
          <w:rFonts w:ascii="Times New Roman" w:eastAsia="Times New Roman" w:hAnsi="Times New Roman" w:cs="Times New Roman"/>
          <w:sz w:val="28"/>
          <w:szCs w:val="28"/>
          <w:lang w:val="uk-UA" w:eastAsia="uk-UA"/>
        </w:rPr>
        <w:lastRenderedPageBreak/>
        <w:t>урахування позицій заінтересованих сторін, чітке визначення кваліфікацій, що присуджуються та/або присвоюються, які мають бути узгоджені з Національною рамкою кваліфікацій;</w:t>
      </w:r>
    </w:p>
    <w:p w14:paraId="140045E4"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14:paraId="6985EB68"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14:paraId="51A4DBBB"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5) забезпечення релевантності, надійності, прозорості та об’єктивності оцінювання, що здійснюється у рамках освітнього процесу;</w:t>
      </w:r>
    </w:p>
    <w:p w14:paraId="3C8E84CD"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6) визначення та послідовне дотримання вимог щодо компетентності педагогічних (науково-педагогічних) працівників, застосування чесних і прозорих правил прийняття на роботу та безперервного професійного розвитку персоналу;</w:t>
      </w:r>
    </w:p>
    <w:p w14:paraId="42898D94"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w:t>
      </w:r>
    </w:p>
    <w:p w14:paraId="32095031"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14:paraId="2A563115"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14:paraId="47A5BED5" w14:textId="2C4ADFE5"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 xml:space="preserve">10) забезпечення дотримання академічної доброчесності працівниками </w:t>
      </w:r>
      <w:r w:rsidR="004B64B2">
        <w:rPr>
          <w:rFonts w:ascii="Times New Roman" w:eastAsia="Times New Roman" w:hAnsi="Times New Roman" w:cs="Times New Roman"/>
          <w:sz w:val="28"/>
          <w:szCs w:val="28"/>
          <w:lang w:val="uk-UA" w:eastAsia="uk-UA"/>
        </w:rPr>
        <w:t>Коледжу</w:t>
      </w:r>
      <w:r w:rsidRPr="00977676">
        <w:rPr>
          <w:rFonts w:ascii="Times New Roman" w:eastAsia="Times New Roman" w:hAnsi="Times New Roman" w:cs="Times New Roman"/>
          <w:sz w:val="28"/>
          <w:szCs w:val="28"/>
          <w:lang w:val="uk-UA" w:eastAsia="uk-UA"/>
        </w:rPr>
        <w:t xml:space="preserve"> та здобувачами фахової передвищої освіти, в тому числі створення і </w:t>
      </w:r>
      <w:r w:rsidRPr="00977676">
        <w:rPr>
          <w:rFonts w:ascii="Times New Roman" w:eastAsia="Times New Roman" w:hAnsi="Times New Roman" w:cs="Times New Roman"/>
          <w:sz w:val="28"/>
          <w:szCs w:val="28"/>
          <w:lang w:val="uk-UA" w:eastAsia="uk-UA"/>
        </w:rPr>
        <w:lastRenderedPageBreak/>
        <w:t>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14:paraId="3C96C0CE"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11) періодичне проходження процедури зовнішнього забезпечення якості фахової передвищої освіти;</w:t>
      </w:r>
    </w:p>
    <w:p w14:paraId="7E6F66FD"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12) залучення здобувачів фахової передвищої освіти та роботодавців як повноправних партнерів до процедур і заходів забезпечення якості освіти;</w:t>
      </w:r>
    </w:p>
    <w:p w14:paraId="12CEF50B"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13) забезпечення дотримання студентоорієнтованого навчання в освітньому процесі;</w:t>
      </w:r>
    </w:p>
    <w:p w14:paraId="289B67A9" w14:textId="77777777" w:rsidR="00977676" w:rsidRPr="00977676" w:rsidRDefault="00977676" w:rsidP="0097767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977676">
        <w:rPr>
          <w:rFonts w:ascii="Times New Roman" w:eastAsia="Times New Roman" w:hAnsi="Times New Roman" w:cs="Times New Roman"/>
          <w:sz w:val="28"/>
          <w:szCs w:val="28"/>
          <w:lang w:val="uk-UA" w:eastAsia="uk-UA"/>
        </w:rPr>
        <w:t xml:space="preserve">14) здійснення інших процедур і заходів, визначених законодавством, установчими документами закладів фахової передвищої освіти або відповідно до них. </w:t>
      </w:r>
    </w:p>
    <w:p w14:paraId="3AF95C27" w14:textId="77777777" w:rsidR="004B64B2" w:rsidRDefault="004B64B2" w:rsidP="004B64B2">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r w:rsidRPr="004B64B2">
        <w:rPr>
          <w:rFonts w:ascii="Times New Roman" w:eastAsia="Times New Roman" w:hAnsi="Times New Roman" w:cs="Times New Roman"/>
          <w:sz w:val="28"/>
          <w:szCs w:val="28"/>
          <w:lang w:val="uk-UA" w:eastAsia="uk-UA"/>
        </w:rPr>
        <w:t>Система забезпечення якості освітньої діяльності та якості фахової передвищої освіти</w:t>
      </w:r>
      <w:r>
        <w:rPr>
          <w:rFonts w:ascii="Times New Roman" w:eastAsia="Times New Roman" w:hAnsi="Times New Roman" w:cs="Times New Roman"/>
          <w:sz w:val="28"/>
          <w:szCs w:val="28"/>
          <w:lang w:val="uk-UA" w:eastAsia="uk-UA"/>
        </w:rPr>
        <w:t xml:space="preserve"> </w:t>
      </w:r>
      <w:r w:rsidRPr="004B64B2">
        <w:rPr>
          <w:rFonts w:ascii="Times New Roman" w:eastAsia="Times New Roman" w:hAnsi="Times New Roman" w:cs="Times New Roman"/>
          <w:sz w:val="28"/>
          <w:szCs w:val="28"/>
          <w:lang w:val="uk-UA" w:eastAsia="uk-UA"/>
        </w:rPr>
        <w:t>Коледжу (внутрішня система забезпечення якості освіти) за його поданням може оцінюватися</w:t>
      </w:r>
      <w:r>
        <w:rPr>
          <w:rFonts w:ascii="Times New Roman" w:eastAsia="Times New Roman" w:hAnsi="Times New Roman" w:cs="Times New Roman"/>
          <w:sz w:val="28"/>
          <w:szCs w:val="28"/>
          <w:lang w:val="uk-UA" w:eastAsia="uk-UA"/>
        </w:rPr>
        <w:t xml:space="preserve"> </w:t>
      </w:r>
      <w:r w:rsidRPr="004B64B2">
        <w:rPr>
          <w:rFonts w:ascii="Times New Roman" w:eastAsia="Times New Roman" w:hAnsi="Times New Roman" w:cs="Times New Roman"/>
          <w:sz w:val="28"/>
          <w:szCs w:val="28"/>
          <w:lang w:val="uk-UA" w:eastAsia="uk-UA"/>
        </w:rPr>
        <w:t>Державною службою якості освіти України або акредитованими нею незалежними</w:t>
      </w:r>
      <w:r>
        <w:rPr>
          <w:rFonts w:ascii="Times New Roman" w:eastAsia="Times New Roman" w:hAnsi="Times New Roman" w:cs="Times New Roman"/>
          <w:sz w:val="28"/>
          <w:szCs w:val="28"/>
          <w:lang w:val="uk-UA" w:eastAsia="uk-UA"/>
        </w:rPr>
        <w:t xml:space="preserve"> </w:t>
      </w:r>
      <w:r w:rsidRPr="004B64B2">
        <w:rPr>
          <w:rFonts w:ascii="Times New Roman" w:eastAsia="Times New Roman" w:hAnsi="Times New Roman" w:cs="Times New Roman"/>
          <w:sz w:val="28"/>
          <w:szCs w:val="28"/>
          <w:lang w:val="uk-UA" w:eastAsia="uk-UA"/>
        </w:rPr>
        <w:t>установами оцінювання та забезпечення якості фахової передвищої освіти на предмет її</w:t>
      </w:r>
      <w:r>
        <w:rPr>
          <w:rFonts w:ascii="Times New Roman" w:eastAsia="Times New Roman" w:hAnsi="Times New Roman" w:cs="Times New Roman"/>
          <w:sz w:val="28"/>
          <w:szCs w:val="28"/>
          <w:lang w:val="uk-UA" w:eastAsia="uk-UA"/>
        </w:rPr>
        <w:t xml:space="preserve"> </w:t>
      </w:r>
      <w:r w:rsidRPr="004B64B2">
        <w:rPr>
          <w:rFonts w:ascii="Times New Roman" w:eastAsia="Times New Roman" w:hAnsi="Times New Roman" w:cs="Times New Roman"/>
          <w:sz w:val="28"/>
          <w:szCs w:val="28"/>
          <w:lang w:val="uk-UA" w:eastAsia="uk-UA"/>
        </w:rPr>
        <w:t>відповідності вимогам до системи забезпечення якості фахової передвищої освіти, що</w:t>
      </w:r>
      <w:r>
        <w:rPr>
          <w:rFonts w:ascii="Times New Roman" w:eastAsia="Times New Roman" w:hAnsi="Times New Roman" w:cs="Times New Roman"/>
          <w:sz w:val="28"/>
          <w:szCs w:val="28"/>
          <w:lang w:val="uk-UA" w:eastAsia="uk-UA"/>
        </w:rPr>
        <w:t xml:space="preserve"> </w:t>
      </w:r>
      <w:r w:rsidRPr="004B64B2">
        <w:rPr>
          <w:rFonts w:ascii="Times New Roman" w:eastAsia="Times New Roman" w:hAnsi="Times New Roman" w:cs="Times New Roman"/>
          <w:sz w:val="28"/>
          <w:szCs w:val="28"/>
          <w:lang w:val="uk-UA" w:eastAsia="uk-UA"/>
        </w:rPr>
        <w:t>затверджуються Державною службою якості освіти України.</w:t>
      </w:r>
    </w:p>
    <w:p w14:paraId="420D237E" w14:textId="77777777" w:rsidR="004B64B2" w:rsidRDefault="004B64B2" w:rsidP="004B64B2">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uk-UA"/>
        </w:rPr>
      </w:pPr>
    </w:p>
    <w:p w14:paraId="557BC367" w14:textId="77777777" w:rsidR="006C14AA" w:rsidRPr="00A5660F" w:rsidRDefault="006C14AA" w:rsidP="00977676">
      <w:pPr>
        <w:spacing w:after="0" w:line="360" w:lineRule="auto"/>
        <w:rPr>
          <w:rFonts w:ascii="Times New Roman" w:hAnsi="Times New Roman" w:cs="Times New Roman"/>
          <w:sz w:val="24"/>
          <w:szCs w:val="24"/>
          <w:lang w:val="uk-UA"/>
        </w:rPr>
      </w:pPr>
    </w:p>
    <w:p w14:paraId="20EEDA4E" w14:textId="77777777" w:rsidR="006C14AA" w:rsidRPr="00A5660F" w:rsidRDefault="006C14AA" w:rsidP="00857E7A">
      <w:pPr>
        <w:spacing w:after="0" w:line="240" w:lineRule="auto"/>
        <w:rPr>
          <w:rFonts w:ascii="Times New Roman" w:hAnsi="Times New Roman" w:cs="Times New Roman"/>
          <w:sz w:val="24"/>
          <w:szCs w:val="24"/>
          <w:lang w:val="uk-UA"/>
        </w:rPr>
      </w:pPr>
    </w:p>
    <w:p w14:paraId="6F202596" w14:textId="77777777" w:rsidR="006C14AA" w:rsidRPr="00A5660F" w:rsidRDefault="006C14AA" w:rsidP="00857E7A">
      <w:pPr>
        <w:spacing w:after="0" w:line="240" w:lineRule="auto"/>
        <w:rPr>
          <w:rFonts w:ascii="Times New Roman" w:hAnsi="Times New Roman" w:cs="Times New Roman"/>
          <w:sz w:val="24"/>
          <w:szCs w:val="24"/>
          <w:lang w:val="uk-UA"/>
        </w:rPr>
      </w:pPr>
    </w:p>
    <w:p w14:paraId="5158E18C" w14:textId="77777777" w:rsidR="006C14AA" w:rsidRPr="00A5660F" w:rsidRDefault="006C14AA" w:rsidP="00857E7A">
      <w:pPr>
        <w:spacing w:after="0" w:line="240" w:lineRule="auto"/>
        <w:rPr>
          <w:rFonts w:ascii="Times New Roman" w:hAnsi="Times New Roman" w:cs="Times New Roman"/>
          <w:sz w:val="24"/>
          <w:szCs w:val="24"/>
          <w:lang w:val="uk-UA"/>
        </w:rPr>
      </w:pPr>
    </w:p>
    <w:p w14:paraId="47187AB0" w14:textId="77777777" w:rsidR="00DF14FF" w:rsidRPr="00A5660F" w:rsidRDefault="00DF14FF" w:rsidP="00857E7A">
      <w:pPr>
        <w:spacing w:after="0" w:line="240" w:lineRule="auto"/>
        <w:rPr>
          <w:rFonts w:ascii="Times New Roman" w:hAnsi="Times New Roman" w:cs="Times New Roman"/>
          <w:sz w:val="24"/>
          <w:szCs w:val="24"/>
          <w:lang w:val="uk-UA"/>
        </w:rPr>
      </w:pPr>
    </w:p>
    <w:p w14:paraId="34248EBC" w14:textId="77777777" w:rsidR="00DF14FF" w:rsidRPr="00A5660F" w:rsidRDefault="00DF14FF" w:rsidP="00857E7A">
      <w:pPr>
        <w:spacing w:after="0" w:line="240" w:lineRule="auto"/>
        <w:rPr>
          <w:rFonts w:ascii="Times New Roman" w:hAnsi="Times New Roman" w:cs="Times New Roman"/>
          <w:sz w:val="24"/>
          <w:szCs w:val="24"/>
          <w:lang w:val="uk-UA"/>
        </w:rPr>
      </w:pPr>
    </w:p>
    <w:p w14:paraId="6E0AEC08" w14:textId="77777777" w:rsidR="00DF14FF" w:rsidRPr="00A5660F" w:rsidRDefault="00DF14FF" w:rsidP="00857E7A">
      <w:pPr>
        <w:spacing w:after="0" w:line="240" w:lineRule="auto"/>
        <w:rPr>
          <w:rFonts w:ascii="Times New Roman" w:hAnsi="Times New Roman" w:cs="Times New Roman"/>
          <w:sz w:val="24"/>
          <w:szCs w:val="24"/>
          <w:lang w:val="uk-UA"/>
        </w:rPr>
      </w:pPr>
    </w:p>
    <w:p w14:paraId="158997B3" w14:textId="77777777" w:rsidR="00DF14FF" w:rsidRPr="00A5660F" w:rsidRDefault="00DF14FF" w:rsidP="00857E7A">
      <w:pPr>
        <w:spacing w:after="0" w:line="240" w:lineRule="auto"/>
        <w:rPr>
          <w:rFonts w:ascii="Times New Roman" w:hAnsi="Times New Roman" w:cs="Times New Roman"/>
          <w:sz w:val="24"/>
          <w:szCs w:val="24"/>
          <w:lang w:val="uk-UA"/>
        </w:rPr>
      </w:pPr>
    </w:p>
    <w:p w14:paraId="7BD14FD1" w14:textId="77777777" w:rsidR="00DF14FF" w:rsidRPr="00A5660F" w:rsidRDefault="00DF14FF" w:rsidP="00857E7A">
      <w:pPr>
        <w:spacing w:after="0" w:line="240" w:lineRule="auto"/>
        <w:rPr>
          <w:rFonts w:ascii="Times New Roman" w:hAnsi="Times New Roman" w:cs="Times New Roman"/>
          <w:sz w:val="24"/>
          <w:szCs w:val="24"/>
          <w:lang w:val="uk-UA"/>
        </w:rPr>
      </w:pPr>
    </w:p>
    <w:p w14:paraId="3F1E2802" w14:textId="77777777" w:rsidR="00DF14FF" w:rsidRPr="00A5660F" w:rsidRDefault="00DF14FF" w:rsidP="00857E7A">
      <w:pPr>
        <w:spacing w:after="0" w:line="240" w:lineRule="auto"/>
        <w:rPr>
          <w:rFonts w:ascii="Times New Roman" w:hAnsi="Times New Roman" w:cs="Times New Roman"/>
          <w:sz w:val="24"/>
          <w:szCs w:val="24"/>
          <w:lang w:val="uk-UA"/>
        </w:rPr>
      </w:pPr>
    </w:p>
    <w:p w14:paraId="0B21F51A" w14:textId="77777777" w:rsidR="00DF14FF" w:rsidRPr="00A5660F" w:rsidRDefault="00DF14FF" w:rsidP="00857E7A">
      <w:pPr>
        <w:spacing w:after="0" w:line="240" w:lineRule="auto"/>
        <w:rPr>
          <w:rFonts w:ascii="Times New Roman" w:hAnsi="Times New Roman" w:cs="Times New Roman"/>
          <w:sz w:val="24"/>
          <w:szCs w:val="24"/>
          <w:lang w:val="uk-UA"/>
        </w:rPr>
      </w:pPr>
    </w:p>
    <w:p w14:paraId="04909607" w14:textId="77777777" w:rsidR="00DF14FF" w:rsidRPr="00A5660F" w:rsidRDefault="00DF14FF" w:rsidP="00857E7A">
      <w:pPr>
        <w:spacing w:after="0" w:line="240" w:lineRule="auto"/>
        <w:rPr>
          <w:rFonts w:ascii="Times New Roman" w:hAnsi="Times New Roman" w:cs="Times New Roman"/>
          <w:sz w:val="24"/>
          <w:szCs w:val="24"/>
          <w:lang w:val="uk-UA"/>
        </w:rPr>
      </w:pPr>
    </w:p>
    <w:p w14:paraId="3997B2FE" w14:textId="77777777" w:rsidR="00DF14FF" w:rsidRPr="00A5660F" w:rsidRDefault="00DF14FF" w:rsidP="00857E7A">
      <w:pPr>
        <w:spacing w:after="0" w:line="240" w:lineRule="auto"/>
        <w:rPr>
          <w:rFonts w:ascii="Times New Roman" w:hAnsi="Times New Roman" w:cs="Times New Roman"/>
          <w:sz w:val="24"/>
          <w:szCs w:val="24"/>
          <w:lang w:val="uk-UA"/>
        </w:rPr>
      </w:pPr>
    </w:p>
    <w:p w14:paraId="0CBA71C6" w14:textId="77777777" w:rsidR="00DF14FF" w:rsidRPr="00A5660F" w:rsidRDefault="00DF14FF" w:rsidP="00857E7A">
      <w:pPr>
        <w:spacing w:after="0" w:line="240" w:lineRule="auto"/>
        <w:rPr>
          <w:rFonts w:ascii="Times New Roman" w:hAnsi="Times New Roman" w:cs="Times New Roman"/>
          <w:sz w:val="24"/>
          <w:szCs w:val="24"/>
          <w:lang w:val="uk-UA"/>
        </w:rPr>
      </w:pPr>
    </w:p>
    <w:p w14:paraId="3975A068" w14:textId="77777777" w:rsidR="00DF14FF" w:rsidRPr="00A5660F" w:rsidRDefault="00DF14FF" w:rsidP="00857E7A">
      <w:pPr>
        <w:spacing w:after="0" w:line="240" w:lineRule="auto"/>
        <w:rPr>
          <w:rFonts w:ascii="Times New Roman" w:hAnsi="Times New Roman" w:cs="Times New Roman"/>
          <w:sz w:val="24"/>
          <w:szCs w:val="24"/>
          <w:lang w:val="uk-UA"/>
        </w:rPr>
      </w:pPr>
    </w:p>
    <w:p w14:paraId="00B88096" w14:textId="622E95D6" w:rsidR="00DF14FF" w:rsidRDefault="00DF14FF" w:rsidP="00857E7A">
      <w:pPr>
        <w:spacing w:after="0" w:line="240" w:lineRule="auto"/>
        <w:rPr>
          <w:rFonts w:ascii="Times New Roman" w:hAnsi="Times New Roman" w:cs="Times New Roman"/>
          <w:sz w:val="24"/>
          <w:szCs w:val="24"/>
          <w:lang w:val="uk-UA"/>
        </w:rPr>
      </w:pPr>
    </w:p>
    <w:p w14:paraId="232B18B7" w14:textId="77777777" w:rsidR="00F65BFC" w:rsidRPr="00A5660F" w:rsidRDefault="00F65BFC" w:rsidP="00857E7A">
      <w:pPr>
        <w:spacing w:after="0" w:line="240" w:lineRule="auto"/>
        <w:rPr>
          <w:rFonts w:ascii="Times New Roman" w:hAnsi="Times New Roman" w:cs="Times New Roman"/>
          <w:sz w:val="24"/>
          <w:szCs w:val="24"/>
          <w:lang w:val="uk-UA"/>
        </w:rPr>
      </w:pPr>
    </w:p>
    <w:p w14:paraId="1CD4E9DB" w14:textId="77777777" w:rsidR="00DF14FF" w:rsidRPr="00A5660F" w:rsidRDefault="00DF14FF" w:rsidP="00857E7A">
      <w:pPr>
        <w:spacing w:after="0" w:line="240" w:lineRule="auto"/>
        <w:rPr>
          <w:rFonts w:ascii="Times New Roman" w:hAnsi="Times New Roman" w:cs="Times New Roman"/>
          <w:sz w:val="24"/>
          <w:szCs w:val="24"/>
          <w:lang w:val="uk-UA"/>
        </w:rPr>
      </w:pPr>
    </w:p>
    <w:p w14:paraId="07897725" w14:textId="77777777" w:rsidR="00644BF9" w:rsidRDefault="00644BF9" w:rsidP="002728D3">
      <w:pPr>
        <w:pStyle w:val="a3"/>
        <w:widowControl w:val="0"/>
        <w:autoSpaceDE w:val="0"/>
        <w:autoSpaceDN w:val="0"/>
        <w:spacing w:after="0" w:line="240" w:lineRule="auto"/>
        <w:jc w:val="center"/>
        <w:rPr>
          <w:rFonts w:ascii="Times New Roman" w:eastAsia="Times New Roman" w:hAnsi="Times New Roman" w:cs="Times New Roman"/>
          <w:b/>
          <w:bCs/>
          <w:sz w:val="24"/>
          <w:szCs w:val="24"/>
          <w:lang w:val="uk-UA" w:eastAsia="en-US"/>
        </w:rPr>
        <w:sectPr w:rsidR="00644BF9" w:rsidSect="00ED02B8">
          <w:headerReference w:type="default" r:id="rId10"/>
          <w:pgSz w:w="11906" w:h="16838"/>
          <w:pgMar w:top="1134" w:right="850" w:bottom="1134" w:left="709" w:header="708" w:footer="708" w:gutter="0"/>
          <w:cols w:space="708"/>
          <w:docGrid w:linePitch="360"/>
        </w:sectPr>
      </w:pPr>
    </w:p>
    <w:p w14:paraId="51940D91" w14:textId="77777777" w:rsidR="00F171C9" w:rsidRDefault="002728D3" w:rsidP="002728D3">
      <w:pPr>
        <w:pStyle w:val="a3"/>
        <w:widowControl w:val="0"/>
        <w:autoSpaceDE w:val="0"/>
        <w:autoSpaceDN w:val="0"/>
        <w:spacing w:after="0" w:line="240" w:lineRule="auto"/>
        <w:jc w:val="center"/>
        <w:rPr>
          <w:rFonts w:ascii="Times New Roman" w:eastAsia="Times New Roman" w:hAnsi="Times New Roman" w:cs="Times New Roman"/>
          <w:b/>
          <w:bCs/>
          <w:sz w:val="24"/>
          <w:szCs w:val="24"/>
          <w:lang w:val="uk-UA" w:eastAsia="en-US"/>
        </w:rPr>
      </w:pPr>
      <w:r>
        <w:rPr>
          <w:rFonts w:ascii="Times New Roman" w:eastAsia="Times New Roman" w:hAnsi="Times New Roman" w:cs="Times New Roman"/>
          <w:b/>
          <w:bCs/>
          <w:sz w:val="24"/>
          <w:szCs w:val="24"/>
          <w:lang w:val="uk-UA" w:eastAsia="en-US"/>
        </w:rPr>
        <w:lastRenderedPageBreak/>
        <w:t xml:space="preserve">5. </w:t>
      </w:r>
      <w:r w:rsidR="00A5660F" w:rsidRPr="00A5660F">
        <w:rPr>
          <w:rFonts w:ascii="Times New Roman" w:eastAsia="Times New Roman" w:hAnsi="Times New Roman" w:cs="Times New Roman"/>
          <w:b/>
          <w:bCs/>
          <w:sz w:val="24"/>
          <w:szCs w:val="24"/>
          <w:lang w:val="uk-UA" w:eastAsia="en-US"/>
        </w:rPr>
        <w:t xml:space="preserve">МАТРИЦЯ ВІДПОВІДНОСТІ КОМПЕТЕНТНОСТЕЙ ВИПУСКНИКА КОМПОНЕНТАМ ОСВІТНЬО-ПРОФЕСІЙНОЇ </w:t>
      </w:r>
    </w:p>
    <w:p w14:paraId="004441DA" w14:textId="75BC3D99" w:rsidR="00363FC0" w:rsidRDefault="00A5660F" w:rsidP="002728D3">
      <w:pPr>
        <w:pStyle w:val="a3"/>
        <w:widowControl w:val="0"/>
        <w:autoSpaceDE w:val="0"/>
        <w:autoSpaceDN w:val="0"/>
        <w:spacing w:after="0" w:line="240" w:lineRule="auto"/>
        <w:jc w:val="center"/>
        <w:rPr>
          <w:rFonts w:ascii="Times New Roman" w:eastAsia="Times New Roman" w:hAnsi="Times New Roman" w:cs="Times New Roman"/>
          <w:b/>
          <w:bCs/>
          <w:sz w:val="24"/>
          <w:szCs w:val="24"/>
          <w:lang w:val="uk-UA" w:eastAsia="en-US"/>
        </w:rPr>
      </w:pPr>
      <w:r w:rsidRPr="00A5660F">
        <w:rPr>
          <w:rFonts w:ascii="Times New Roman" w:eastAsia="Times New Roman" w:hAnsi="Times New Roman" w:cs="Times New Roman"/>
          <w:b/>
          <w:bCs/>
          <w:sz w:val="24"/>
          <w:szCs w:val="24"/>
          <w:lang w:val="uk-UA" w:eastAsia="en-US"/>
        </w:rPr>
        <w:t>ПРОГРАМИ</w:t>
      </w:r>
    </w:p>
    <w:p w14:paraId="2E11A38E" w14:textId="77777777" w:rsidR="00F171C9" w:rsidRPr="00A5660F" w:rsidRDefault="00F171C9" w:rsidP="002728D3">
      <w:pPr>
        <w:pStyle w:val="a3"/>
        <w:widowControl w:val="0"/>
        <w:autoSpaceDE w:val="0"/>
        <w:autoSpaceDN w:val="0"/>
        <w:spacing w:after="0" w:line="240" w:lineRule="auto"/>
        <w:jc w:val="center"/>
        <w:rPr>
          <w:rFonts w:ascii="Times New Roman" w:eastAsia="Times New Roman" w:hAnsi="Times New Roman" w:cs="Times New Roman"/>
          <w:b/>
          <w:bCs/>
          <w:sz w:val="24"/>
          <w:szCs w:val="24"/>
          <w:lang w:val="uk-UA" w:eastAsia="en-US"/>
        </w:rPr>
      </w:pPr>
    </w:p>
    <w:tbl>
      <w:tblPr>
        <w:tblW w:w="10220" w:type="dxa"/>
        <w:jc w:val="center"/>
        <w:tblLook w:val="04A0" w:firstRow="1" w:lastRow="0" w:firstColumn="1" w:lastColumn="0" w:noHBand="0" w:noVBand="1"/>
      </w:tblPr>
      <w:tblGrid>
        <w:gridCol w:w="1281"/>
        <w:gridCol w:w="439"/>
        <w:gridCol w:w="567"/>
        <w:gridCol w:w="567"/>
        <w:gridCol w:w="567"/>
        <w:gridCol w:w="567"/>
        <w:gridCol w:w="567"/>
        <w:gridCol w:w="567"/>
        <w:gridCol w:w="567"/>
        <w:gridCol w:w="606"/>
        <w:gridCol w:w="606"/>
        <w:gridCol w:w="606"/>
        <w:gridCol w:w="606"/>
        <w:gridCol w:w="606"/>
        <w:gridCol w:w="606"/>
        <w:gridCol w:w="606"/>
        <w:gridCol w:w="606"/>
        <w:gridCol w:w="606"/>
        <w:gridCol w:w="706"/>
        <w:gridCol w:w="706"/>
        <w:gridCol w:w="706"/>
        <w:gridCol w:w="706"/>
      </w:tblGrid>
      <w:tr w:rsidR="00622C68" w:rsidRPr="00622C68" w14:paraId="42C2E286" w14:textId="77777777" w:rsidTr="00622C68">
        <w:trPr>
          <w:trHeight w:val="312"/>
          <w:jc w:val="center"/>
        </w:trPr>
        <w:tc>
          <w:tcPr>
            <w:tcW w:w="1020" w:type="dxa"/>
            <w:vMerge w:val="restart"/>
            <w:tcBorders>
              <w:top w:val="single" w:sz="8" w:space="0" w:color="auto"/>
              <w:left w:val="single" w:sz="8" w:space="0" w:color="auto"/>
              <w:bottom w:val="single" w:sz="8" w:space="0" w:color="000000"/>
              <w:right w:val="nil"/>
            </w:tcBorders>
            <w:shd w:val="clear" w:color="auto" w:fill="auto"/>
            <w:vAlign w:val="bottom"/>
            <w:hideMark/>
          </w:tcPr>
          <w:p w14:paraId="39A9031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Компоненти ОПП</w:t>
            </w:r>
          </w:p>
        </w:tc>
        <w:tc>
          <w:tcPr>
            <w:tcW w:w="308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E8499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Загальні компетентності</w:t>
            </w:r>
          </w:p>
        </w:tc>
        <w:tc>
          <w:tcPr>
            <w:tcW w:w="6120" w:type="dxa"/>
            <w:gridSpan w:val="13"/>
            <w:tcBorders>
              <w:top w:val="single" w:sz="8" w:space="0" w:color="auto"/>
              <w:left w:val="nil"/>
              <w:bottom w:val="single" w:sz="8" w:space="0" w:color="auto"/>
              <w:right w:val="single" w:sz="8" w:space="0" w:color="000000"/>
            </w:tcBorders>
            <w:shd w:val="clear" w:color="auto" w:fill="auto"/>
            <w:noWrap/>
            <w:vAlign w:val="bottom"/>
            <w:hideMark/>
          </w:tcPr>
          <w:p w14:paraId="215B3311"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Спеціальні компетентності</w:t>
            </w:r>
          </w:p>
        </w:tc>
      </w:tr>
      <w:tr w:rsidR="00622C68" w:rsidRPr="00622C68" w14:paraId="3AADE30E" w14:textId="77777777" w:rsidTr="00622C68">
        <w:trPr>
          <w:trHeight w:val="396"/>
          <w:jc w:val="center"/>
        </w:trPr>
        <w:tc>
          <w:tcPr>
            <w:tcW w:w="1020" w:type="dxa"/>
            <w:vMerge/>
            <w:tcBorders>
              <w:top w:val="single" w:sz="8" w:space="0" w:color="auto"/>
              <w:left w:val="single" w:sz="8" w:space="0" w:color="auto"/>
              <w:bottom w:val="single" w:sz="8" w:space="0" w:color="000000"/>
              <w:right w:val="nil"/>
            </w:tcBorders>
            <w:vAlign w:val="center"/>
            <w:hideMark/>
          </w:tcPr>
          <w:p w14:paraId="4979163B" w14:textId="77777777" w:rsidR="00622C68" w:rsidRPr="00622C68" w:rsidRDefault="00622C68" w:rsidP="00622C68">
            <w:pPr>
              <w:spacing w:after="0" w:line="240" w:lineRule="auto"/>
              <w:rPr>
                <w:rFonts w:ascii="Times New Roman" w:eastAsia="Times New Roman" w:hAnsi="Times New Roman" w:cs="Times New Roman"/>
                <w:color w:val="000000"/>
                <w:sz w:val="20"/>
                <w:szCs w:val="20"/>
                <w:lang w:val="uk-UA" w:eastAsia="uk-UA"/>
              </w:rPr>
            </w:pPr>
          </w:p>
        </w:tc>
        <w:tc>
          <w:tcPr>
            <w:tcW w:w="280" w:type="dxa"/>
            <w:tcBorders>
              <w:top w:val="nil"/>
              <w:left w:val="single" w:sz="8" w:space="0" w:color="auto"/>
              <w:bottom w:val="nil"/>
              <w:right w:val="single" w:sz="8" w:space="0" w:color="auto"/>
            </w:tcBorders>
            <w:shd w:val="clear" w:color="auto" w:fill="auto"/>
            <w:noWrap/>
            <w:vAlign w:val="bottom"/>
            <w:hideMark/>
          </w:tcPr>
          <w:p w14:paraId="4556B05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ІК</w:t>
            </w:r>
          </w:p>
        </w:tc>
        <w:tc>
          <w:tcPr>
            <w:tcW w:w="400" w:type="dxa"/>
            <w:tcBorders>
              <w:top w:val="nil"/>
              <w:left w:val="nil"/>
              <w:bottom w:val="nil"/>
              <w:right w:val="single" w:sz="4" w:space="0" w:color="auto"/>
            </w:tcBorders>
            <w:shd w:val="clear" w:color="auto" w:fill="auto"/>
            <w:noWrap/>
            <w:vAlign w:val="bottom"/>
            <w:hideMark/>
          </w:tcPr>
          <w:p w14:paraId="29B7204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ЗК1</w:t>
            </w:r>
          </w:p>
        </w:tc>
        <w:tc>
          <w:tcPr>
            <w:tcW w:w="400" w:type="dxa"/>
            <w:tcBorders>
              <w:top w:val="nil"/>
              <w:left w:val="nil"/>
              <w:bottom w:val="nil"/>
              <w:right w:val="single" w:sz="4" w:space="0" w:color="auto"/>
            </w:tcBorders>
            <w:shd w:val="clear" w:color="auto" w:fill="auto"/>
            <w:noWrap/>
            <w:vAlign w:val="bottom"/>
            <w:hideMark/>
          </w:tcPr>
          <w:p w14:paraId="715EA34D"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ЗК2</w:t>
            </w:r>
          </w:p>
        </w:tc>
        <w:tc>
          <w:tcPr>
            <w:tcW w:w="400" w:type="dxa"/>
            <w:tcBorders>
              <w:top w:val="nil"/>
              <w:left w:val="nil"/>
              <w:bottom w:val="nil"/>
              <w:right w:val="single" w:sz="4" w:space="0" w:color="auto"/>
            </w:tcBorders>
            <w:shd w:val="clear" w:color="auto" w:fill="auto"/>
            <w:noWrap/>
            <w:vAlign w:val="bottom"/>
            <w:hideMark/>
          </w:tcPr>
          <w:p w14:paraId="56ABBACE"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ЗК3</w:t>
            </w:r>
          </w:p>
        </w:tc>
        <w:tc>
          <w:tcPr>
            <w:tcW w:w="400" w:type="dxa"/>
            <w:tcBorders>
              <w:top w:val="nil"/>
              <w:left w:val="single" w:sz="4" w:space="0" w:color="auto"/>
              <w:bottom w:val="nil"/>
              <w:right w:val="nil"/>
            </w:tcBorders>
            <w:shd w:val="clear" w:color="auto" w:fill="auto"/>
            <w:noWrap/>
            <w:vAlign w:val="bottom"/>
            <w:hideMark/>
          </w:tcPr>
          <w:p w14:paraId="152A582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ЗК4</w:t>
            </w:r>
          </w:p>
        </w:tc>
        <w:tc>
          <w:tcPr>
            <w:tcW w:w="400" w:type="dxa"/>
            <w:tcBorders>
              <w:top w:val="nil"/>
              <w:left w:val="single" w:sz="8" w:space="0" w:color="auto"/>
              <w:bottom w:val="single" w:sz="8" w:space="0" w:color="auto"/>
              <w:right w:val="single" w:sz="4" w:space="0" w:color="auto"/>
            </w:tcBorders>
            <w:shd w:val="clear" w:color="auto" w:fill="auto"/>
            <w:noWrap/>
            <w:vAlign w:val="bottom"/>
            <w:hideMark/>
          </w:tcPr>
          <w:p w14:paraId="1485093E"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ЗК5</w:t>
            </w:r>
          </w:p>
        </w:tc>
        <w:tc>
          <w:tcPr>
            <w:tcW w:w="400" w:type="dxa"/>
            <w:tcBorders>
              <w:top w:val="nil"/>
              <w:left w:val="nil"/>
              <w:bottom w:val="single" w:sz="8" w:space="0" w:color="auto"/>
              <w:right w:val="single" w:sz="4" w:space="0" w:color="auto"/>
            </w:tcBorders>
            <w:shd w:val="clear" w:color="auto" w:fill="auto"/>
            <w:noWrap/>
            <w:vAlign w:val="bottom"/>
            <w:hideMark/>
          </w:tcPr>
          <w:p w14:paraId="4EC05C06"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ЗК6</w:t>
            </w:r>
          </w:p>
        </w:tc>
        <w:tc>
          <w:tcPr>
            <w:tcW w:w="400" w:type="dxa"/>
            <w:tcBorders>
              <w:top w:val="nil"/>
              <w:left w:val="nil"/>
              <w:bottom w:val="single" w:sz="8" w:space="0" w:color="auto"/>
              <w:right w:val="single" w:sz="8" w:space="0" w:color="auto"/>
            </w:tcBorders>
            <w:shd w:val="clear" w:color="auto" w:fill="auto"/>
            <w:noWrap/>
            <w:vAlign w:val="bottom"/>
            <w:hideMark/>
          </w:tcPr>
          <w:p w14:paraId="44973D7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ЗК7</w:t>
            </w:r>
          </w:p>
        </w:tc>
        <w:tc>
          <w:tcPr>
            <w:tcW w:w="440" w:type="dxa"/>
            <w:tcBorders>
              <w:top w:val="nil"/>
              <w:left w:val="nil"/>
              <w:bottom w:val="nil"/>
              <w:right w:val="single" w:sz="4" w:space="0" w:color="auto"/>
            </w:tcBorders>
            <w:shd w:val="clear" w:color="auto" w:fill="auto"/>
            <w:noWrap/>
            <w:vAlign w:val="bottom"/>
            <w:hideMark/>
          </w:tcPr>
          <w:p w14:paraId="791E4F5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СК1</w:t>
            </w:r>
          </w:p>
        </w:tc>
        <w:tc>
          <w:tcPr>
            <w:tcW w:w="440" w:type="dxa"/>
            <w:tcBorders>
              <w:top w:val="nil"/>
              <w:left w:val="nil"/>
              <w:bottom w:val="nil"/>
              <w:right w:val="single" w:sz="4" w:space="0" w:color="auto"/>
            </w:tcBorders>
            <w:shd w:val="clear" w:color="auto" w:fill="auto"/>
            <w:noWrap/>
            <w:vAlign w:val="bottom"/>
            <w:hideMark/>
          </w:tcPr>
          <w:p w14:paraId="1AD72E54"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СК2</w:t>
            </w:r>
          </w:p>
        </w:tc>
        <w:tc>
          <w:tcPr>
            <w:tcW w:w="440" w:type="dxa"/>
            <w:tcBorders>
              <w:top w:val="nil"/>
              <w:left w:val="nil"/>
              <w:bottom w:val="nil"/>
              <w:right w:val="single" w:sz="4" w:space="0" w:color="auto"/>
            </w:tcBorders>
            <w:shd w:val="clear" w:color="auto" w:fill="auto"/>
            <w:noWrap/>
            <w:vAlign w:val="bottom"/>
            <w:hideMark/>
          </w:tcPr>
          <w:p w14:paraId="4C18FF1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СК3</w:t>
            </w:r>
          </w:p>
        </w:tc>
        <w:tc>
          <w:tcPr>
            <w:tcW w:w="440" w:type="dxa"/>
            <w:tcBorders>
              <w:top w:val="nil"/>
              <w:left w:val="nil"/>
              <w:bottom w:val="nil"/>
              <w:right w:val="single" w:sz="4" w:space="0" w:color="auto"/>
            </w:tcBorders>
            <w:shd w:val="clear" w:color="auto" w:fill="auto"/>
            <w:noWrap/>
            <w:vAlign w:val="bottom"/>
            <w:hideMark/>
          </w:tcPr>
          <w:p w14:paraId="75FF067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СК4</w:t>
            </w:r>
          </w:p>
        </w:tc>
        <w:tc>
          <w:tcPr>
            <w:tcW w:w="440" w:type="dxa"/>
            <w:tcBorders>
              <w:top w:val="nil"/>
              <w:left w:val="nil"/>
              <w:bottom w:val="nil"/>
              <w:right w:val="single" w:sz="4" w:space="0" w:color="auto"/>
            </w:tcBorders>
            <w:shd w:val="clear" w:color="auto" w:fill="auto"/>
            <w:noWrap/>
            <w:vAlign w:val="bottom"/>
            <w:hideMark/>
          </w:tcPr>
          <w:p w14:paraId="53A91A9D"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СК5</w:t>
            </w:r>
          </w:p>
        </w:tc>
        <w:tc>
          <w:tcPr>
            <w:tcW w:w="440" w:type="dxa"/>
            <w:tcBorders>
              <w:top w:val="nil"/>
              <w:left w:val="nil"/>
              <w:bottom w:val="nil"/>
              <w:right w:val="single" w:sz="4" w:space="0" w:color="auto"/>
            </w:tcBorders>
            <w:shd w:val="clear" w:color="auto" w:fill="auto"/>
            <w:noWrap/>
            <w:vAlign w:val="bottom"/>
            <w:hideMark/>
          </w:tcPr>
          <w:p w14:paraId="196EE935"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СК6</w:t>
            </w:r>
          </w:p>
        </w:tc>
        <w:tc>
          <w:tcPr>
            <w:tcW w:w="440" w:type="dxa"/>
            <w:tcBorders>
              <w:top w:val="nil"/>
              <w:left w:val="nil"/>
              <w:bottom w:val="nil"/>
              <w:right w:val="single" w:sz="4" w:space="0" w:color="auto"/>
            </w:tcBorders>
            <w:shd w:val="clear" w:color="auto" w:fill="auto"/>
            <w:noWrap/>
            <w:vAlign w:val="bottom"/>
            <w:hideMark/>
          </w:tcPr>
          <w:p w14:paraId="4EF5468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СК7</w:t>
            </w:r>
          </w:p>
        </w:tc>
        <w:tc>
          <w:tcPr>
            <w:tcW w:w="440" w:type="dxa"/>
            <w:tcBorders>
              <w:top w:val="nil"/>
              <w:left w:val="nil"/>
              <w:bottom w:val="nil"/>
              <w:right w:val="single" w:sz="4" w:space="0" w:color="auto"/>
            </w:tcBorders>
            <w:shd w:val="clear" w:color="auto" w:fill="auto"/>
            <w:noWrap/>
            <w:vAlign w:val="bottom"/>
            <w:hideMark/>
          </w:tcPr>
          <w:p w14:paraId="329EC22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СК8</w:t>
            </w:r>
          </w:p>
        </w:tc>
        <w:tc>
          <w:tcPr>
            <w:tcW w:w="440" w:type="dxa"/>
            <w:tcBorders>
              <w:top w:val="nil"/>
              <w:left w:val="nil"/>
              <w:bottom w:val="nil"/>
              <w:right w:val="single" w:sz="4" w:space="0" w:color="auto"/>
            </w:tcBorders>
            <w:shd w:val="clear" w:color="auto" w:fill="auto"/>
            <w:noWrap/>
            <w:vAlign w:val="bottom"/>
            <w:hideMark/>
          </w:tcPr>
          <w:p w14:paraId="0F8BB66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СК9</w:t>
            </w:r>
          </w:p>
        </w:tc>
        <w:tc>
          <w:tcPr>
            <w:tcW w:w="540" w:type="dxa"/>
            <w:tcBorders>
              <w:top w:val="nil"/>
              <w:left w:val="nil"/>
              <w:bottom w:val="nil"/>
              <w:right w:val="single" w:sz="4" w:space="0" w:color="auto"/>
            </w:tcBorders>
            <w:shd w:val="clear" w:color="auto" w:fill="auto"/>
            <w:noWrap/>
            <w:vAlign w:val="bottom"/>
            <w:hideMark/>
          </w:tcPr>
          <w:p w14:paraId="7DE14B8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СК10</w:t>
            </w:r>
          </w:p>
        </w:tc>
        <w:tc>
          <w:tcPr>
            <w:tcW w:w="540" w:type="dxa"/>
            <w:tcBorders>
              <w:top w:val="nil"/>
              <w:left w:val="nil"/>
              <w:bottom w:val="nil"/>
              <w:right w:val="single" w:sz="4" w:space="0" w:color="auto"/>
            </w:tcBorders>
            <w:shd w:val="clear" w:color="auto" w:fill="auto"/>
            <w:noWrap/>
            <w:vAlign w:val="bottom"/>
            <w:hideMark/>
          </w:tcPr>
          <w:p w14:paraId="471B908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СК11</w:t>
            </w:r>
          </w:p>
        </w:tc>
        <w:tc>
          <w:tcPr>
            <w:tcW w:w="540" w:type="dxa"/>
            <w:tcBorders>
              <w:top w:val="nil"/>
              <w:left w:val="nil"/>
              <w:bottom w:val="nil"/>
              <w:right w:val="single" w:sz="4" w:space="0" w:color="auto"/>
            </w:tcBorders>
            <w:shd w:val="clear" w:color="auto" w:fill="auto"/>
            <w:noWrap/>
            <w:vAlign w:val="bottom"/>
            <w:hideMark/>
          </w:tcPr>
          <w:p w14:paraId="07834E2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СК12</w:t>
            </w:r>
          </w:p>
        </w:tc>
        <w:tc>
          <w:tcPr>
            <w:tcW w:w="540" w:type="dxa"/>
            <w:tcBorders>
              <w:top w:val="nil"/>
              <w:left w:val="nil"/>
              <w:bottom w:val="nil"/>
              <w:right w:val="single" w:sz="8" w:space="0" w:color="auto"/>
            </w:tcBorders>
            <w:shd w:val="clear" w:color="auto" w:fill="auto"/>
            <w:noWrap/>
            <w:vAlign w:val="bottom"/>
            <w:hideMark/>
          </w:tcPr>
          <w:p w14:paraId="5359E4DD"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СК13</w:t>
            </w:r>
          </w:p>
        </w:tc>
      </w:tr>
      <w:tr w:rsidR="00622C68" w:rsidRPr="00622C68" w14:paraId="661392C9"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3BEC51B9"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ОК01</w:t>
            </w:r>
          </w:p>
        </w:tc>
        <w:tc>
          <w:tcPr>
            <w:tcW w:w="28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40804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72A3164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759A43E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3A2B27D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24A35A5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9CE68A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6E923B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7B02172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A3F626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single" w:sz="8" w:space="0" w:color="auto"/>
              <w:left w:val="nil"/>
              <w:bottom w:val="single" w:sz="4" w:space="0" w:color="auto"/>
              <w:right w:val="single" w:sz="4" w:space="0" w:color="auto"/>
            </w:tcBorders>
            <w:shd w:val="clear" w:color="auto" w:fill="auto"/>
            <w:vAlign w:val="bottom"/>
            <w:hideMark/>
          </w:tcPr>
          <w:p w14:paraId="0CAFC40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single" w:sz="8" w:space="0" w:color="auto"/>
              <w:left w:val="nil"/>
              <w:bottom w:val="single" w:sz="4" w:space="0" w:color="auto"/>
              <w:right w:val="single" w:sz="4" w:space="0" w:color="auto"/>
            </w:tcBorders>
            <w:shd w:val="clear" w:color="auto" w:fill="auto"/>
            <w:noWrap/>
            <w:vAlign w:val="bottom"/>
            <w:hideMark/>
          </w:tcPr>
          <w:p w14:paraId="4E00A8A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single" w:sz="8" w:space="0" w:color="auto"/>
              <w:left w:val="nil"/>
              <w:bottom w:val="single" w:sz="4" w:space="0" w:color="auto"/>
              <w:right w:val="single" w:sz="4" w:space="0" w:color="auto"/>
            </w:tcBorders>
            <w:shd w:val="clear" w:color="auto" w:fill="auto"/>
            <w:noWrap/>
            <w:vAlign w:val="bottom"/>
            <w:hideMark/>
          </w:tcPr>
          <w:p w14:paraId="0A539D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single" w:sz="8" w:space="0" w:color="auto"/>
              <w:left w:val="nil"/>
              <w:bottom w:val="single" w:sz="4" w:space="0" w:color="auto"/>
              <w:right w:val="single" w:sz="4" w:space="0" w:color="auto"/>
            </w:tcBorders>
            <w:shd w:val="clear" w:color="auto" w:fill="auto"/>
            <w:noWrap/>
            <w:vAlign w:val="bottom"/>
            <w:hideMark/>
          </w:tcPr>
          <w:p w14:paraId="44D51C3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single" w:sz="8" w:space="0" w:color="auto"/>
              <w:left w:val="nil"/>
              <w:bottom w:val="single" w:sz="4" w:space="0" w:color="auto"/>
              <w:right w:val="single" w:sz="4" w:space="0" w:color="auto"/>
            </w:tcBorders>
            <w:shd w:val="clear" w:color="auto" w:fill="auto"/>
            <w:noWrap/>
            <w:vAlign w:val="bottom"/>
            <w:hideMark/>
          </w:tcPr>
          <w:p w14:paraId="3EA7409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single" w:sz="8" w:space="0" w:color="auto"/>
              <w:left w:val="nil"/>
              <w:bottom w:val="single" w:sz="4" w:space="0" w:color="auto"/>
              <w:right w:val="single" w:sz="4" w:space="0" w:color="auto"/>
            </w:tcBorders>
            <w:shd w:val="clear" w:color="auto" w:fill="auto"/>
            <w:noWrap/>
            <w:vAlign w:val="bottom"/>
            <w:hideMark/>
          </w:tcPr>
          <w:p w14:paraId="3164E06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single" w:sz="8" w:space="0" w:color="auto"/>
              <w:left w:val="nil"/>
              <w:bottom w:val="single" w:sz="4" w:space="0" w:color="auto"/>
              <w:right w:val="single" w:sz="4" w:space="0" w:color="auto"/>
            </w:tcBorders>
            <w:shd w:val="clear" w:color="auto" w:fill="auto"/>
            <w:noWrap/>
            <w:vAlign w:val="bottom"/>
            <w:hideMark/>
          </w:tcPr>
          <w:p w14:paraId="0602A91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single" w:sz="8" w:space="0" w:color="auto"/>
              <w:left w:val="nil"/>
              <w:bottom w:val="single" w:sz="4" w:space="0" w:color="auto"/>
              <w:right w:val="single" w:sz="4" w:space="0" w:color="auto"/>
            </w:tcBorders>
            <w:shd w:val="clear" w:color="auto" w:fill="auto"/>
            <w:noWrap/>
            <w:vAlign w:val="bottom"/>
            <w:hideMark/>
          </w:tcPr>
          <w:p w14:paraId="2F1CA1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785E526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558CAE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1101317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single" w:sz="8" w:space="0" w:color="auto"/>
              <w:left w:val="nil"/>
              <w:bottom w:val="single" w:sz="4" w:space="0" w:color="auto"/>
              <w:right w:val="single" w:sz="8" w:space="0" w:color="auto"/>
            </w:tcBorders>
            <w:shd w:val="clear" w:color="auto" w:fill="auto"/>
            <w:noWrap/>
            <w:vAlign w:val="bottom"/>
            <w:hideMark/>
          </w:tcPr>
          <w:p w14:paraId="75D421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F4A67D3"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17F325C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ОК02</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65FD07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370EF8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5466286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6E28324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171CF51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4CF2D7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1B4A139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03DF7E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0078FA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D1E4FE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EED56F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22F3F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9B4C92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795DDD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B6B96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975FAC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E23A7A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8E44E7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79A33B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062A577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2169B4D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B55FFC9"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147E08C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ОК03</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4224AA1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139F0E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57F18BE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689200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442B176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442EAF6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4E0ADC9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11BDDA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B83E3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DC5250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F2B379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7FF99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3AA1B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FF4DF3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02333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184CAC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E64FEF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395A0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3E362C2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3F48FDF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6E436A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27A66E2"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1D4279FE"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ОК04</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1A4ED30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D03620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5D48B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5EECE8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5575ADF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1E9FBAE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70D2893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57E6AD2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78E084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EE0C52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FF8C4A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59C55A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98F3A4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6BC19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9283DB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7D399F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BC7BE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08E9DF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0F3466C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858750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248D797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271FBED"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0CC9C7F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ОК05</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34091CB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5CA00F2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0371D6C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4149966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3F1C3F9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39C070F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6BA061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noWrap/>
            <w:vAlign w:val="bottom"/>
            <w:hideMark/>
          </w:tcPr>
          <w:p w14:paraId="4988D5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174A43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2CBA0D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8E695C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10BB6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95E64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538936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67C0AC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FB609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594569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06CBB1D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F7208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4B651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415199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6E1D5A6"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19DAA9B6"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ОК06</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74AD734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3D2C1B3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601C343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350B0C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03E2B66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2B7CEA4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72359E7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0E0CCC7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C0CC2A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09551B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B6BF44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7862C3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15C1D1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5D3E72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D576BB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DCBBC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C0B216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520CB73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CDDBAA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714F8F2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1433EB9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56756704"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40CE1A5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ОК07</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3DD48D8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1E46A12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16A0391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1BBB19D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73DB624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2567D2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0B0C647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noWrap/>
            <w:vAlign w:val="bottom"/>
            <w:hideMark/>
          </w:tcPr>
          <w:p w14:paraId="7575EE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851984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D4C59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50F7ED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E80F80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4B933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FE9B2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372AF3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1B8F0C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EFAD32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37840BA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5FBF3F1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6E404C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34986C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E5EED77"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70FDE4C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ОК08</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573FC9A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52871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3B904C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9D691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27A8E18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14DFD26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699695C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vAlign w:val="bottom"/>
            <w:hideMark/>
          </w:tcPr>
          <w:p w14:paraId="50FCB22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94B919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31CCDE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31504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851989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D58BF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0AD58D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535BC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9979F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8D9FA8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D6BCC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3B90453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8BBB0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436B81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15F4DEA"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6AC8A1D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ОК09</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2DF62E2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855F8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5356C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1D91D53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7EAD1B7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5203431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2320FF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noWrap/>
            <w:vAlign w:val="bottom"/>
            <w:hideMark/>
          </w:tcPr>
          <w:p w14:paraId="359C4B0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7F8326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7B161F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B0934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B283E7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1F0786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147CAE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A40D93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4D8E0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F20D57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9AA0F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3C2BD4B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788CCD7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4CB25B2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530766FE"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703D020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ОК10</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6F8439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3EA0190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EEC2C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656B95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6B5BFD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4306C41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759CA7C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15DE45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B168A0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ABAC2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9CD47A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34231F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D83FDA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BA7454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B1A134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26189B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2EC26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88A85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532694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9FDE10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3BAF66C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7BFCA4F"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5E06F1A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ОК11</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4B720D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17632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ACA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41F02F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366639A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0ABE19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39E803C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14E6C2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3CB87C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2242F8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13F8F2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E64A25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5B4BA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15615C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E8E423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28E35E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4B6D28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74B78F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10F219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7C882D3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0F3B79E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5A6FC9B7"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13C1388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ОК12</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76A2686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F8B73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33DC13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CD2DF9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0D87AD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BEDAC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7F5EF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noWrap/>
            <w:vAlign w:val="bottom"/>
            <w:hideMark/>
          </w:tcPr>
          <w:p w14:paraId="50FCD8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F0872D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22B86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AC9B8F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7C997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BBE28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912AA8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C25AF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CCD77D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17B39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F6C72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0E69FA8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2BD89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0C3EA5E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59EA302"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0D9A44CE"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ОК13</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724E45B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3FD53DC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72AF82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523659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0A0BFEF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094215F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751675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noWrap/>
            <w:vAlign w:val="bottom"/>
            <w:hideMark/>
          </w:tcPr>
          <w:p w14:paraId="18F660C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EEC7D6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193A59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844958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A28552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858549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FB3373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95A48E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7AC369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4B702D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7BF3DC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554F928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8B64BF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348C4E2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8552C07"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31E034B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ОК14</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0153BBD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0459A25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DB498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145B947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85BAE6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103EE4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57DBC9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25CAAB8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B23CAA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721B29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2CC5F7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577E6B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3DB16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6F76D6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D2C9ED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3D5C4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ACEA7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4ED406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5CCC6C7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96AAC5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7C6135A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3AF7101"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3686DDE3"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ОК15</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6EFB23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337BD46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308F6B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0918F47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D663D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76480AC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44D14D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vAlign w:val="bottom"/>
            <w:hideMark/>
          </w:tcPr>
          <w:p w14:paraId="2C943B2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DAEC20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45665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17FD8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0A0B46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034FB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B99A1C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FE0ED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2FF1C5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FEE423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26F1C5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B9DE4E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3645D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0C5CEA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5C2F3A3"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5C8F1AB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ОК16</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78FFBE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0633C3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0ACD823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090850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F02D33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A6CFE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5265BC3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23F1C8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DAB2CC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AE2533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79E6AC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372FE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D88330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D1B51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C1C90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ED08B9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186D89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D3126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196357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A8D7DE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3122F9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FBCE7E1"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430986F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ОК17</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5F8A6D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5C86204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20902E9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5658FE1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2F17EBD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43BFF8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36BDFAD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314DA47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0AAA205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3BA7D0F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3009983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7B22083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63A21E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5D8037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AE7BD9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760C8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6EA93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5024873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46526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577B041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2559592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3B6AD3B"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3D1898F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ОК18</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73B17A9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7AB8256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057EDB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6EAEC89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425269F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EB77D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1056526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noWrap/>
            <w:vAlign w:val="bottom"/>
            <w:hideMark/>
          </w:tcPr>
          <w:p w14:paraId="5AA3BDD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6B6B01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398DDA5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11FE04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590884E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36E04F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660D99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C8913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11BD3F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24365D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54BE7B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AA4443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7AD95F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002AC43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5099374"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122060D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ОК19</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7F2FE6F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6BBD6B7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CD168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6893E1F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0C4FF0B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71D229E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269DFD6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vAlign w:val="bottom"/>
            <w:hideMark/>
          </w:tcPr>
          <w:p w14:paraId="160E14E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545CC1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51B49D0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18F9C2C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40B147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6C0EB86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BC4448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3856FB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11BB1A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E7BE6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243E6B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1F71C1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3FFDE39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noWrap/>
            <w:vAlign w:val="bottom"/>
            <w:hideMark/>
          </w:tcPr>
          <w:p w14:paraId="0A100E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28E5336"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7B6A9723"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ОК20</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43351D4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67B1783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E5E027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17916E5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4141E02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7414A5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3ECE472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vAlign w:val="bottom"/>
            <w:hideMark/>
          </w:tcPr>
          <w:p w14:paraId="0A8C38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4055BE1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346B75D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1993A28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4FCDDE9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27E13BB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6BDCFA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3AD3F52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707108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3B5752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1FFA4B0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01CD16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C99A3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3D18916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5231741F"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591B2D0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ОК21</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029C8E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4B1DA1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AC6196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CCA6B1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6C7B8BA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5AA868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09B9BA7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vAlign w:val="bottom"/>
            <w:hideMark/>
          </w:tcPr>
          <w:p w14:paraId="353438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2F64D64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4A7E57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BDFBE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193C17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C7124D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B9EC0D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459E08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7083F9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27B55F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09D0E9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44488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3435565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noWrap/>
            <w:vAlign w:val="bottom"/>
            <w:hideMark/>
          </w:tcPr>
          <w:p w14:paraId="7D3E182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93DC191"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4E40AF1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ОК22</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2289D9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D66FCC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2FCDB8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097F87F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7C8FDD1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36222E8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585EA84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426BC74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3BC99E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40CBCF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5EB5E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18B390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518A1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CF20C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CC8F8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4F5196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9DBB9B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3D7077A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EAAF0C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1EE4A5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noWrap/>
            <w:vAlign w:val="bottom"/>
            <w:hideMark/>
          </w:tcPr>
          <w:p w14:paraId="44B25A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E42FD41"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21378981"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ОК23</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6AA2EBA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07387FE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D8F86E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63718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2AB0AC2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6C9CB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1696C44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noWrap/>
            <w:vAlign w:val="bottom"/>
            <w:hideMark/>
          </w:tcPr>
          <w:p w14:paraId="30F5706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52E5DC4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573FBCB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336E80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C6F6B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978C7C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9950A5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5B983E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90694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C7ED32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58781DE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3209F9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6597D1F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noWrap/>
            <w:vAlign w:val="bottom"/>
            <w:hideMark/>
          </w:tcPr>
          <w:p w14:paraId="0C5F476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4EC5E282"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2AFA815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ОК24</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6741324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4B3202A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89C20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88FF1D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53D33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57E4D5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00E25DB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073306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4B9623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59D9FC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AC151E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570A93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E18A50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280F0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797B7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255F89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72E794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CF0142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142EBB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4F58F45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noWrap/>
            <w:vAlign w:val="bottom"/>
            <w:hideMark/>
          </w:tcPr>
          <w:p w14:paraId="22A27DE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67826C2"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188F8745"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ОК25</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5545271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58F8E8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00BE0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2AD8EC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74AAE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71622C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741B6F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vAlign w:val="bottom"/>
            <w:hideMark/>
          </w:tcPr>
          <w:p w14:paraId="4F14E6D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6FE7A5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24C648C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5E36D4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0E465A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51DAE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EAC4EB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354C2A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5BD85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2AD9B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092AC1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83BA89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33BEB50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noWrap/>
            <w:vAlign w:val="bottom"/>
            <w:hideMark/>
          </w:tcPr>
          <w:p w14:paraId="36333B5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147DF65A"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2A73DC7C"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ОК26</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39DE4C2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201B41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0B103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31E5A21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1881B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6D8D509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615979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noWrap/>
            <w:vAlign w:val="bottom"/>
            <w:hideMark/>
          </w:tcPr>
          <w:p w14:paraId="40A99D2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45FF9F0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7A8423D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3A608C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2503CBA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1DA8D13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706DDA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4157017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41DF9F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3AF99B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14CE5F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C2BE25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A9739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2675E92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E32F805"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3F60A03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ОК27</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78EFC07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20B8591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B3DE3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04C944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4E1B3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1C2304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31C1C41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noWrap/>
            <w:vAlign w:val="bottom"/>
            <w:hideMark/>
          </w:tcPr>
          <w:p w14:paraId="718C931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38F32F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64685A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126D7F6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DBDEA4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49D1D81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125D02C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1540DDF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48F49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37F93EB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6FE8BE7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EE095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8D362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vAlign w:val="bottom"/>
            <w:hideMark/>
          </w:tcPr>
          <w:p w14:paraId="0064984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0D137E88"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7461A6F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ОК28</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614E4C9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3DCD2A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98A71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F3B33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D4344F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8B990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71FB60B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noWrap/>
            <w:vAlign w:val="bottom"/>
            <w:hideMark/>
          </w:tcPr>
          <w:p w14:paraId="53BB536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47AA1E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FA209C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65F43D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FB92E8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4E3B7C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5B19FF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0F71C58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AB351F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C5C31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7E85FC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18AF25F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12514CC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53FC31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A3FE95F"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3FE9D47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ОК29</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0887ACE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5800AFB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2D6220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888957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ADB16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1F27B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E66C88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3828E9F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4A3B42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742B10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48D4A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3B78B9D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217DE85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764606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77847E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3107FE6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1AB6CD0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71E4F7D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78059D1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0A688A6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679215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B00E3E4"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30E8CF6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ОК30</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6E6A9A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0ABDF3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34292AC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2A5ACF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78E7F42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758DEDA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0E230B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vAlign w:val="bottom"/>
            <w:hideMark/>
          </w:tcPr>
          <w:p w14:paraId="60731C9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3B1BC2D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330E75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4CC2FB2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6F28D47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C6BAA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988397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A1119A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1D1278A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68AAAB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7685269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D26D9F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06854B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42B6D4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D420823"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6C3390C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ОК31</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1146BC6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61B66A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2E16E0E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3EBE0A7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BA3E18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90ED1C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89296C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vAlign w:val="bottom"/>
            <w:hideMark/>
          </w:tcPr>
          <w:p w14:paraId="3AB063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BD40FF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317512F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7365ED0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2842976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1DB657D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77552A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194A58F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443D7D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9BB4FD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31F26F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3CA1DD8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8BCA5F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6837BC5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A258576"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293F0414"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ОК32</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718C332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2A94433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4E3E7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06446E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0A62091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E02BD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A27CA7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vAlign w:val="bottom"/>
            <w:hideMark/>
          </w:tcPr>
          <w:p w14:paraId="638E1E4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5E2D544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0C07F0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2793F9E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72E6090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DF6092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62CAA18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12A4332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404A467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C7E16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0C1FD9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3CE2C84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32A69E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6D2D33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5EC863E"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0C7DF07D"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ОК33</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567F9F2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790ABB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2BCC8BA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6116EEE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47D898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5B5A36A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2EF04D3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noWrap/>
            <w:vAlign w:val="bottom"/>
            <w:hideMark/>
          </w:tcPr>
          <w:p w14:paraId="53CFCE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62213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44AA39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E71FFE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6729E3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62CED2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249332D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3E12EA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76ADB7E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0174FBA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7FE7DE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7D5F59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4E09B0D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noWrap/>
            <w:vAlign w:val="bottom"/>
            <w:hideMark/>
          </w:tcPr>
          <w:p w14:paraId="64D1F68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A65729F"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3DE6DE8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lastRenderedPageBreak/>
              <w:t>ОК34</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5CF2B68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6650632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34F9C0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C51C16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77557F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0BBBBC5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3C358F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6DD1F42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2A90A91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0AB42CF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3D2E473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36DEA8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ACA50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E80E4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1BB79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039F54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A8409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66C4EE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41B0B7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3C93CC7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vAlign w:val="bottom"/>
            <w:hideMark/>
          </w:tcPr>
          <w:p w14:paraId="0D18C5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516450CA"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70EAE446"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ОК35</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7E44393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A536FC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0DF346A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8EA8B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8F399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645E740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169708F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noWrap/>
            <w:vAlign w:val="bottom"/>
            <w:hideMark/>
          </w:tcPr>
          <w:p w14:paraId="3B40ABD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B0C964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6CEE908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172AE68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63DB9DE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B4518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4CAF8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99A815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761653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4E74AAB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6CC565F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BE4FB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4A9946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noWrap/>
            <w:vAlign w:val="bottom"/>
            <w:hideMark/>
          </w:tcPr>
          <w:p w14:paraId="75296DC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432FDF6"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107C40E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ОК36</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09D2D0D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77A353D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FD39F9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049D56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230536B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1A1019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76A60DE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noWrap/>
            <w:vAlign w:val="bottom"/>
            <w:hideMark/>
          </w:tcPr>
          <w:p w14:paraId="5B71678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89EBBC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C96B1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C25B25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D3821F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D7B5FD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118789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2D84A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EB0AE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B1331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A6194F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C9D9DC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35BABC6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noWrap/>
            <w:vAlign w:val="bottom"/>
            <w:hideMark/>
          </w:tcPr>
          <w:p w14:paraId="57DA7E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5EF6DEC"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6345B8EE"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ОК37</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04D478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6618D7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207917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57635C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9F1489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5879B3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4FE055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noWrap/>
            <w:vAlign w:val="bottom"/>
            <w:hideMark/>
          </w:tcPr>
          <w:p w14:paraId="6C3E23F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6F681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9C8D8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919259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4C3C8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5DD9AE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18C21A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7F4C59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244BE56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EAB79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35A631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D98E99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0E46E79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noWrap/>
            <w:vAlign w:val="bottom"/>
            <w:hideMark/>
          </w:tcPr>
          <w:p w14:paraId="512FE84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493CEB2"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3D58C70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ОК38</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11D9598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5A4B4F2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6295CB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BD6E3D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0DEFCFF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40A82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24FDD3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vAlign w:val="bottom"/>
            <w:hideMark/>
          </w:tcPr>
          <w:p w14:paraId="2CE6F8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3DA041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DDB385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E0D9A4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AE5725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F610CF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93B15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AB5C61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A7C54E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ED26D9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9C26EB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531DC23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37AF7A4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61F2397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A343DB7"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556D402E"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ОК39</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5B44036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5B44107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D39657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DF6B9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D3889C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D0B267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2FCF3E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noWrap/>
            <w:vAlign w:val="bottom"/>
            <w:hideMark/>
          </w:tcPr>
          <w:p w14:paraId="3C8F59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627975B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68A5FC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42D54AA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B9D44A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2B5EA02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683356A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48F43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71D0CE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0856C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9A1A37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7908714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53EDBBD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624B9F8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1AD67AF"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11303B06"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ОК40</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025508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33CC6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D9ACAA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65E0E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14F47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097797E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4C0A4F3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428D6E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6C6EB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8562B0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7CBCB6E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6EC0B6B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722DA6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5C51B78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45F9C0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195A08C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2E0E6DF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7A9D69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03EF06D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03E5B4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1E41E9A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0D83776"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546F915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ОК41</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5728B97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505FB67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02E6C6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A6C019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C85F47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A007EA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10089FF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35ECCC6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586940F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58EDFF2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3D62303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7AE09EE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163CAD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30CAA13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689830E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3198A0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47550A0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246DCA1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vAlign w:val="bottom"/>
            <w:hideMark/>
          </w:tcPr>
          <w:p w14:paraId="22EDB1C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vAlign w:val="bottom"/>
            <w:hideMark/>
          </w:tcPr>
          <w:p w14:paraId="13C959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noWrap/>
            <w:vAlign w:val="bottom"/>
            <w:hideMark/>
          </w:tcPr>
          <w:p w14:paraId="2E7CB27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AD5720A"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01D4596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ОК42</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4A7571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68FEE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2AB458C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63BDCAD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031B751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4F66FA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3CAA74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nil"/>
            </w:tcBorders>
            <w:shd w:val="clear" w:color="auto" w:fill="auto"/>
            <w:vAlign w:val="bottom"/>
            <w:hideMark/>
          </w:tcPr>
          <w:p w14:paraId="723A59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43836C1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23D6EC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072E4B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160C304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6CA4E31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0CA7E3C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1FD9689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728D23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2B8648D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vAlign w:val="bottom"/>
            <w:hideMark/>
          </w:tcPr>
          <w:p w14:paraId="59A4627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vAlign w:val="bottom"/>
            <w:hideMark/>
          </w:tcPr>
          <w:p w14:paraId="1261BE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vAlign w:val="bottom"/>
            <w:hideMark/>
          </w:tcPr>
          <w:p w14:paraId="4AD7185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8" w:space="0" w:color="auto"/>
            </w:tcBorders>
            <w:shd w:val="clear" w:color="auto" w:fill="auto"/>
            <w:vAlign w:val="bottom"/>
            <w:hideMark/>
          </w:tcPr>
          <w:p w14:paraId="38CD662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02479FCF"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2984AB1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ВК1.1</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61A594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2844ED6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754C31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09CC289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783CD7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1273C9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694CD94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noWrap/>
            <w:vAlign w:val="bottom"/>
            <w:hideMark/>
          </w:tcPr>
          <w:p w14:paraId="44376F6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1DB88AC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4BB079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4C3931C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93754C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ABCBDB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5C8259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4A5736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EE2DB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00B4FD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3D0371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82BFF7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5AF546D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0EAC47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FB1A91A"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10CA6C65"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ВК1.2</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40AD07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4915160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8FA5C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7CB3F1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5B405D8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4F4FD2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445B259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noWrap/>
            <w:vAlign w:val="bottom"/>
            <w:hideMark/>
          </w:tcPr>
          <w:p w14:paraId="77BCD4E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23FDE8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0749E28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3885037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61E256E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432BB22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7E5D854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64CE3D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708C9C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0732B2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3EF71A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8CB910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48669C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539469F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11DA7407"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5DB1472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ВК1.3</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75027A0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7B11465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60C4A77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vAlign w:val="bottom"/>
            <w:hideMark/>
          </w:tcPr>
          <w:p w14:paraId="73593FB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41ED63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4B17F5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137865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vAlign w:val="bottom"/>
            <w:hideMark/>
          </w:tcPr>
          <w:p w14:paraId="7A28C74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97231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7CD1CC5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179829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437DDB5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4E5359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6E9ED5E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5E81DA4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369FFF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331FA1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5F7FD0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4566D2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149F5E0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vAlign w:val="bottom"/>
            <w:hideMark/>
          </w:tcPr>
          <w:p w14:paraId="40E7A60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1E8B7CCF"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04A1FD93"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ВК2.1</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5589996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1ACE528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8406CD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5A9C5A9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3B4CD8B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0E2351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7BF6C39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noWrap/>
            <w:vAlign w:val="bottom"/>
            <w:hideMark/>
          </w:tcPr>
          <w:p w14:paraId="44BA7CA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vAlign w:val="bottom"/>
            <w:hideMark/>
          </w:tcPr>
          <w:p w14:paraId="414C013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1BD81E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vAlign w:val="bottom"/>
            <w:hideMark/>
          </w:tcPr>
          <w:p w14:paraId="4D29684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4891AD7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7B8103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B51BB2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5984DBF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58F6AF8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0AB8950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vAlign w:val="bottom"/>
            <w:hideMark/>
          </w:tcPr>
          <w:p w14:paraId="6638FB5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330FFAE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07181F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438D4B3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14EE019" w14:textId="77777777" w:rsidTr="00622C68">
        <w:trPr>
          <w:trHeight w:val="240"/>
          <w:jc w:val="center"/>
        </w:trPr>
        <w:tc>
          <w:tcPr>
            <w:tcW w:w="1020" w:type="dxa"/>
            <w:tcBorders>
              <w:top w:val="nil"/>
              <w:left w:val="single" w:sz="8" w:space="0" w:color="auto"/>
              <w:bottom w:val="single" w:sz="4" w:space="0" w:color="auto"/>
              <w:right w:val="nil"/>
            </w:tcBorders>
            <w:shd w:val="clear" w:color="auto" w:fill="auto"/>
            <w:noWrap/>
            <w:hideMark/>
          </w:tcPr>
          <w:p w14:paraId="683FE664"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ВК2.2</w:t>
            </w:r>
          </w:p>
        </w:tc>
        <w:tc>
          <w:tcPr>
            <w:tcW w:w="280" w:type="dxa"/>
            <w:tcBorders>
              <w:top w:val="nil"/>
              <w:left w:val="single" w:sz="8" w:space="0" w:color="auto"/>
              <w:bottom w:val="single" w:sz="4" w:space="0" w:color="auto"/>
              <w:right w:val="single" w:sz="4" w:space="0" w:color="auto"/>
            </w:tcBorders>
            <w:shd w:val="clear" w:color="auto" w:fill="auto"/>
            <w:vAlign w:val="bottom"/>
            <w:hideMark/>
          </w:tcPr>
          <w:p w14:paraId="767678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39F2D48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33CF364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vAlign w:val="bottom"/>
            <w:hideMark/>
          </w:tcPr>
          <w:p w14:paraId="2F62EED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4" w:space="0" w:color="auto"/>
              <w:right w:val="single" w:sz="4" w:space="0" w:color="auto"/>
            </w:tcBorders>
            <w:shd w:val="clear" w:color="auto" w:fill="auto"/>
            <w:noWrap/>
            <w:vAlign w:val="bottom"/>
            <w:hideMark/>
          </w:tcPr>
          <w:p w14:paraId="01721AF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180E2D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single" w:sz="4" w:space="0" w:color="auto"/>
            </w:tcBorders>
            <w:shd w:val="clear" w:color="auto" w:fill="auto"/>
            <w:noWrap/>
            <w:vAlign w:val="bottom"/>
            <w:hideMark/>
          </w:tcPr>
          <w:p w14:paraId="188B81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4" w:space="0" w:color="auto"/>
              <w:right w:val="nil"/>
            </w:tcBorders>
            <w:shd w:val="clear" w:color="auto" w:fill="auto"/>
            <w:noWrap/>
            <w:vAlign w:val="bottom"/>
            <w:hideMark/>
          </w:tcPr>
          <w:p w14:paraId="3AEEAC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1627F6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6ABDCCB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0E64252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32F1653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71C4BCF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4" w:space="0" w:color="auto"/>
              <w:right w:val="single" w:sz="4" w:space="0" w:color="auto"/>
            </w:tcBorders>
            <w:shd w:val="clear" w:color="auto" w:fill="auto"/>
            <w:noWrap/>
            <w:vAlign w:val="bottom"/>
            <w:hideMark/>
          </w:tcPr>
          <w:p w14:paraId="2392C66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50D1E9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noWrap/>
            <w:vAlign w:val="bottom"/>
            <w:hideMark/>
          </w:tcPr>
          <w:p w14:paraId="1FE5B7A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4" w:space="0" w:color="auto"/>
              <w:right w:val="single" w:sz="4" w:space="0" w:color="auto"/>
            </w:tcBorders>
            <w:shd w:val="clear" w:color="auto" w:fill="auto"/>
            <w:vAlign w:val="bottom"/>
            <w:hideMark/>
          </w:tcPr>
          <w:p w14:paraId="4AC3D3D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4" w:space="0" w:color="auto"/>
              <w:right w:val="single" w:sz="4" w:space="0" w:color="auto"/>
            </w:tcBorders>
            <w:shd w:val="clear" w:color="auto" w:fill="auto"/>
            <w:noWrap/>
            <w:vAlign w:val="bottom"/>
            <w:hideMark/>
          </w:tcPr>
          <w:p w14:paraId="55A2CC3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6180AC5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4" w:space="0" w:color="auto"/>
            </w:tcBorders>
            <w:shd w:val="clear" w:color="auto" w:fill="auto"/>
            <w:noWrap/>
            <w:vAlign w:val="bottom"/>
            <w:hideMark/>
          </w:tcPr>
          <w:p w14:paraId="2060BAC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4" w:space="0" w:color="auto"/>
              <w:right w:val="single" w:sz="8" w:space="0" w:color="auto"/>
            </w:tcBorders>
            <w:shd w:val="clear" w:color="auto" w:fill="auto"/>
            <w:noWrap/>
            <w:vAlign w:val="bottom"/>
            <w:hideMark/>
          </w:tcPr>
          <w:p w14:paraId="39EA6C7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D3B0A92" w14:textId="77777777" w:rsidTr="00622C68">
        <w:trPr>
          <w:trHeight w:val="252"/>
          <w:jc w:val="center"/>
        </w:trPr>
        <w:tc>
          <w:tcPr>
            <w:tcW w:w="1020" w:type="dxa"/>
            <w:tcBorders>
              <w:top w:val="nil"/>
              <w:left w:val="single" w:sz="8" w:space="0" w:color="auto"/>
              <w:bottom w:val="single" w:sz="8" w:space="0" w:color="auto"/>
              <w:right w:val="nil"/>
            </w:tcBorders>
            <w:shd w:val="clear" w:color="auto" w:fill="auto"/>
            <w:noWrap/>
            <w:hideMark/>
          </w:tcPr>
          <w:p w14:paraId="79F80FF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ВК2.3</w:t>
            </w:r>
          </w:p>
        </w:tc>
        <w:tc>
          <w:tcPr>
            <w:tcW w:w="280" w:type="dxa"/>
            <w:tcBorders>
              <w:top w:val="nil"/>
              <w:left w:val="single" w:sz="8" w:space="0" w:color="auto"/>
              <w:bottom w:val="single" w:sz="8" w:space="0" w:color="auto"/>
              <w:right w:val="single" w:sz="4" w:space="0" w:color="auto"/>
            </w:tcBorders>
            <w:shd w:val="clear" w:color="auto" w:fill="auto"/>
            <w:vAlign w:val="bottom"/>
            <w:hideMark/>
          </w:tcPr>
          <w:p w14:paraId="3C8A9FA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8" w:space="0" w:color="auto"/>
              <w:right w:val="single" w:sz="4" w:space="0" w:color="auto"/>
            </w:tcBorders>
            <w:shd w:val="clear" w:color="auto" w:fill="auto"/>
            <w:noWrap/>
            <w:vAlign w:val="bottom"/>
            <w:hideMark/>
          </w:tcPr>
          <w:p w14:paraId="2D1B807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8" w:space="0" w:color="auto"/>
              <w:right w:val="single" w:sz="4" w:space="0" w:color="auto"/>
            </w:tcBorders>
            <w:shd w:val="clear" w:color="auto" w:fill="auto"/>
            <w:vAlign w:val="bottom"/>
            <w:hideMark/>
          </w:tcPr>
          <w:p w14:paraId="131B40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8" w:space="0" w:color="auto"/>
              <w:right w:val="single" w:sz="4" w:space="0" w:color="auto"/>
            </w:tcBorders>
            <w:shd w:val="clear" w:color="auto" w:fill="auto"/>
            <w:vAlign w:val="bottom"/>
            <w:hideMark/>
          </w:tcPr>
          <w:p w14:paraId="1783531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00" w:type="dxa"/>
            <w:tcBorders>
              <w:top w:val="nil"/>
              <w:left w:val="nil"/>
              <w:bottom w:val="single" w:sz="8" w:space="0" w:color="auto"/>
              <w:right w:val="single" w:sz="4" w:space="0" w:color="auto"/>
            </w:tcBorders>
            <w:shd w:val="clear" w:color="auto" w:fill="auto"/>
            <w:noWrap/>
            <w:vAlign w:val="bottom"/>
            <w:hideMark/>
          </w:tcPr>
          <w:p w14:paraId="24185E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8" w:space="0" w:color="auto"/>
              <w:right w:val="single" w:sz="4" w:space="0" w:color="auto"/>
            </w:tcBorders>
            <w:shd w:val="clear" w:color="auto" w:fill="auto"/>
            <w:noWrap/>
            <w:vAlign w:val="bottom"/>
            <w:hideMark/>
          </w:tcPr>
          <w:p w14:paraId="55E4612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8" w:space="0" w:color="auto"/>
              <w:right w:val="single" w:sz="4" w:space="0" w:color="auto"/>
            </w:tcBorders>
            <w:shd w:val="clear" w:color="auto" w:fill="auto"/>
            <w:noWrap/>
            <w:vAlign w:val="bottom"/>
            <w:hideMark/>
          </w:tcPr>
          <w:p w14:paraId="356F7C2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00" w:type="dxa"/>
            <w:tcBorders>
              <w:top w:val="nil"/>
              <w:left w:val="nil"/>
              <w:bottom w:val="single" w:sz="8" w:space="0" w:color="auto"/>
              <w:right w:val="nil"/>
            </w:tcBorders>
            <w:shd w:val="clear" w:color="auto" w:fill="auto"/>
            <w:noWrap/>
            <w:vAlign w:val="bottom"/>
            <w:hideMark/>
          </w:tcPr>
          <w:p w14:paraId="10FA57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single" w:sz="8" w:space="0" w:color="auto"/>
              <w:bottom w:val="single" w:sz="8" w:space="0" w:color="auto"/>
              <w:right w:val="single" w:sz="4" w:space="0" w:color="auto"/>
            </w:tcBorders>
            <w:shd w:val="clear" w:color="auto" w:fill="auto"/>
            <w:noWrap/>
            <w:vAlign w:val="bottom"/>
            <w:hideMark/>
          </w:tcPr>
          <w:p w14:paraId="6F01950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8" w:space="0" w:color="auto"/>
              <w:right w:val="single" w:sz="4" w:space="0" w:color="auto"/>
            </w:tcBorders>
            <w:shd w:val="clear" w:color="auto" w:fill="auto"/>
            <w:noWrap/>
            <w:vAlign w:val="bottom"/>
            <w:hideMark/>
          </w:tcPr>
          <w:p w14:paraId="2AC02FC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8" w:space="0" w:color="auto"/>
              <w:right w:val="single" w:sz="4" w:space="0" w:color="auto"/>
            </w:tcBorders>
            <w:shd w:val="clear" w:color="auto" w:fill="auto"/>
            <w:vAlign w:val="bottom"/>
            <w:hideMark/>
          </w:tcPr>
          <w:p w14:paraId="29F68C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8" w:space="0" w:color="auto"/>
              <w:right w:val="single" w:sz="4" w:space="0" w:color="auto"/>
            </w:tcBorders>
            <w:shd w:val="clear" w:color="auto" w:fill="auto"/>
            <w:noWrap/>
            <w:vAlign w:val="bottom"/>
            <w:hideMark/>
          </w:tcPr>
          <w:p w14:paraId="7281EA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8" w:space="0" w:color="auto"/>
              <w:right w:val="single" w:sz="4" w:space="0" w:color="auto"/>
            </w:tcBorders>
            <w:shd w:val="clear" w:color="auto" w:fill="auto"/>
            <w:vAlign w:val="bottom"/>
            <w:hideMark/>
          </w:tcPr>
          <w:p w14:paraId="7D00BC8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8" w:space="0" w:color="auto"/>
              <w:right w:val="single" w:sz="4" w:space="0" w:color="auto"/>
            </w:tcBorders>
            <w:shd w:val="clear" w:color="auto" w:fill="auto"/>
            <w:noWrap/>
            <w:vAlign w:val="bottom"/>
            <w:hideMark/>
          </w:tcPr>
          <w:p w14:paraId="204E33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8" w:space="0" w:color="auto"/>
              <w:right w:val="single" w:sz="4" w:space="0" w:color="auto"/>
            </w:tcBorders>
            <w:shd w:val="clear" w:color="auto" w:fill="auto"/>
            <w:vAlign w:val="bottom"/>
            <w:hideMark/>
          </w:tcPr>
          <w:p w14:paraId="732363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40" w:type="dxa"/>
            <w:tcBorders>
              <w:top w:val="nil"/>
              <w:left w:val="nil"/>
              <w:bottom w:val="single" w:sz="8" w:space="0" w:color="auto"/>
              <w:right w:val="single" w:sz="4" w:space="0" w:color="auto"/>
            </w:tcBorders>
            <w:shd w:val="clear" w:color="auto" w:fill="auto"/>
            <w:noWrap/>
            <w:vAlign w:val="bottom"/>
            <w:hideMark/>
          </w:tcPr>
          <w:p w14:paraId="2FBD50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40" w:type="dxa"/>
            <w:tcBorders>
              <w:top w:val="nil"/>
              <w:left w:val="nil"/>
              <w:bottom w:val="single" w:sz="8" w:space="0" w:color="auto"/>
              <w:right w:val="single" w:sz="4" w:space="0" w:color="auto"/>
            </w:tcBorders>
            <w:shd w:val="clear" w:color="auto" w:fill="auto"/>
            <w:vAlign w:val="bottom"/>
            <w:hideMark/>
          </w:tcPr>
          <w:p w14:paraId="0CC6B47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0" w:type="dxa"/>
            <w:tcBorders>
              <w:top w:val="nil"/>
              <w:left w:val="nil"/>
              <w:bottom w:val="single" w:sz="8" w:space="0" w:color="auto"/>
              <w:right w:val="single" w:sz="4" w:space="0" w:color="auto"/>
            </w:tcBorders>
            <w:shd w:val="clear" w:color="auto" w:fill="auto"/>
            <w:noWrap/>
            <w:vAlign w:val="bottom"/>
            <w:hideMark/>
          </w:tcPr>
          <w:p w14:paraId="3E0705C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8" w:space="0" w:color="auto"/>
              <w:right w:val="single" w:sz="4" w:space="0" w:color="auto"/>
            </w:tcBorders>
            <w:shd w:val="clear" w:color="auto" w:fill="auto"/>
            <w:noWrap/>
            <w:vAlign w:val="bottom"/>
            <w:hideMark/>
          </w:tcPr>
          <w:p w14:paraId="2E74E8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8" w:space="0" w:color="auto"/>
              <w:right w:val="single" w:sz="4" w:space="0" w:color="auto"/>
            </w:tcBorders>
            <w:shd w:val="clear" w:color="auto" w:fill="auto"/>
            <w:noWrap/>
            <w:vAlign w:val="bottom"/>
            <w:hideMark/>
          </w:tcPr>
          <w:p w14:paraId="560193D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0" w:type="dxa"/>
            <w:tcBorders>
              <w:top w:val="nil"/>
              <w:left w:val="nil"/>
              <w:bottom w:val="single" w:sz="8" w:space="0" w:color="auto"/>
              <w:right w:val="single" w:sz="8" w:space="0" w:color="auto"/>
            </w:tcBorders>
            <w:shd w:val="clear" w:color="auto" w:fill="auto"/>
            <w:vAlign w:val="bottom"/>
            <w:hideMark/>
          </w:tcPr>
          <w:p w14:paraId="15926BB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bl>
    <w:p w14:paraId="17378506" w14:textId="77777777" w:rsidR="00E7167A" w:rsidRPr="00644BF9" w:rsidRDefault="00E7167A" w:rsidP="00644BF9">
      <w:pPr>
        <w:widowControl w:val="0"/>
        <w:autoSpaceDE w:val="0"/>
        <w:autoSpaceDN w:val="0"/>
        <w:spacing w:after="0" w:line="240" w:lineRule="auto"/>
        <w:rPr>
          <w:rStyle w:val="fontstyle01"/>
          <w:rFonts w:ascii="Times New Roman" w:hAnsi="Times New Roman" w:cs="Times New Roman"/>
          <w:b/>
          <w:bCs/>
          <w:sz w:val="24"/>
          <w:szCs w:val="24"/>
          <w:lang w:val="uk-UA"/>
        </w:rPr>
      </w:pPr>
    </w:p>
    <w:p w14:paraId="585FFD01"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6072E761"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7134305C"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252597A3"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0ED581CE"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74B1F62A"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5A616833"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7657E0BD"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03BC1C7E"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5725BBC7"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1C9B0F96"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5150B211"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722A9FA6"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5189B4BB"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065366C4"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5EBBC429"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048D124D"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35601D6C"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42287339"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3CFAADEB"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201833C5"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5F08CF0F" w14:textId="77777777" w:rsidR="00F171C9"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p w14:paraId="5F313624" w14:textId="6FFC562D" w:rsidR="00363FC0" w:rsidRDefault="002728D3"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r>
        <w:rPr>
          <w:rStyle w:val="fontstyle01"/>
          <w:rFonts w:ascii="Times New Roman" w:hAnsi="Times New Roman" w:cs="Times New Roman"/>
          <w:b/>
          <w:bCs/>
          <w:sz w:val="24"/>
          <w:szCs w:val="24"/>
          <w:lang w:val="uk-UA"/>
        </w:rPr>
        <w:t>6</w:t>
      </w:r>
      <w:r w:rsidR="00A5660F" w:rsidRPr="00A5660F">
        <w:rPr>
          <w:rStyle w:val="fontstyle01"/>
          <w:rFonts w:ascii="Times New Roman" w:hAnsi="Times New Roman" w:cs="Times New Roman"/>
          <w:b/>
          <w:bCs/>
          <w:sz w:val="24"/>
          <w:szCs w:val="24"/>
          <w:lang w:val="uk-UA"/>
        </w:rPr>
        <w:t>.</w:t>
      </w:r>
      <w:r>
        <w:rPr>
          <w:rStyle w:val="fontstyle01"/>
          <w:rFonts w:ascii="Times New Roman" w:hAnsi="Times New Roman" w:cs="Times New Roman"/>
          <w:b/>
          <w:bCs/>
          <w:sz w:val="24"/>
          <w:szCs w:val="24"/>
          <w:lang w:val="uk-UA"/>
        </w:rPr>
        <w:t xml:space="preserve"> </w:t>
      </w:r>
      <w:r w:rsidR="00A5660F" w:rsidRPr="00A5660F">
        <w:rPr>
          <w:rStyle w:val="fontstyle01"/>
          <w:rFonts w:ascii="Times New Roman" w:hAnsi="Times New Roman" w:cs="Times New Roman"/>
          <w:b/>
          <w:bCs/>
          <w:sz w:val="24"/>
          <w:szCs w:val="24"/>
          <w:lang w:val="uk-UA"/>
        </w:rPr>
        <w:t>МАТРИЦЯ ВІДПОВІДНОСТІ РЕЗУЛЬТАТІВ НАВЧАННЯ ОСВІТНІМ КОМПОНЕНТАМ ОСВІТНЬО-ПРОФЕСІЙНОЇ ПРОГРАМИ</w:t>
      </w:r>
    </w:p>
    <w:p w14:paraId="3E82F37C" w14:textId="77777777" w:rsidR="00F171C9" w:rsidRPr="00A5660F" w:rsidRDefault="00F171C9" w:rsidP="006D12FC">
      <w:pPr>
        <w:widowControl w:val="0"/>
        <w:autoSpaceDE w:val="0"/>
        <w:autoSpaceDN w:val="0"/>
        <w:spacing w:after="0" w:line="240" w:lineRule="auto"/>
        <w:jc w:val="center"/>
        <w:rPr>
          <w:rStyle w:val="fontstyle01"/>
          <w:rFonts w:ascii="Times New Roman" w:hAnsi="Times New Roman" w:cs="Times New Roman"/>
          <w:b/>
          <w:bCs/>
          <w:sz w:val="24"/>
          <w:szCs w:val="24"/>
          <w:lang w:val="uk-UA"/>
        </w:rPr>
      </w:pPr>
    </w:p>
    <w:tbl>
      <w:tblPr>
        <w:tblW w:w="13000" w:type="dxa"/>
        <w:jc w:val="center"/>
        <w:tblLook w:val="04A0" w:firstRow="1" w:lastRow="0" w:firstColumn="1" w:lastColumn="0" w:noHBand="0" w:noVBand="1"/>
      </w:tblPr>
      <w:tblGrid>
        <w:gridCol w:w="1500"/>
        <w:gridCol w:w="594"/>
        <w:gridCol w:w="594"/>
        <w:gridCol w:w="594"/>
        <w:gridCol w:w="594"/>
        <w:gridCol w:w="594"/>
        <w:gridCol w:w="594"/>
        <w:gridCol w:w="594"/>
        <w:gridCol w:w="594"/>
        <w:gridCol w:w="594"/>
        <w:gridCol w:w="694"/>
        <w:gridCol w:w="694"/>
        <w:gridCol w:w="694"/>
        <w:gridCol w:w="694"/>
        <w:gridCol w:w="694"/>
        <w:gridCol w:w="694"/>
        <w:gridCol w:w="694"/>
        <w:gridCol w:w="694"/>
        <w:gridCol w:w="694"/>
        <w:gridCol w:w="694"/>
        <w:gridCol w:w="694"/>
      </w:tblGrid>
      <w:tr w:rsidR="00622C68" w:rsidRPr="00622C68" w14:paraId="23560543" w14:textId="77777777" w:rsidTr="00622C68">
        <w:trPr>
          <w:trHeight w:val="300"/>
          <w:jc w:val="center"/>
        </w:trPr>
        <w:tc>
          <w:tcPr>
            <w:tcW w:w="1500" w:type="dxa"/>
            <w:vMerge w:val="restart"/>
            <w:tcBorders>
              <w:top w:val="single" w:sz="8" w:space="0" w:color="auto"/>
              <w:left w:val="single" w:sz="8" w:space="0" w:color="auto"/>
              <w:bottom w:val="single" w:sz="8" w:space="0" w:color="000000"/>
              <w:right w:val="nil"/>
            </w:tcBorders>
            <w:shd w:val="clear" w:color="auto" w:fill="auto"/>
            <w:vAlign w:val="bottom"/>
            <w:hideMark/>
          </w:tcPr>
          <w:p w14:paraId="4063B4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Компоненти ОПП</w:t>
            </w:r>
          </w:p>
        </w:tc>
        <w:tc>
          <w:tcPr>
            <w:tcW w:w="11500" w:type="dxa"/>
            <w:gridSpan w:val="2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C097EE5"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Результати навчання</w:t>
            </w:r>
          </w:p>
        </w:tc>
      </w:tr>
      <w:tr w:rsidR="00622C68" w:rsidRPr="00622C68" w14:paraId="3D99A461" w14:textId="77777777" w:rsidTr="00622C68">
        <w:trPr>
          <w:trHeight w:val="300"/>
          <w:jc w:val="center"/>
        </w:trPr>
        <w:tc>
          <w:tcPr>
            <w:tcW w:w="1500" w:type="dxa"/>
            <w:vMerge/>
            <w:tcBorders>
              <w:top w:val="single" w:sz="8" w:space="0" w:color="auto"/>
              <w:left w:val="single" w:sz="8" w:space="0" w:color="auto"/>
              <w:bottom w:val="single" w:sz="8" w:space="0" w:color="000000"/>
              <w:right w:val="nil"/>
            </w:tcBorders>
            <w:vAlign w:val="center"/>
            <w:hideMark/>
          </w:tcPr>
          <w:p w14:paraId="3614AEA9" w14:textId="77777777" w:rsidR="00622C68" w:rsidRPr="00622C68" w:rsidRDefault="00622C68" w:rsidP="00622C68">
            <w:pPr>
              <w:spacing w:after="0" w:line="240" w:lineRule="auto"/>
              <w:rPr>
                <w:rFonts w:ascii="Times New Roman" w:eastAsia="Times New Roman" w:hAnsi="Times New Roman" w:cs="Times New Roman"/>
                <w:color w:val="000000"/>
                <w:sz w:val="20"/>
                <w:szCs w:val="20"/>
                <w:lang w:val="uk-UA" w:eastAsia="uk-UA"/>
              </w:rPr>
            </w:pPr>
          </w:p>
        </w:tc>
        <w:tc>
          <w:tcPr>
            <w:tcW w:w="507" w:type="dxa"/>
            <w:tcBorders>
              <w:top w:val="nil"/>
              <w:left w:val="single" w:sz="8" w:space="0" w:color="auto"/>
              <w:bottom w:val="nil"/>
              <w:right w:val="single" w:sz="4" w:space="0" w:color="auto"/>
            </w:tcBorders>
            <w:shd w:val="clear" w:color="auto" w:fill="auto"/>
            <w:noWrap/>
            <w:vAlign w:val="bottom"/>
            <w:hideMark/>
          </w:tcPr>
          <w:p w14:paraId="527D62A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w:t>
            </w:r>
          </w:p>
        </w:tc>
        <w:tc>
          <w:tcPr>
            <w:tcW w:w="507" w:type="dxa"/>
            <w:tcBorders>
              <w:top w:val="nil"/>
              <w:left w:val="nil"/>
              <w:bottom w:val="nil"/>
              <w:right w:val="single" w:sz="4" w:space="0" w:color="auto"/>
            </w:tcBorders>
            <w:shd w:val="clear" w:color="auto" w:fill="auto"/>
            <w:noWrap/>
            <w:vAlign w:val="bottom"/>
            <w:hideMark/>
          </w:tcPr>
          <w:p w14:paraId="2F3DC781"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РН2</w:t>
            </w:r>
          </w:p>
        </w:tc>
        <w:tc>
          <w:tcPr>
            <w:tcW w:w="507" w:type="dxa"/>
            <w:tcBorders>
              <w:top w:val="nil"/>
              <w:left w:val="nil"/>
              <w:bottom w:val="nil"/>
              <w:right w:val="single" w:sz="4" w:space="0" w:color="auto"/>
            </w:tcBorders>
            <w:shd w:val="clear" w:color="auto" w:fill="auto"/>
            <w:noWrap/>
            <w:vAlign w:val="bottom"/>
            <w:hideMark/>
          </w:tcPr>
          <w:p w14:paraId="701B73D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РН3</w:t>
            </w:r>
          </w:p>
        </w:tc>
        <w:tc>
          <w:tcPr>
            <w:tcW w:w="507" w:type="dxa"/>
            <w:tcBorders>
              <w:top w:val="nil"/>
              <w:left w:val="nil"/>
              <w:bottom w:val="nil"/>
              <w:right w:val="single" w:sz="4" w:space="0" w:color="auto"/>
            </w:tcBorders>
            <w:shd w:val="clear" w:color="auto" w:fill="auto"/>
            <w:noWrap/>
            <w:vAlign w:val="bottom"/>
            <w:hideMark/>
          </w:tcPr>
          <w:p w14:paraId="68388A26"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РН4</w:t>
            </w:r>
          </w:p>
        </w:tc>
        <w:tc>
          <w:tcPr>
            <w:tcW w:w="507" w:type="dxa"/>
            <w:tcBorders>
              <w:top w:val="nil"/>
              <w:left w:val="nil"/>
              <w:bottom w:val="nil"/>
              <w:right w:val="single" w:sz="4" w:space="0" w:color="auto"/>
            </w:tcBorders>
            <w:shd w:val="clear" w:color="auto" w:fill="auto"/>
            <w:noWrap/>
            <w:vAlign w:val="bottom"/>
            <w:hideMark/>
          </w:tcPr>
          <w:p w14:paraId="5C18BBB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РН5</w:t>
            </w:r>
          </w:p>
        </w:tc>
        <w:tc>
          <w:tcPr>
            <w:tcW w:w="506" w:type="dxa"/>
            <w:tcBorders>
              <w:top w:val="nil"/>
              <w:left w:val="nil"/>
              <w:bottom w:val="nil"/>
              <w:right w:val="single" w:sz="4" w:space="0" w:color="auto"/>
            </w:tcBorders>
            <w:shd w:val="clear" w:color="auto" w:fill="auto"/>
            <w:noWrap/>
            <w:vAlign w:val="bottom"/>
            <w:hideMark/>
          </w:tcPr>
          <w:p w14:paraId="3BE6CC4D"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РН6</w:t>
            </w:r>
          </w:p>
        </w:tc>
        <w:tc>
          <w:tcPr>
            <w:tcW w:w="506" w:type="dxa"/>
            <w:tcBorders>
              <w:top w:val="nil"/>
              <w:left w:val="nil"/>
              <w:bottom w:val="nil"/>
              <w:right w:val="single" w:sz="4" w:space="0" w:color="auto"/>
            </w:tcBorders>
            <w:shd w:val="clear" w:color="auto" w:fill="auto"/>
            <w:noWrap/>
            <w:vAlign w:val="bottom"/>
            <w:hideMark/>
          </w:tcPr>
          <w:p w14:paraId="203877D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РН7</w:t>
            </w:r>
          </w:p>
        </w:tc>
        <w:tc>
          <w:tcPr>
            <w:tcW w:w="506" w:type="dxa"/>
            <w:tcBorders>
              <w:top w:val="nil"/>
              <w:left w:val="nil"/>
              <w:bottom w:val="nil"/>
              <w:right w:val="single" w:sz="4" w:space="0" w:color="auto"/>
            </w:tcBorders>
            <w:shd w:val="clear" w:color="auto" w:fill="auto"/>
            <w:noWrap/>
            <w:vAlign w:val="bottom"/>
            <w:hideMark/>
          </w:tcPr>
          <w:p w14:paraId="315B6DF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РН8</w:t>
            </w:r>
          </w:p>
        </w:tc>
        <w:tc>
          <w:tcPr>
            <w:tcW w:w="506" w:type="dxa"/>
            <w:tcBorders>
              <w:top w:val="nil"/>
              <w:left w:val="nil"/>
              <w:bottom w:val="nil"/>
              <w:right w:val="single" w:sz="4" w:space="0" w:color="auto"/>
            </w:tcBorders>
            <w:shd w:val="clear" w:color="auto" w:fill="auto"/>
            <w:noWrap/>
            <w:vAlign w:val="bottom"/>
            <w:hideMark/>
          </w:tcPr>
          <w:p w14:paraId="1B959EC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РН9</w:t>
            </w:r>
          </w:p>
        </w:tc>
        <w:tc>
          <w:tcPr>
            <w:tcW w:w="631" w:type="dxa"/>
            <w:tcBorders>
              <w:top w:val="nil"/>
              <w:left w:val="nil"/>
              <w:bottom w:val="nil"/>
              <w:right w:val="single" w:sz="4" w:space="0" w:color="auto"/>
            </w:tcBorders>
            <w:shd w:val="clear" w:color="auto" w:fill="auto"/>
            <w:noWrap/>
            <w:vAlign w:val="bottom"/>
            <w:hideMark/>
          </w:tcPr>
          <w:p w14:paraId="55F9052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РН10</w:t>
            </w:r>
          </w:p>
        </w:tc>
        <w:tc>
          <w:tcPr>
            <w:tcW w:w="631" w:type="dxa"/>
            <w:tcBorders>
              <w:top w:val="nil"/>
              <w:left w:val="nil"/>
              <w:bottom w:val="nil"/>
              <w:right w:val="single" w:sz="4" w:space="0" w:color="auto"/>
            </w:tcBorders>
            <w:shd w:val="clear" w:color="auto" w:fill="auto"/>
            <w:noWrap/>
            <w:vAlign w:val="bottom"/>
            <w:hideMark/>
          </w:tcPr>
          <w:p w14:paraId="4D482A65"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РН11</w:t>
            </w:r>
          </w:p>
        </w:tc>
        <w:tc>
          <w:tcPr>
            <w:tcW w:w="631" w:type="dxa"/>
            <w:tcBorders>
              <w:top w:val="nil"/>
              <w:left w:val="nil"/>
              <w:bottom w:val="nil"/>
              <w:right w:val="single" w:sz="4" w:space="0" w:color="auto"/>
            </w:tcBorders>
            <w:shd w:val="clear" w:color="auto" w:fill="auto"/>
            <w:noWrap/>
            <w:vAlign w:val="bottom"/>
            <w:hideMark/>
          </w:tcPr>
          <w:p w14:paraId="648F547C"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РН12</w:t>
            </w:r>
          </w:p>
        </w:tc>
        <w:tc>
          <w:tcPr>
            <w:tcW w:w="631" w:type="dxa"/>
            <w:tcBorders>
              <w:top w:val="nil"/>
              <w:left w:val="nil"/>
              <w:bottom w:val="nil"/>
              <w:right w:val="single" w:sz="4" w:space="0" w:color="auto"/>
            </w:tcBorders>
            <w:shd w:val="clear" w:color="auto" w:fill="auto"/>
            <w:noWrap/>
            <w:vAlign w:val="bottom"/>
            <w:hideMark/>
          </w:tcPr>
          <w:p w14:paraId="69A8F32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РН13</w:t>
            </w:r>
          </w:p>
        </w:tc>
        <w:tc>
          <w:tcPr>
            <w:tcW w:w="631" w:type="dxa"/>
            <w:tcBorders>
              <w:top w:val="nil"/>
              <w:left w:val="nil"/>
              <w:bottom w:val="nil"/>
              <w:right w:val="single" w:sz="4" w:space="0" w:color="auto"/>
            </w:tcBorders>
            <w:shd w:val="clear" w:color="auto" w:fill="auto"/>
            <w:noWrap/>
            <w:vAlign w:val="bottom"/>
            <w:hideMark/>
          </w:tcPr>
          <w:p w14:paraId="11863F9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РН14</w:t>
            </w:r>
          </w:p>
        </w:tc>
        <w:tc>
          <w:tcPr>
            <w:tcW w:w="631" w:type="dxa"/>
            <w:tcBorders>
              <w:top w:val="nil"/>
              <w:left w:val="nil"/>
              <w:bottom w:val="nil"/>
              <w:right w:val="single" w:sz="4" w:space="0" w:color="auto"/>
            </w:tcBorders>
            <w:shd w:val="clear" w:color="auto" w:fill="auto"/>
            <w:noWrap/>
            <w:vAlign w:val="bottom"/>
            <w:hideMark/>
          </w:tcPr>
          <w:p w14:paraId="66437FA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РН15</w:t>
            </w:r>
          </w:p>
        </w:tc>
        <w:tc>
          <w:tcPr>
            <w:tcW w:w="631" w:type="dxa"/>
            <w:tcBorders>
              <w:top w:val="nil"/>
              <w:left w:val="nil"/>
              <w:bottom w:val="nil"/>
              <w:right w:val="single" w:sz="4" w:space="0" w:color="auto"/>
            </w:tcBorders>
            <w:shd w:val="clear" w:color="auto" w:fill="auto"/>
            <w:noWrap/>
            <w:vAlign w:val="bottom"/>
            <w:hideMark/>
          </w:tcPr>
          <w:p w14:paraId="468592D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РН16</w:t>
            </w:r>
          </w:p>
        </w:tc>
        <w:tc>
          <w:tcPr>
            <w:tcW w:w="631" w:type="dxa"/>
            <w:tcBorders>
              <w:top w:val="nil"/>
              <w:left w:val="nil"/>
              <w:bottom w:val="nil"/>
              <w:right w:val="single" w:sz="4" w:space="0" w:color="auto"/>
            </w:tcBorders>
            <w:shd w:val="clear" w:color="auto" w:fill="auto"/>
            <w:noWrap/>
            <w:vAlign w:val="bottom"/>
            <w:hideMark/>
          </w:tcPr>
          <w:p w14:paraId="0D5F4C8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РН17</w:t>
            </w:r>
          </w:p>
        </w:tc>
        <w:tc>
          <w:tcPr>
            <w:tcW w:w="631" w:type="dxa"/>
            <w:tcBorders>
              <w:top w:val="nil"/>
              <w:left w:val="nil"/>
              <w:bottom w:val="nil"/>
              <w:right w:val="single" w:sz="4" w:space="0" w:color="auto"/>
            </w:tcBorders>
            <w:shd w:val="clear" w:color="auto" w:fill="auto"/>
            <w:noWrap/>
            <w:vAlign w:val="bottom"/>
            <w:hideMark/>
          </w:tcPr>
          <w:p w14:paraId="1C0690C9"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РН18</w:t>
            </w:r>
          </w:p>
        </w:tc>
        <w:tc>
          <w:tcPr>
            <w:tcW w:w="631" w:type="dxa"/>
            <w:tcBorders>
              <w:top w:val="nil"/>
              <w:left w:val="nil"/>
              <w:bottom w:val="nil"/>
              <w:right w:val="single" w:sz="4" w:space="0" w:color="auto"/>
            </w:tcBorders>
            <w:shd w:val="clear" w:color="auto" w:fill="auto"/>
            <w:noWrap/>
            <w:vAlign w:val="bottom"/>
            <w:hideMark/>
          </w:tcPr>
          <w:p w14:paraId="42ED310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РН19</w:t>
            </w:r>
          </w:p>
        </w:tc>
        <w:tc>
          <w:tcPr>
            <w:tcW w:w="631" w:type="dxa"/>
            <w:tcBorders>
              <w:top w:val="nil"/>
              <w:left w:val="nil"/>
              <w:bottom w:val="nil"/>
              <w:right w:val="single" w:sz="8" w:space="0" w:color="auto"/>
            </w:tcBorders>
            <w:shd w:val="clear" w:color="auto" w:fill="auto"/>
            <w:noWrap/>
            <w:vAlign w:val="bottom"/>
            <w:hideMark/>
          </w:tcPr>
          <w:p w14:paraId="207EDAB9"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РН20</w:t>
            </w:r>
          </w:p>
        </w:tc>
      </w:tr>
      <w:tr w:rsidR="00622C68" w:rsidRPr="00622C68" w14:paraId="39DDC4F6"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4A43E76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w:t>
            </w:r>
          </w:p>
        </w:tc>
        <w:tc>
          <w:tcPr>
            <w:tcW w:w="50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A11C6F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single" w:sz="8" w:space="0" w:color="auto"/>
              <w:left w:val="nil"/>
              <w:bottom w:val="single" w:sz="4" w:space="0" w:color="auto"/>
              <w:right w:val="single" w:sz="4" w:space="0" w:color="auto"/>
            </w:tcBorders>
            <w:shd w:val="clear" w:color="auto" w:fill="auto"/>
            <w:noWrap/>
            <w:vAlign w:val="bottom"/>
            <w:hideMark/>
          </w:tcPr>
          <w:p w14:paraId="070ADC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single" w:sz="8" w:space="0" w:color="auto"/>
              <w:left w:val="nil"/>
              <w:bottom w:val="single" w:sz="4" w:space="0" w:color="auto"/>
              <w:right w:val="single" w:sz="4" w:space="0" w:color="auto"/>
            </w:tcBorders>
            <w:shd w:val="clear" w:color="auto" w:fill="auto"/>
            <w:noWrap/>
            <w:vAlign w:val="bottom"/>
            <w:hideMark/>
          </w:tcPr>
          <w:p w14:paraId="46B7349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single" w:sz="8" w:space="0" w:color="auto"/>
              <w:left w:val="nil"/>
              <w:bottom w:val="single" w:sz="4" w:space="0" w:color="auto"/>
              <w:right w:val="single" w:sz="4" w:space="0" w:color="auto"/>
            </w:tcBorders>
            <w:shd w:val="clear" w:color="auto" w:fill="auto"/>
            <w:noWrap/>
            <w:vAlign w:val="bottom"/>
            <w:hideMark/>
          </w:tcPr>
          <w:p w14:paraId="7D6A3DE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single" w:sz="8" w:space="0" w:color="auto"/>
              <w:left w:val="nil"/>
              <w:bottom w:val="single" w:sz="4" w:space="0" w:color="auto"/>
              <w:right w:val="single" w:sz="4" w:space="0" w:color="auto"/>
            </w:tcBorders>
            <w:shd w:val="clear" w:color="auto" w:fill="auto"/>
            <w:noWrap/>
            <w:vAlign w:val="bottom"/>
            <w:hideMark/>
          </w:tcPr>
          <w:p w14:paraId="6FD5C31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single" w:sz="8" w:space="0" w:color="auto"/>
              <w:left w:val="nil"/>
              <w:bottom w:val="single" w:sz="4" w:space="0" w:color="auto"/>
              <w:right w:val="single" w:sz="4" w:space="0" w:color="auto"/>
            </w:tcBorders>
            <w:shd w:val="clear" w:color="auto" w:fill="auto"/>
            <w:noWrap/>
            <w:vAlign w:val="bottom"/>
            <w:hideMark/>
          </w:tcPr>
          <w:p w14:paraId="76A988F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single" w:sz="8" w:space="0" w:color="auto"/>
              <w:left w:val="nil"/>
              <w:bottom w:val="single" w:sz="4" w:space="0" w:color="auto"/>
              <w:right w:val="single" w:sz="4" w:space="0" w:color="auto"/>
            </w:tcBorders>
            <w:shd w:val="clear" w:color="auto" w:fill="auto"/>
            <w:noWrap/>
            <w:vAlign w:val="bottom"/>
            <w:hideMark/>
          </w:tcPr>
          <w:p w14:paraId="60F9511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single" w:sz="8" w:space="0" w:color="auto"/>
              <w:left w:val="nil"/>
              <w:bottom w:val="single" w:sz="4" w:space="0" w:color="auto"/>
              <w:right w:val="single" w:sz="4" w:space="0" w:color="auto"/>
            </w:tcBorders>
            <w:shd w:val="clear" w:color="auto" w:fill="auto"/>
            <w:noWrap/>
            <w:vAlign w:val="bottom"/>
            <w:hideMark/>
          </w:tcPr>
          <w:p w14:paraId="57A7B61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single" w:sz="8" w:space="0" w:color="auto"/>
              <w:left w:val="nil"/>
              <w:bottom w:val="single" w:sz="4" w:space="0" w:color="auto"/>
              <w:right w:val="single" w:sz="4" w:space="0" w:color="auto"/>
            </w:tcBorders>
            <w:shd w:val="clear" w:color="auto" w:fill="auto"/>
            <w:noWrap/>
            <w:vAlign w:val="bottom"/>
            <w:hideMark/>
          </w:tcPr>
          <w:p w14:paraId="580184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4D33853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4C8A8C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7A3974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09385DD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5274280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4D2FFC6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44F35BF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471C6E1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28B96F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6CE8427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single" w:sz="8" w:space="0" w:color="auto"/>
              <w:left w:val="nil"/>
              <w:bottom w:val="single" w:sz="4" w:space="0" w:color="auto"/>
              <w:right w:val="single" w:sz="8" w:space="0" w:color="auto"/>
            </w:tcBorders>
            <w:shd w:val="clear" w:color="auto" w:fill="auto"/>
            <w:noWrap/>
            <w:vAlign w:val="bottom"/>
            <w:hideMark/>
          </w:tcPr>
          <w:p w14:paraId="254A99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47C65ABB"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0BD9F14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4309F77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7066DBA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5049C0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CE3CCE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A39AC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19646D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D27DA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CFEF5C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C269B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016DC1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80682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CCA278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25BF7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D2C0E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E2CC5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6B4289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887079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F3B360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D945B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5F973B2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16E4C6D8"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1F939DE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D1DD5A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7C9A31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26E85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500251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19AF1E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03F77B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DDFD1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E7F077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A4E88D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1E3AE4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6A22A1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635B30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523263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07D9E7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E35F61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572E40D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47A87A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BB385D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123217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3BC886B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59228F36"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61ACF96D"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ОК4</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43E9A3D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753F2F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40A09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02270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438C30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09FC3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C15662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BFCAA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728C37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1DF5B9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0C95B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7C9930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B1946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3C4FF2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77E1BB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1BFA286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6EDBB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93E4E6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65199E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338A3B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1DBA2F5"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1DDCE46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ОК5</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3E324E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2AF2E3D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31BC9A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C150DD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EC11E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1B8A78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3FF591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609443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C8AA4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DCF2D1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002A27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01F0B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214217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953DCD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14B25E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AFAEA7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7008F6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B8A10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AAD8CE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6F03DA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BB16626"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62074DC5"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ОК6</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4D3F64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13F881E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F9BFB7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E0A02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107458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F0301B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164BF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1095C2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F20371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1EDD2F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BC3C36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02CD0B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24FC5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948B73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5A948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5A5A53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64B31C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DC1A1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85879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653CE1D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3E49074"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0FA8A69C"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ОК7</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540C6A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B548F8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61256E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89CAC5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D8B75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A283DD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4D948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EC80F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C129A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0C817B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74278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C03BFB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6DED68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DD7D2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BB274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825847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257D4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E7566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8E5384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5CACFFF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46F1F781"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2286974C"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ОК8</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2066FA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9A3F92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29B31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6D63C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3E505F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42380E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1149DB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2EF27A9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7561D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DBB0EA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C2E688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B6DA61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888A0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0C8370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9894C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3466AF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F82260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EF999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870B4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36C88D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D16C06E"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4BB0EF06"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ОК9</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5DCE86E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7194D7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0BCAA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0E641D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C790F0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B41714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8A2A70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2ED836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CD7603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D93B8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723EF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8959F6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F1043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1DECECC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543B42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16328A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41BDC3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BDB4D3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72E3C2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33C58F4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E8E6988"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2CE11EC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ОК10</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53671BA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59BA6B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F5768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7618A5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4050C9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0BFCBC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8FA48F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4CF2A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A8E8AD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9708B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DAA7F2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0DBD9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D2D11C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510DE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133C9B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72822E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9CEBD1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B3A2EA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21B540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7D72F78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895EF63"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78735381"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ОК11</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B5778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5B84FE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ADF12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AD3164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F0A4F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99014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75F59C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004BD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0EF618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A7CA9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B7A5FA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0B36D3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E71CCF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ED209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5ABCF2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1DB58C0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8C95A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FAB8E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37877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2F7B4F1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1198C905"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1B0D6E2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ОК12</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6D468E3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46CA2CC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52541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157A8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AF79D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85F53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C23E30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7CA1A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F64A3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2F3D2F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EF10E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0B689A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5CCC5A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BC88C8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7C3517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B17F30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0D430D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7633A9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4CAB3E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1F6570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4F455B0"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2D64905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ОК13</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06025D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23C625A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39FBE2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24EBE6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1EA4B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45BA92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B7504D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348D8B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CADFD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9F26D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4624E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A587A8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F60420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AD3372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73F8B1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6C8355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9B351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F3B2E0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C60DB3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6AC6BAA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882EB40"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0C882EDC"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ОК14</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5F7A73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7A658D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3AA2FD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2F9B30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056EE2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1FB7F3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84C8F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C3AC9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63FA9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358581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F39653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7EBF1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18A66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587FEC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6D46AF7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BC6AD3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FF0055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60A168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C0F01C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46C4D74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21BE1D1"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2187BBC9"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ОК15</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6F3BD71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5B6D19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1925D4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710353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3D67E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6BD41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574F8D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37C4D9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2B8834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B90045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F0372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24C336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05CB1E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F221A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0A4D44F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15BFAC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0B02A2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14D610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08F00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69050EF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5954A322"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02B2B85D"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ОК16</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1D578C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42B2E46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3F0CEB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837C62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EBAC24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DBC096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1C114E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74A9D2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47BE1D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F930A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7031EC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DC1BBA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C49927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D84EF6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2FE0BB7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B8408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3500BF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0E792E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EFBFDD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1445EAF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1BBAFB96"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1F03242C"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ОК17</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568F772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8DA5AA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4BD553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20348F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631390A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0A093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2B4E6B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A81DFC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373114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069A3C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FBD203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158917A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75C198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34C70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6807B1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59FE84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42B6BD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0D4146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320A23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55FB10A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1F9708AB"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6F527B5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ОК18</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4A51936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690296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53908E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BB51F8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E864F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1B472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2952A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F8CC8A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6FB233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B8389D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04BDD2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97068D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8734FC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AC97F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F1FFB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9123C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B9D3C7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A2547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346CB6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6DF65E9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75159DD6"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003444E4"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ОК19</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0439E3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D1997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9D3D53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1EA69E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91A9AD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CB21E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843B8E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919CEC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E1DDB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A8B82D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528621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94774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54E420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647B7F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186A86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9C920C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3FA503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4E478D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BFBC92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0560FEA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448E6655"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595506C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ОК20</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2DF24A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321DA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4B65F9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37CFE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D38FFF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EBFE62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2ECDD4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3F0C8D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7561C8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D9220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9F18DF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2E1382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5349CD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E72C2E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43AC9C2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4FEF0B2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08B13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2755B6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B3F216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7FF0663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85F9561"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25F8AB9D"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ОК21</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4FDC6C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63FC7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7CD05D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F6636D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4F539EB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5FDAC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FCC9D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7C0318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3397E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FB05E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C2F6D0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2765C6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1C340A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A94BFE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791F9D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629DA6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5EABCD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7FF490A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645F6B5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3BA65D8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B46879D"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05F29C0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ОК22</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47599BA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3B4417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5401A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74FB54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57EB64F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C8CA2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A44169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123A1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EF0103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AABEB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07174F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BA1700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B53111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CC3455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A481E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BC062C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6E9ADD4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4627332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8E305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6847F31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8CCDE46"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4BCD50F9"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ОК23</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1EA850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A24210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712DE2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9E27B1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10997FF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BCF19A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318A7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3DA5AF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AE0224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38ED96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A370A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C93FE0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48601C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3FF0CF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AA0C86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535EAF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4084F39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478259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EA7B5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32F2D4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53BD734F"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5677FA7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ОК24</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53D1B68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F540B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63A7E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D11B66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3B8E6E5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22C0E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F2C40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FC30E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90869C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2CECD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2C11C7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56D7B2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41AB8C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02E63F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EBD8F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9338E1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9DE748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4628272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D73803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230A0DB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12436F5F"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25FD7644"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ОК25</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07AEDD0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A61421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0310DD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4ED1F1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27CE865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90512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29416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61E1FA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CB10EF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F98675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4C111E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DD8A5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B5516B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A55AFF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744D75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AA6202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22BD4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568CC0A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70C6D14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165692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06D215D"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40145D4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ОК26</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684BA83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9801E2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31129B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47A14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A7B816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F1FB02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DB64F7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66136D0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1249CB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40A3B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787F38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597714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DE1200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095D2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6EBB65A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637B03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17084F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4A93CF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B95802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7162A5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34A7774"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25A5E04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ОК27</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6798CDA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C15F6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1B0ABF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1C1DFC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5B370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FEACF7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E26EC9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64F323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745A41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5B5173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F4790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78F19E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7E0A1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F9CF65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3A4109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81E7E8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24E7CD1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BB2D37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4667C2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158BE7D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0C0ABE3"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4AD56E23"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lastRenderedPageBreak/>
              <w:t>ОК28</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8EF1C1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81677D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100AEA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23908F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119024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77A54D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B1467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8CC20E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A18459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031B6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E288D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4D433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BBA82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D3755F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2EE9F0D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5FC981EE" w14:textId="77777777" w:rsidR="00622C68" w:rsidRPr="00622C68" w:rsidRDefault="00622C68" w:rsidP="00622C68">
            <w:pPr>
              <w:spacing w:after="0" w:line="240" w:lineRule="auto"/>
              <w:rPr>
                <w:rFonts w:ascii="Calibri" w:eastAsia="Times New Roman" w:hAnsi="Calibri" w:cs="Calibri"/>
                <w:color w:val="000000"/>
                <w:sz w:val="20"/>
                <w:szCs w:val="20"/>
                <w:lang w:val="uk-UA" w:eastAsia="uk-UA"/>
              </w:rPr>
            </w:pPr>
            <w:r w:rsidRPr="00622C68">
              <w:rPr>
                <w:rFonts w:ascii="Calibri" w:eastAsia="Times New Roman" w:hAnsi="Calibri" w:cs="Calibri"/>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08A842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CFC3C8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3AA227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8" w:space="0" w:color="auto"/>
            </w:tcBorders>
            <w:shd w:val="clear" w:color="auto" w:fill="auto"/>
            <w:noWrap/>
            <w:vAlign w:val="bottom"/>
            <w:hideMark/>
          </w:tcPr>
          <w:p w14:paraId="50F9F8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5C936781"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1A8EF09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ОК29</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8AFC0F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98BB3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F79DB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0EF588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923BA0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AA3DAC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B0E093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64858BD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72522B0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54A157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62679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D18CC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B62B03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40F0CB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066AC8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DF69DA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90ACFE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ED5DE2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1DB7675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200435D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9047181"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1DF6A23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ОК30</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19BB11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89446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2B6A933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329F1EB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1D6A3BF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F8BDC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39456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CC3A3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8674F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E6BD4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9BEDC8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1A1F4B1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D8F6FB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2BE981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4DCF8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C3FD48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7C87B9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13AD7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95FB7D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681BAE8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5C83D49B"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0A831545"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ОК31</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61D39C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E241F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1AD14E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6AADE45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C1E57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3150D9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79B719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005EB25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4BEC9BD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F23074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DDA3EC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8A71CE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E0D98A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AA4F48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5451CE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771D5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5065FF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09C21D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0CB9EF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0E9DF31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4D8DFB2F"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488025E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ОК32</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73C23A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931AC9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1B709B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5FCFB7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548B8D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1E8B09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76CB03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55B720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003266D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28A0EA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0501B0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5C2968B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BA3A6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03A2AA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2283D7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6DF2F3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B237B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B4380C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7B148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27283BE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93DDEEF"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5AEA08B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ОК33</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5F5E7CF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6EC4FE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2C1C0F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E145CC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E374B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A6102D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6B633D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6EF9B1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11EA9D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0664BB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F735E3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7F1EFF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78FD9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4915C5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790FE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06E2CD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DBABC7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7FDE3B2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0B908AC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4329E4D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555D2512"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159E38D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ОК34</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1F744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60DDB1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C9BFE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77FE80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0F4C8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9AAA7E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2F94B2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0C5BE8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D2B68A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055ADB8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9A4DCD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4B8847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5BF70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C41191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086D68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6854462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4131E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C8DBA8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438BB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5F8D936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92C3D2C"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7163FC0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ОК35</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23C886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ED2A90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2AA52D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B390D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06BE0F7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46513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4BABCB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AE7CE1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69D9448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F27E86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490AC7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D963EC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7F3D20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FCD400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01EB6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54257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D1217C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A267AB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13EA77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8" w:space="0" w:color="auto"/>
            </w:tcBorders>
            <w:shd w:val="clear" w:color="auto" w:fill="auto"/>
            <w:noWrap/>
            <w:vAlign w:val="bottom"/>
            <w:hideMark/>
          </w:tcPr>
          <w:p w14:paraId="0BAAF95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5F6D2E9"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71338E2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ОК36</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61E1982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697FC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FAF07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8B8D67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609635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135941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F80189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03D37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784F1E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240C42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9B287B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10CD55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4603E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B4A5F3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2F3362A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615B5CF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909EBC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CA659A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4C93B6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66F87D9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44BEF02A"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4906124E"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ОК37</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08F9162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6D290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7045E5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DA4ED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B41C2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4BD7A3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40714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EB048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BCAC37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CB9AB0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9E2527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A82071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9575DE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7BAC2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52BD248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D2FCC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DBA9DD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B4639F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02A921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3C347D7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918D501"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6C10473C"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ОК38</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4789A9A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073F4CC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272577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7919D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85D0FA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52EA2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91C2B9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8C110B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1AAA2D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A3680C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7F633B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B2BF2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00C1A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B51F7F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2A2922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1CCB5D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5688E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73F550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3AD424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08D5B1F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F01A949"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18B0486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ОК39</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3DD664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4D558E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7C00E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DF91F0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6927A0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036533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F229D2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DF2A7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0FF49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CBB70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DC997D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9D355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B7CFD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51372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61F56C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B51074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E9119B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F94631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AAB1D0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5184CEE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4B8BBB52"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2DC85905"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ОК40</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A0BE64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58D833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0EEA32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DF6CDE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04658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5B6A16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A5B741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018177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5ED693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68D381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5148C1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50501B4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2C32B4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03BDB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035E665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7895E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BFCB7C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9238A3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3792A0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7A4F34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B5EE6C4"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4A9E1D6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ОК41</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2EDB69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326C9A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B717DF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1BF9704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4B55129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19B6C03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12F8A88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6866969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42AB09C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6A1D2C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791F25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AE7107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4D6F1A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A53550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29F1AEF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7D1B6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03509A7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6428E6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025E416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8" w:space="0" w:color="auto"/>
            </w:tcBorders>
            <w:shd w:val="clear" w:color="auto" w:fill="auto"/>
            <w:noWrap/>
            <w:vAlign w:val="bottom"/>
            <w:hideMark/>
          </w:tcPr>
          <w:p w14:paraId="7500663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4E9FD9F0"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72C7A506"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ОК42</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012BD6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19F829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604F7AD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64282A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73E110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1C44F26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1C14129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4919F5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03DA2D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640B33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1CC2E8B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7C65EDE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6D64665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FB73D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73BC31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15B1966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58E31A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1B75AB2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0C330E0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8" w:space="0" w:color="auto"/>
            </w:tcBorders>
            <w:shd w:val="clear" w:color="auto" w:fill="auto"/>
            <w:noWrap/>
            <w:vAlign w:val="bottom"/>
            <w:hideMark/>
          </w:tcPr>
          <w:p w14:paraId="1DAE9B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56A3846D"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6578B10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ВК1.1</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622CB93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68C9E1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3D4FF8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D5C56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1A7538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E0E45A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49240A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9C80B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A5EF7F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85C249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21F5590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C64372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BA4D1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D02F88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605E44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B146F2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49FA38A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F5C9C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EE8588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7298453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F288363"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5A1C2DC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ВК1.2</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0614FF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6E9B24B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0DCA8C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3C43663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0B4D4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449E7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123A7D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68E9283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53B81DE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9611D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DA6995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B561E4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1D3C0E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39BA8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59BD6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67DAF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EB8DEB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544589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A06569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6033D2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6265A02A"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104547EE"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ВК1.3</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4CE53C9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11516EF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7C1B40A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3C8C9D6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797FB57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36154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37F0841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107F31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4905B4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AFA3CA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CF52BE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4A326E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2180C8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FA4D7F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1FD87B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264CCD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B7672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A049ED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E4EBC4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0D99DA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48840F31"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6FBE5C3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ВК2.1</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4E5D9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0E112C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459ACB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5E8505E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303FC55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19822EF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325162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774EB3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15225D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7835EC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35D8142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D89A21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41C0D3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334E8E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FD7B68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5182B70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EB575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26F017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4" w:space="0" w:color="auto"/>
              <w:right w:val="single" w:sz="4" w:space="0" w:color="auto"/>
            </w:tcBorders>
            <w:shd w:val="clear" w:color="auto" w:fill="auto"/>
            <w:noWrap/>
            <w:vAlign w:val="bottom"/>
            <w:hideMark/>
          </w:tcPr>
          <w:p w14:paraId="67976FB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37A4CE1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038690F1" w14:textId="77777777" w:rsidTr="00622C68">
        <w:trPr>
          <w:trHeight w:val="288"/>
          <w:jc w:val="center"/>
        </w:trPr>
        <w:tc>
          <w:tcPr>
            <w:tcW w:w="1500" w:type="dxa"/>
            <w:tcBorders>
              <w:top w:val="nil"/>
              <w:left w:val="single" w:sz="8" w:space="0" w:color="auto"/>
              <w:bottom w:val="single" w:sz="4" w:space="0" w:color="auto"/>
              <w:right w:val="nil"/>
            </w:tcBorders>
            <w:shd w:val="clear" w:color="auto" w:fill="auto"/>
            <w:noWrap/>
            <w:hideMark/>
          </w:tcPr>
          <w:p w14:paraId="0D47B0C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ВК2.2</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1255A44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7A8CE7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0AAA53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4" w:space="0" w:color="auto"/>
              <w:right w:val="single" w:sz="4" w:space="0" w:color="auto"/>
            </w:tcBorders>
            <w:shd w:val="clear" w:color="auto" w:fill="auto"/>
            <w:noWrap/>
            <w:vAlign w:val="bottom"/>
            <w:hideMark/>
          </w:tcPr>
          <w:p w14:paraId="4357FE8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4" w:space="0" w:color="auto"/>
              <w:right w:val="single" w:sz="4" w:space="0" w:color="auto"/>
            </w:tcBorders>
            <w:shd w:val="clear" w:color="auto" w:fill="auto"/>
            <w:noWrap/>
            <w:vAlign w:val="bottom"/>
            <w:hideMark/>
          </w:tcPr>
          <w:p w14:paraId="21CBE76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2679C91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292358C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4" w:space="0" w:color="auto"/>
              <w:right w:val="single" w:sz="4" w:space="0" w:color="auto"/>
            </w:tcBorders>
            <w:shd w:val="clear" w:color="auto" w:fill="auto"/>
            <w:noWrap/>
            <w:vAlign w:val="bottom"/>
            <w:hideMark/>
          </w:tcPr>
          <w:p w14:paraId="4C12C98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4" w:space="0" w:color="auto"/>
              <w:right w:val="single" w:sz="4" w:space="0" w:color="auto"/>
            </w:tcBorders>
            <w:shd w:val="clear" w:color="auto" w:fill="auto"/>
            <w:noWrap/>
            <w:vAlign w:val="bottom"/>
            <w:hideMark/>
          </w:tcPr>
          <w:p w14:paraId="07CB039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1255516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E20DA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D63757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6B9D562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DFFEC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2E1B9A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7412781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395107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08A4D1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4" w:space="0" w:color="auto"/>
            </w:tcBorders>
            <w:shd w:val="clear" w:color="auto" w:fill="auto"/>
            <w:noWrap/>
            <w:vAlign w:val="bottom"/>
            <w:hideMark/>
          </w:tcPr>
          <w:p w14:paraId="360192F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4" w:space="0" w:color="auto"/>
              <w:right w:val="single" w:sz="8" w:space="0" w:color="auto"/>
            </w:tcBorders>
            <w:shd w:val="clear" w:color="auto" w:fill="auto"/>
            <w:noWrap/>
            <w:vAlign w:val="bottom"/>
            <w:hideMark/>
          </w:tcPr>
          <w:p w14:paraId="7570CD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934BE5F" w14:textId="77777777" w:rsidTr="00622C68">
        <w:trPr>
          <w:trHeight w:val="300"/>
          <w:jc w:val="center"/>
        </w:trPr>
        <w:tc>
          <w:tcPr>
            <w:tcW w:w="1500" w:type="dxa"/>
            <w:tcBorders>
              <w:top w:val="nil"/>
              <w:left w:val="single" w:sz="8" w:space="0" w:color="auto"/>
              <w:bottom w:val="single" w:sz="8" w:space="0" w:color="auto"/>
              <w:right w:val="nil"/>
            </w:tcBorders>
            <w:shd w:val="clear" w:color="auto" w:fill="auto"/>
            <w:noWrap/>
            <w:hideMark/>
          </w:tcPr>
          <w:p w14:paraId="5C733136"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ВК2.3</w:t>
            </w:r>
          </w:p>
        </w:tc>
        <w:tc>
          <w:tcPr>
            <w:tcW w:w="507" w:type="dxa"/>
            <w:tcBorders>
              <w:top w:val="nil"/>
              <w:left w:val="single" w:sz="8" w:space="0" w:color="auto"/>
              <w:bottom w:val="single" w:sz="8" w:space="0" w:color="auto"/>
              <w:right w:val="single" w:sz="4" w:space="0" w:color="auto"/>
            </w:tcBorders>
            <w:shd w:val="clear" w:color="auto" w:fill="auto"/>
            <w:noWrap/>
            <w:vAlign w:val="bottom"/>
            <w:hideMark/>
          </w:tcPr>
          <w:p w14:paraId="4A33BF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8" w:space="0" w:color="auto"/>
              <w:right w:val="single" w:sz="4" w:space="0" w:color="auto"/>
            </w:tcBorders>
            <w:shd w:val="clear" w:color="auto" w:fill="auto"/>
            <w:noWrap/>
            <w:vAlign w:val="bottom"/>
            <w:hideMark/>
          </w:tcPr>
          <w:p w14:paraId="3E3DFE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8" w:space="0" w:color="auto"/>
              <w:right w:val="single" w:sz="4" w:space="0" w:color="auto"/>
            </w:tcBorders>
            <w:shd w:val="clear" w:color="auto" w:fill="auto"/>
            <w:noWrap/>
            <w:vAlign w:val="bottom"/>
            <w:hideMark/>
          </w:tcPr>
          <w:p w14:paraId="6B6304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7" w:type="dxa"/>
            <w:tcBorders>
              <w:top w:val="nil"/>
              <w:left w:val="nil"/>
              <w:bottom w:val="single" w:sz="8" w:space="0" w:color="auto"/>
              <w:right w:val="single" w:sz="4" w:space="0" w:color="auto"/>
            </w:tcBorders>
            <w:shd w:val="clear" w:color="auto" w:fill="auto"/>
            <w:noWrap/>
            <w:vAlign w:val="bottom"/>
            <w:hideMark/>
          </w:tcPr>
          <w:p w14:paraId="50B1CE1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7" w:type="dxa"/>
            <w:tcBorders>
              <w:top w:val="nil"/>
              <w:left w:val="nil"/>
              <w:bottom w:val="single" w:sz="8" w:space="0" w:color="auto"/>
              <w:right w:val="single" w:sz="4" w:space="0" w:color="auto"/>
            </w:tcBorders>
            <w:shd w:val="clear" w:color="auto" w:fill="auto"/>
            <w:noWrap/>
            <w:vAlign w:val="bottom"/>
            <w:hideMark/>
          </w:tcPr>
          <w:p w14:paraId="503D205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8" w:space="0" w:color="auto"/>
              <w:right w:val="single" w:sz="4" w:space="0" w:color="auto"/>
            </w:tcBorders>
            <w:shd w:val="clear" w:color="auto" w:fill="auto"/>
            <w:noWrap/>
            <w:vAlign w:val="bottom"/>
            <w:hideMark/>
          </w:tcPr>
          <w:p w14:paraId="540EF32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06" w:type="dxa"/>
            <w:tcBorders>
              <w:top w:val="nil"/>
              <w:left w:val="nil"/>
              <w:bottom w:val="single" w:sz="8" w:space="0" w:color="auto"/>
              <w:right w:val="single" w:sz="4" w:space="0" w:color="auto"/>
            </w:tcBorders>
            <w:shd w:val="clear" w:color="auto" w:fill="auto"/>
            <w:noWrap/>
            <w:vAlign w:val="bottom"/>
            <w:hideMark/>
          </w:tcPr>
          <w:p w14:paraId="5C935D4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8" w:space="0" w:color="auto"/>
              <w:right w:val="single" w:sz="4" w:space="0" w:color="auto"/>
            </w:tcBorders>
            <w:shd w:val="clear" w:color="auto" w:fill="auto"/>
            <w:noWrap/>
            <w:vAlign w:val="bottom"/>
            <w:hideMark/>
          </w:tcPr>
          <w:p w14:paraId="1C6DA65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06" w:type="dxa"/>
            <w:tcBorders>
              <w:top w:val="nil"/>
              <w:left w:val="nil"/>
              <w:bottom w:val="single" w:sz="8" w:space="0" w:color="auto"/>
              <w:right w:val="single" w:sz="4" w:space="0" w:color="auto"/>
            </w:tcBorders>
            <w:shd w:val="clear" w:color="auto" w:fill="auto"/>
            <w:noWrap/>
            <w:vAlign w:val="bottom"/>
            <w:hideMark/>
          </w:tcPr>
          <w:p w14:paraId="3593FB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8" w:space="0" w:color="auto"/>
              <w:right w:val="single" w:sz="4" w:space="0" w:color="auto"/>
            </w:tcBorders>
            <w:shd w:val="clear" w:color="auto" w:fill="auto"/>
            <w:noWrap/>
            <w:vAlign w:val="bottom"/>
            <w:hideMark/>
          </w:tcPr>
          <w:p w14:paraId="0916D7F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8" w:space="0" w:color="auto"/>
              <w:right w:val="single" w:sz="4" w:space="0" w:color="auto"/>
            </w:tcBorders>
            <w:shd w:val="clear" w:color="auto" w:fill="auto"/>
            <w:noWrap/>
            <w:vAlign w:val="bottom"/>
            <w:hideMark/>
          </w:tcPr>
          <w:p w14:paraId="4C670B0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8" w:space="0" w:color="auto"/>
              <w:right w:val="single" w:sz="4" w:space="0" w:color="auto"/>
            </w:tcBorders>
            <w:shd w:val="clear" w:color="auto" w:fill="auto"/>
            <w:noWrap/>
            <w:vAlign w:val="bottom"/>
            <w:hideMark/>
          </w:tcPr>
          <w:p w14:paraId="281FA4A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8" w:space="0" w:color="auto"/>
              <w:right w:val="single" w:sz="4" w:space="0" w:color="auto"/>
            </w:tcBorders>
            <w:shd w:val="clear" w:color="auto" w:fill="auto"/>
            <w:noWrap/>
            <w:vAlign w:val="bottom"/>
            <w:hideMark/>
          </w:tcPr>
          <w:p w14:paraId="60FD481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8" w:space="0" w:color="auto"/>
              <w:right w:val="single" w:sz="4" w:space="0" w:color="auto"/>
            </w:tcBorders>
            <w:shd w:val="clear" w:color="auto" w:fill="auto"/>
            <w:noWrap/>
            <w:vAlign w:val="bottom"/>
            <w:hideMark/>
          </w:tcPr>
          <w:p w14:paraId="6FC403A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8" w:space="0" w:color="auto"/>
              <w:right w:val="single" w:sz="4" w:space="0" w:color="auto"/>
            </w:tcBorders>
            <w:shd w:val="clear" w:color="auto" w:fill="auto"/>
            <w:noWrap/>
            <w:vAlign w:val="bottom"/>
            <w:hideMark/>
          </w:tcPr>
          <w:p w14:paraId="4DCE1C2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631" w:type="dxa"/>
            <w:tcBorders>
              <w:top w:val="nil"/>
              <w:left w:val="nil"/>
              <w:bottom w:val="single" w:sz="8" w:space="0" w:color="auto"/>
              <w:right w:val="single" w:sz="4" w:space="0" w:color="auto"/>
            </w:tcBorders>
            <w:shd w:val="clear" w:color="auto" w:fill="auto"/>
            <w:noWrap/>
            <w:vAlign w:val="bottom"/>
            <w:hideMark/>
          </w:tcPr>
          <w:p w14:paraId="771BCED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8" w:space="0" w:color="auto"/>
              <w:right w:val="single" w:sz="4" w:space="0" w:color="auto"/>
            </w:tcBorders>
            <w:shd w:val="clear" w:color="auto" w:fill="auto"/>
            <w:noWrap/>
            <w:vAlign w:val="bottom"/>
            <w:hideMark/>
          </w:tcPr>
          <w:p w14:paraId="00DA64C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8" w:space="0" w:color="auto"/>
              <w:right w:val="single" w:sz="4" w:space="0" w:color="auto"/>
            </w:tcBorders>
            <w:shd w:val="clear" w:color="auto" w:fill="auto"/>
            <w:noWrap/>
            <w:vAlign w:val="bottom"/>
            <w:hideMark/>
          </w:tcPr>
          <w:p w14:paraId="5557C3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8" w:space="0" w:color="auto"/>
              <w:right w:val="single" w:sz="4" w:space="0" w:color="auto"/>
            </w:tcBorders>
            <w:shd w:val="clear" w:color="auto" w:fill="auto"/>
            <w:noWrap/>
            <w:vAlign w:val="bottom"/>
            <w:hideMark/>
          </w:tcPr>
          <w:p w14:paraId="22E20D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631" w:type="dxa"/>
            <w:tcBorders>
              <w:top w:val="nil"/>
              <w:left w:val="nil"/>
              <w:bottom w:val="single" w:sz="8" w:space="0" w:color="auto"/>
              <w:right w:val="single" w:sz="8" w:space="0" w:color="auto"/>
            </w:tcBorders>
            <w:shd w:val="clear" w:color="auto" w:fill="auto"/>
            <w:noWrap/>
            <w:vAlign w:val="bottom"/>
            <w:hideMark/>
          </w:tcPr>
          <w:p w14:paraId="55264BB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bl>
    <w:p w14:paraId="758619A5" w14:textId="77777777" w:rsidR="00363FC0" w:rsidRPr="00A5660F" w:rsidRDefault="00363FC0" w:rsidP="006D12FC">
      <w:pPr>
        <w:spacing w:after="0" w:line="240" w:lineRule="auto"/>
        <w:jc w:val="center"/>
        <w:rPr>
          <w:rFonts w:ascii="Times New Roman" w:hAnsi="Times New Roman" w:cs="Times New Roman"/>
          <w:b/>
          <w:bCs/>
          <w:sz w:val="24"/>
          <w:szCs w:val="24"/>
          <w:lang w:val="uk-UA"/>
        </w:rPr>
      </w:pPr>
    </w:p>
    <w:p w14:paraId="290EF524" w14:textId="77777777" w:rsidR="00F171C9" w:rsidRDefault="00F171C9" w:rsidP="00BD1A81">
      <w:pPr>
        <w:spacing w:after="0" w:line="240" w:lineRule="auto"/>
        <w:jc w:val="center"/>
        <w:rPr>
          <w:rFonts w:ascii="Times New Roman" w:hAnsi="Times New Roman" w:cs="Times New Roman"/>
          <w:b/>
          <w:bCs/>
          <w:sz w:val="24"/>
          <w:szCs w:val="24"/>
          <w:lang w:val="uk-UA"/>
        </w:rPr>
      </w:pPr>
    </w:p>
    <w:p w14:paraId="35BE4D69" w14:textId="77777777" w:rsidR="00F171C9" w:rsidRDefault="00F171C9" w:rsidP="00BD1A81">
      <w:pPr>
        <w:spacing w:after="0" w:line="240" w:lineRule="auto"/>
        <w:jc w:val="center"/>
        <w:rPr>
          <w:rFonts w:ascii="Times New Roman" w:hAnsi="Times New Roman" w:cs="Times New Roman"/>
          <w:b/>
          <w:bCs/>
          <w:sz w:val="24"/>
          <w:szCs w:val="24"/>
          <w:lang w:val="uk-UA"/>
        </w:rPr>
      </w:pPr>
    </w:p>
    <w:p w14:paraId="55413EE0" w14:textId="77777777" w:rsidR="00F171C9" w:rsidRDefault="00F171C9" w:rsidP="00BD1A81">
      <w:pPr>
        <w:spacing w:after="0" w:line="240" w:lineRule="auto"/>
        <w:jc w:val="center"/>
        <w:rPr>
          <w:rFonts w:ascii="Times New Roman" w:hAnsi="Times New Roman" w:cs="Times New Roman"/>
          <w:b/>
          <w:bCs/>
          <w:sz w:val="24"/>
          <w:szCs w:val="24"/>
          <w:lang w:val="uk-UA"/>
        </w:rPr>
      </w:pPr>
    </w:p>
    <w:p w14:paraId="3DA547B4" w14:textId="77777777" w:rsidR="00F171C9" w:rsidRDefault="00F171C9" w:rsidP="00BD1A81">
      <w:pPr>
        <w:spacing w:after="0" w:line="240" w:lineRule="auto"/>
        <w:jc w:val="center"/>
        <w:rPr>
          <w:rFonts w:ascii="Times New Roman" w:hAnsi="Times New Roman" w:cs="Times New Roman"/>
          <w:b/>
          <w:bCs/>
          <w:sz w:val="24"/>
          <w:szCs w:val="24"/>
          <w:lang w:val="uk-UA"/>
        </w:rPr>
      </w:pPr>
    </w:p>
    <w:p w14:paraId="44ADAA86" w14:textId="77777777" w:rsidR="00F171C9" w:rsidRDefault="00F171C9" w:rsidP="00BD1A81">
      <w:pPr>
        <w:spacing w:after="0" w:line="240" w:lineRule="auto"/>
        <w:jc w:val="center"/>
        <w:rPr>
          <w:rFonts w:ascii="Times New Roman" w:hAnsi="Times New Roman" w:cs="Times New Roman"/>
          <w:b/>
          <w:bCs/>
          <w:sz w:val="24"/>
          <w:szCs w:val="24"/>
          <w:lang w:val="uk-UA"/>
        </w:rPr>
      </w:pPr>
    </w:p>
    <w:p w14:paraId="50E8FFC4" w14:textId="77777777" w:rsidR="00F171C9" w:rsidRDefault="00F171C9" w:rsidP="00BD1A81">
      <w:pPr>
        <w:spacing w:after="0" w:line="240" w:lineRule="auto"/>
        <w:jc w:val="center"/>
        <w:rPr>
          <w:rFonts w:ascii="Times New Roman" w:hAnsi="Times New Roman" w:cs="Times New Roman"/>
          <w:b/>
          <w:bCs/>
          <w:sz w:val="24"/>
          <w:szCs w:val="24"/>
          <w:lang w:val="uk-UA"/>
        </w:rPr>
      </w:pPr>
    </w:p>
    <w:p w14:paraId="0A985D77" w14:textId="77777777" w:rsidR="00F171C9" w:rsidRDefault="00F171C9" w:rsidP="00BD1A81">
      <w:pPr>
        <w:spacing w:after="0" w:line="240" w:lineRule="auto"/>
        <w:jc w:val="center"/>
        <w:rPr>
          <w:rFonts w:ascii="Times New Roman" w:hAnsi="Times New Roman" w:cs="Times New Roman"/>
          <w:b/>
          <w:bCs/>
          <w:sz w:val="24"/>
          <w:szCs w:val="24"/>
          <w:lang w:val="uk-UA"/>
        </w:rPr>
      </w:pPr>
    </w:p>
    <w:p w14:paraId="2DC2298D" w14:textId="77777777" w:rsidR="00F171C9" w:rsidRDefault="00F171C9" w:rsidP="00BD1A81">
      <w:pPr>
        <w:spacing w:after="0" w:line="240" w:lineRule="auto"/>
        <w:jc w:val="center"/>
        <w:rPr>
          <w:rFonts w:ascii="Times New Roman" w:hAnsi="Times New Roman" w:cs="Times New Roman"/>
          <w:b/>
          <w:bCs/>
          <w:sz w:val="24"/>
          <w:szCs w:val="24"/>
          <w:lang w:val="uk-UA"/>
        </w:rPr>
      </w:pPr>
    </w:p>
    <w:p w14:paraId="59EE4AB2" w14:textId="77777777" w:rsidR="00F171C9" w:rsidRDefault="00F171C9" w:rsidP="00BD1A81">
      <w:pPr>
        <w:spacing w:after="0" w:line="240" w:lineRule="auto"/>
        <w:jc w:val="center"/>
        <w:rPr>
          <w:rFonts w:ascii="Times New Roman" w:hAnsi="Times New Roman" w:cs="Times New Roman"/>
          <w:b/>
          <w:bCs/>
          <w:sz w:val="24"/>
          <w:szCs w:val="24"/>
          <w:lang w:val="uk-UA"/>
        </w:rPr>
      </w:pPr>
    </w:p>
    <w:p w14:paraId="18220B9F" w14:textId="77777777" w:rsidR="00F171C9" w:rsidRDefault="00F171C9" w:rsidP="00BD1A81">
      <w:pPr>
        <w:spacing w:after="0" w:line="240" w:lineRule="auto"/>
        <w:jc w:val="center"/>
        <w:rPr>
          <w:rFonts w:ascii="Times New Roman" w:hAnsi="Times New Roman" w:cs="Times New Roman"/>
          <w:b/>
          <w:bCs/>
          <w:sz w:val="24"/>
          <w:szCs w:val="24"/>
          <w:lang w:val="uk-UA"/>
        </w:rPr>
      </w:pPr>
    </w:p>
    <w:p w14:paraId="2D27A4DE" w14:textId="77777777" w:rsidR="00F171C9" w:rsidRDefault="00F171C9" w:rsidP="00BD1A81">
      <w:pPr>
        <w:spacing w:after="0" w:line="240" w:lineRule="auto"/>
        <w:jc w:val="center"/>
        <w:rPr>
          <w:rFonts w:ascii="Times New Roman" w:hAnsi="Times New Roman" w:cs="Times New Roman"/>
          <w:b/>
          <w:bCs/>
          <w:sz w:val="24"/>
          <w:szCs w:val="24"/>
          <w:lang w:val="uk-UA"/>
        </w:rPr>
      </w:pPr>
    </w:p>
    <w:p w14:paraId="66ADC0E9" w14:textId="77777777" w:rsidR="00F171C9" w:rsidRDefault="00F171C9" w:rsidP="00BD1A81">
      <w:pPr>
        <w:spacing w:after="0" w:line="240" w:lineRule="auto"/>
        <w:jc w:val="center"/>
        <w:rPr>
          <w:rFonts w:ascii="Times New Roman" w:hAnsi="Times New Roman" w:cs="Times New Roman"/>
          <w:b/>
          <w:bCs/>
          <w:sz w:val="24"/>
          <w:szCs w:val="24"/>
          <w:lang w:val="uk-UA"/>
        </w:rPr>
      </w:pPr>
    </w:p>
    <w:p w14:paraId="4EF674C4" w14:textId="32CE8A54" w:rsidR="00163310" w:rsidRDefault="00163310" w:rsidP="00BD1A81">
      <w:pPr>
        <w:spacing w:after="0" w:line="240" w:lineRule="auto"/>
        <w:jc w:val="center"/>
        <w:rPr>
          <w:rFonts w:ascii="Times New Roman" w:hAnsi="Times New Roman" w:cs="Times New Roman"/>
          <w:b/>
          <w:bCs/>
          <w:sz w:val="24"/>
          <w:szCs w:val="24"/>
          <w:lang w:val="uk-UA"/>
        </w:rPr>
      </w:pPr>
      <w:r w:rsidRPr="00163310">
        <w:rPr>
          <w:rFonts w:ascii="Times New Roman" w:hAnsi="Times New Roman" w:cs="Times New Roman"/>
          <w:b/>
          <w:bCs/>
          <w:sz w:val="24"/>
          <w:szCs w:val="24"/>
          <w:lang w:val="uk-UA"/>
        </w:rPr>
        <w:lastRenderedPageBreak/>
        <w:t>7. МАТРИЦЯ ВІДПОВІДНОСТІ РЕЗУЛЬТАТІВ НАВЧАННЯ ТА КОМПЕТЕНТНОСТЕЙ</w:t>
      </w:r>
    </w:p>
    <w:p w14:paraId="389D90A2" w14:textId="77777777" w:rsidR="00F171C9" w:rsidRPr="00163310" w:rsidRDefault="00F171C9" w:rsidP="00BD1A81">
      <w:pPr>
        <w:spacing w:after="0" w:line="240" w:lineRule="auto"/>
        <w:jc w:val="center"/>
        <w:rPr>
          <w:rFonts w:ascii="Times New Roman" w:hAnsi="Times New Roman" w:cs="Times New Roman"/>
          <w:b/>
          <w:bCs/>
          <w:sz w:val="24"/>
          <w:szCs w:val="24"/>
          <w:lang w:val="uk-UA"/>
        </w:rPr>
      </w:pPr>
    </w:p>
    <w:tbl>
      <w:tblPr>
        <w:tblW w:w="10140" w:type="dxa"/>
        <w:jc w:val="center"/>
        <w:tblLook w:val="04A0" w:firstRow="1" w:lastRow="0" w:firstColumn="1" w:lastColumn="0" w:noHBand="0" w:noVBand="1"/>
      </w:tblPr>
      <w:tblGrid>
        <w:gridCol w:w="1157"/>
        <w:gridCol w:w="439"/>
        <w:gridCol w:w="567"/>
        <w:gridCol w:w="567"/>
        <w:gridCol w:w="567"/>
        <w:gridCol w:w="567"/>
        <w:gridCol w:w="567"/>
        <w:gridCol w:w="567"/>
        <w:gridCol w:w="567"/>
        <w:gridCol w:w="606"/>
        <w:gridCol w:w="606"/>
        <w:gridCol w:w="606"/>
        <w:gridCol w:w="606"/>
        <w:gridCol w:w="606"/>
        <w:gridCol w:w="606"/>
        <w:gridCol w:w="606"/>
        <w:gridCol w:w="606"/>
        <w:gridCol w:w="606"/>
        <w:gridCol w:w="706"/>
        <w:gridCol w:w="706"/>
        <w:gridCol w:w="706"/>
        <w:gridCol w:w="706"/>
      </w:tblGrid>
      <w:tr w:rsidR="00622C68" w:rsidRPr="00622C68" w14:paraId="1D4CF90D" w14:textId="77777777" w:rsidTr="00622C68">
        <w:trPr>
          <w:trHeight w:val="324"/>
          <w:jc w:val="center"/>
        </w:trPr>
        <w:tc>
          <w:tcPr>
            <w:tcW w:w="93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3633679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Результати навчання</w:t>
            </w:r>
          </w:p>
        </w:tc>
        <w:tc>
          <w:tcPr>
            <w:tcW w:w="308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6D1A7601"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Загальні компетентності</w:t>
            </w:r>
          </w:p>
        </w:tc>
        <w:tc>
          <w:tcPr>
            <w:tcW w:w="6123" w:type="dxa"/>
            <w:gridSpan w:val="13"/>
            <w:tcBorders>
              <w:top w:val="single" w:sz="8" w:space="0" w:color="auto"/>
              <w:left w:val="nil"/>
              <w:bottom w:val="single" w:sz="8" w:space="0" w:color="auto"/>
              <w:right w:val="single" w:sz="8" w:space="0" w:color="000000"/>
            </w:tcBorders>
            <w:shd w:val="clear" w:color="auto" w:fill="auto"/>
            <w:noWrap/>
            <w:vAlign w:val="bottom"/>
            <w:hideMark/>
          </w:tcPr>
          <w:p w14:paraId="2B2DF64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Спеціальні компетентності</w:t>
            </w:r>
          </w:p>
        </w:tc>
      </w:tr>
      <w:tr w:rsidR="00622C68" w:rsidRPr="00622C68" w14:paraId="53B91746" w14:textId="77777777" w:rsidTr="00622C68">
        <w:trPr>
          <w:trHeight w:val="300"/>
          <w:jc w:val="center"/>
        </w:trPr>
        <w:tc>
          <w:tcPr>
            <w:tcW w:w="937" w:type="dxa"/>
            <w:vMerge/>
            <w:tcBorders>
              <w:top w:val="single" w:sz="8" w:space="0" w:color="auto"/>
              <w:left w:val="single" w:sz="8" w:space="0" w:color="auto"/>
              <w:bottom w:val="single" w:sz="8" w:space="0" w:color="000000"/>
              <w:right w:val="single" w:sz="8" w:space="0" w:color="auto"/>
            </w:tcBorders>
            <w:vAlign w:val="center"/>
            <w:hideMark/>
          </w:tcPr>
          <w:p w14:paraId="2CFB2E9B" w14:textId="77777777" w:rsidR="00622C68" w:rsidRPr="00622C68" w:rsidRDefault="00622C68" w:rsidP="00622C68">
            <w:pPr>
              <w:spacing w:after="0" w:line="240" w:lineRule="auto"/>
              <w:rPr>
                <w:rFonts w:ascii="Times New Roman" w:eastAsia="Times New Roman" w:hAnsi="Times New Roman" w:cs="Times New Roman"/>
                <w:color w:val="000000"/>
                <w:sz w:val="20"/>
                <w:szCs w:val="20"/>
                <w:lang w:val="uk-UA" w:eastAsia="uk-UA"/>
              </w:rPr>
            </w:pPr>
          </w:p>
        </w:tc>
        <w:tc>
          <w:tcPr>
            <w:tcW w:w="294" w:type="dxa"/>
            <w:tcBorders>
              <w:top w:val="nil"/>
              <w:left w:val="nil"/>
              <w:bottom w:val="nil"/>
              <w:right w:val="single" w:sz="8" w:space="0" w:color="auto"/>
            </w:tcBorders>
            <w:shd w:val="clear" w:color="auto" w:fill="auto"/>
            <w:noWrap/>
            <w:vAlign w:val="bottom"/>
            <w:hideMark/>
          </w:tcPr>
          <w:p w14:paraId="3B37C3B4"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ІК</w:t>
            </w:r>
          </w:p>
        </w:tc>
        <w:tc>
          <w:tcPr>
            <w:tcW w:w="398" w:type="dxa"/>
            <w:tcBorders>
              <w:top w:val="nil"/>
              <w:left w:val="nil"/>
              <w:bottom w:val="nil"/>
              <w:right w:val="single" w:sz="4" w:space="0" w:color="auto"/>
            </w:tcBorders>
            <w:shd w:val="clear" w:color="auto" w:fill="auto"/>
            <w:noWrap/>
            <w:vAlign w:val="bottom"/>
            <w:hideMark/>
          </w:tcPr>
          <w:p w14:paraId="655BB099"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ЗК1</w:t>
            </w:r>
          </w:p>
        </w:tc>
        <w:tc>
          <w:tcPr>
            <w:tcW w:w="398" w:type="dxa"/>
            <w:tcBorders>
              <w:top w:val="nil"/>
              <w:left w:val="nil"/>
              <w:bottom w:val="nil"/>
              <w:right w:val="single" w:sz="4" w:space="0" w:color="auto"/>
            </w:tcBorders>
            <w:shd w:val="clear" w:color="auto" w:fill="auto"/>
            <w:noWrap/>
            <w:vAlign w:val="bottom"/>
            <w:hideMark/>
          </w:tcPr>
          <w:p w14:paraId="0992C01E"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ЗК2</w:t>
            </w:r>
          </w:p>
        </w:tc>
        <w:tc>
          <w:tcPr>
            <w:tcW w:w="398" w:type="dxa"/>
            <w:tcBorders>
              <w:top w:val="nil"/>
              <w:left w:val="nil"/>
              <w:bottom w:val="nil"/>
              <w:right w:val="single" w:sz="4" w:space="0" w:color="auto"/>
            </w:tcBorders>
            <w:shd w:val="clear" w:color="auto" w:fill="auto"/>
            <w:noWrap/>
            <w:vAlign w:val="bottom"/>
            <w:hideMark/>
          </w:tcPr>
          <w:p w14:paraId="5DE0ECE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ЗК3</w:t>
            </w:r>
          </w:p>
        </w:tc>
        <w:tc>
          <w:tcPr>
            <w:tcW w:w="398" w:type="dxa"/>
            <w:tcBorders>
              <w:top w:val="nil"/>
              <w:left w:val="nil"/>
              <w:bottom w:val="nil"/>
              <w:right w:val="single" w:sz="4" w:space="0" w:color="auto"/>
            </w:tcBorders>
            <w:shd w:val="clear" w:color="auto" w:fill="auto"/>
            <w:noWrap/>
            <w:vAlign w:val="bottom"/>
            <w:hideMark/>
          </w:tcPr>
          <w:p w14:paraId="18ED47FE"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ЗК4</w:t>
            </w:r>
          </w:p>
        </w:tc>
        <w:tc>
          <w:tcPr>
            <w:tcW w:w="398" w:type="dxa"/>
            <w:tcBorders>
              <w:top w:val="nil"/>
              <w:left w:val="nil"/>
              <w:bottom w:val="nil"/>
              <w:right w:val="single" w:sz="4" w:space="0" w:color="auto"/>
            </w:tcBorders>
            <w:shd w:val="clear" w:color="auto" w:fill="auto"/>
            <w:noWrap/>
            <w:vAlign w:val="bottom"/>
            <w:hideMark/>
          </w:tcPr>
          <w:p w14:paraId="61EF883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ЗК5</w:t>
            </w:r>
          </w:p>
        </w:tc>
        <w:tc>
          <w:tcPr>
            <w:tcW w:w="398" w:type="dxa"/>
            <w:tcBorders>
              <w:top w:val="nil"/>
              <w:left w:val="nil"/>
              <w:bottom w:val="nil"/>
              <w:right w:val="single" w:sz="4" w:space="0" w:color="auto"/>
            </w:tcBorders>
            <w:shd w:val="clear" w:color="auto" w:fill="auto"/>
            <w:noWrap/>
            <w:vAlign w:val="bottom"/>
            <w:hideMark/>
          </w:tcPr>
          <w:p w14:paraId="3D4A18AC"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ЗК6</w:t>
            </w:r>
          </w:p>
        </w:tc>
        <w:tc>
          <w:tcPr>
            <w:tcW w:w="398" w:type="dxa"/>
            <w:tcBorders>
              <w:top w:val="nil"/>
              <w:left w:val="nil"/>
              <w:bottom w:val="nil"/>
              <w:right w:val="single" w:sz="8" w:space="0" w:color="auto"/>
            </w:tcBorders>
            <w:shd w:val="clear" w:color="auto" w:fill="auto"/>
            <w:noWrap/>
            <w:vAlign w:val="bottom"/>
            <w:hideMark/>
          </w:tcPr>
          <w:p w14:paraId="5EA1652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ЗК7</w:t>
            </w:r>
          </w:p>
        </w:tc>
        <w:tc>
          <w:tcPr>
            <w:tcW w:w="439" w:type="dxa"/>
            <w:tcBorders>
              <w:top w:val="nil"/>
              <w:left w:val="nil"/>
              <w:bottom w:val="nil"/>
              <w:right w:val="single" w:sz="4" w:space="0" w:color="auto"/>
            </w:tcBorders>
            <w:shd w:val="clear" w:color="auto" w:fill="auto"/>
            <w:noWrap/>
            <w:vAlign w:val="bottom"/>
            <w:hideMark/>
          </w:tcPr>
          <w:p w14:paraId="70B1C3B5"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СК1</w:t>
            </w:r>
          </w:p>
        </w:tc>
        <w:tc>
          <w:tcPr>
            <w:tcW w:w="439" w:type="dxa"/>
            <w:tcBorders>
              <w:top w:val="nil"/>
              <w:left w:val="nil"/>
              <w:bottom w:val="nil"/>
              <w:right w:val="single" w:sz="4" w:space="0" w:color="auto"/>
            </w:tcBorders>
            <w:shd w:val="clear" w:color="auto" w:fill="auto"/>
            <w:noWrap/>
            <w:vAlign w:val="bottom"/>
            <w:hideMark/>
          </w:tcPr>
          <w:p w14:paraId="6EADE85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СК2</w:t>
            </w:r>
          </w:p>
        </w:tc>
        <w:tc>
          <w:tcPr>
            <w:tcW w:w="439" w:type="dxa"/>
            <w:tcBorders>
              <w:top w:val="nil"/>
              <w:left w:val="nil"/>
              <w:bottom w:val="nil"/>
              <w:right w:val="single" w:sz="4" w:space="0" w:color="auto"/>
            </w:tcBorders>
            <w:shd w:val="clear" w:color="auto" w:fill="auto"/>
            <w:noWrap/>
            <w:vAlign w:val="bottom"/>
            <w:hideMark/>
          </w:tcPr>
          <w:p w14:paraId="20B75FE6"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СК3</w:t>
            </w:r>
          </w:p>
        </w:tc>
        <w:tc>
          <w:tcPr>
            <w:tcW w:w="439" w:type="dxa"/>
            <w:tcBorders>
              <w:top w:val="nil"/>
              <w:left w:val="nil"/>
              <w:bottom w:val="nil"/>
              <w:right w:val="single" w:sz="4" w:space="0" w:color="auto"/>
            </w:tcBorders>
            <w:shd w:val="clear" w:color="auto" w:fill="auto"/>
            <w:noWrap/>
            <w:vAlign w:val="bottom"/>
            <w:hideMark/>
          </w:tcPr>
          <w:p w14:paraId="35E6ABA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СК4</w:t>
            </w:r>
          </w:p>
        </w:tc>
        <w:tc>
          <w:tcPr>
            <w:tcW w:w="439" w:type="dxa"/>
            <w:tcBorders>
              <w:top w:val="nil"/>
              <w:left w:val="nil"/>
              <w:bottom w:val="nil"/>
              <w:right w:val="single" w:sz="4" w:space="0" w:color="auto"/>
            </w:tcBorders>
            <w:shd w:val="clear" w:color="auto" w:fill="auto"/>
            <w:noWrap/>
            <w:vAlign w:val="bottom"/>
            <w:hideMark/>
          </w:tcPr>
          <w:p w14:paraId="6D533EB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СК5</w:t>
            </w:r>
          </w:p>
        </w:tc>
        <w:tc>
          <w:tcPr>
            <w:tcW w:w="439" w:type="dxa"/>
            <w:tcBorders>
              <w:top w:val="nil"/>
              <w:left w:val="nil"/>
              <w:bottom w:val="nil"/>
              <w:right w:val="single" w:sz="4" w:space="0" w:color="auto"/>
            </w:tcBorders>
            <w:shd w:val="clear" w:color="auto" w:fill="auto"/>
            <w:noWrap/>
            <w:vAlign w:val="bottom"/>
            <w:hideMark/>
          </w:tcPr>
          <w:p w14:paraId="2D99DCA8"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СК6</w:t>
            </w:r>
          </w:p>
        </w:tc>
        <w:tc>
          <w:tcPr>
            <w:tcW w:w="439" w:type="dxa"/>
            <w:tcBorders>
              <w:top w:val="nil"/>
              <w:left w:val="nil"/>
              <w:bottom w:val="nil"/>
              <w:right w:val="single" w:sz="4" w:space="0" w:color="auto"/>
            </w:tcBorders>
            <w:shd w:val="clear" w:color="auto" w:fill="auto"/>
            <w:noWrap/>
            <w:vAlign w:val="bottom"/>
            <w:hideMark/>
          </w:tcPr>
          <w:p w14:paraId="02B2DB59"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СК7</w:t>
            </w:r>
          </w:p>
        </w:tc>
        <w:tc>
          <w:tcPr>
            <w:tcW w:w="439" w:type="dxa"/>
            <w:tcBorders>
              <w:top w:val="nil"/>
              <w:left w:val="nil"/>
              <w:bottom w:val="nil"/>
              <w:right w:val="single" w:sz="4" w:space="0" w:color="auto"/>
            </w:tcBorders>
            <w:shd w:val="clear" w:color="auto" w:fill="auto"/>
            <w:noWrap/>
            <w:vAlign w:val="bottom"/>
            <w:hideMark/>
          </w:tcPr>
          <w:p w14:paraId="22958F4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СК8</w:t>
            </w:r>
          </w:p>
        </w:tc>
        <w:tc>
          <w:tcPr>
            <w:tcW w:w="439" w:type="dxa"/>
            <w:tcBorders>
              <w:top w:val="nil"/>
              <w:left w:val="nil"/>
              <w:bottom w:val="nil"/>
              <w:right w:val="single" w:sz="4" w:space="0" w:color="auto"/>
            </w:tcBorders>
            <w:shd w:val="clear" w:color="auto" w:fill="auto"/>
            <w:noWrap/>
            <w:vAlign w:val="bottom"/>
            <w:hideMark/>
          </w:tcPr>
          <w:p w14:paraId="5EA6FF4C"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СК9</w:t>
            </w:r>
          </w:p>
        </w:tc>
        <w:tc>
          <w:tcPr>
            <w:tcW w:w="543" w:type="dxa"/>
            <w:tcBorders>
              <w:top w:val="nil"/>
              <w:left w:val="nil"/>
              <w:bottom w:val="nil"/>
              <w:right w:val="single" w:sz="4" w:space="0" w:color="auto"/>
            </w:tcBorders>
            <w:shd w:val="clear" w:color="auto" w:fill="auto"/>
            <w:noWrap/>
            <w:vAlign w:val="bottom"/>
            <w:hideMark/>
          </w:tcPr>
          <w:p w14:paraId="479CE94A"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СК10</w:t>
            </w:r>
          </w:p>
        </w:tc>
        <w:tc>
          <w:tcPr>
            <w:tcW w:w="543" w:type="dxa"/>
            <w:tcBorders>
              <w:top w:val="nil"/>
              <w:left w:val="nil"/>
              <w:bottom w:val="nil"/>
              <w:right w:val="single" w:sz="4" w:space="0" w:color="auto"/>
            </w:tcBorders>
            <w:shd w:val="clear" w:color="auto" w:fill="auto"/>
            <w:noWrap/>
            <w:vAlign w:val="bottom"/>
            <w:hideMark/>
          </w:tcPr>
          <w:p w14:paraId="69AE9E3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СК11</w:t>
            </w:r>
          </w:p>
        </w:tc>
        <w:tc>
          <w:tcPr>
            <w:tcW w:w="543" w:type="dxa"/>
            <w:tcBorders>
              <w:top w:val="nil"/>
              <w:left w:val="nil"/>
              <w:bottom w:val="nil"/>
              <w:right w:val="single" w:sz="4" w:space="0" w:color="auto"/>
            </w:tcBorders>
            <w:shd w:val="clear" w:color="auto" w:fill="auto"/>
            <w:noWrap/>
            <w:vAlign w:val="bottom"/>
            <w:hideMark/>
          </w:tcPr>
          <w:p w14:paraId="6AF77D43"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СК12</w:t>
            </w:r>
          </w:p>
        </w:tc>
        <w:tc>
          <w:tcPr>
            <w:tcW w:w="543" w:type="dxa"/>
            <w:tcBorders>
              <w:top w:val="nil"/>
              <w:left w:val="nil"/>
              <w:bottom w:val="nil"/>
              <w:right w:val="single" w:sz="8" w:space="0" w:color="auto"/>
            </w:tcBorders>
            <w:shd w:val="clear" w:color="auto" w:fill="auto"/>
            <w:noWrap/>
            <w:vAlign w:val="bottom"/>
            <w:hideMark/>
          </w:tcPr>
          <w:p w14:paraId="338D6DC6"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СК13</w:t>
            </w:r>
          </w:p>
        </w:tc>
      </w:tr>
      <w:tr w:rsidR="00622C68" w:rsidRPr="00622C68" w14:paraId="749E92F7"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7EBECA2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w:t>
            </w:r>
          </w:p>
        </w:tc>
        <w:tc>
          <w:tcPr>
            <w:tcW w:w="294"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85EC9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single" w:sz="8" w:space="0" w:color="auto"/>
              <w:left w:val="nil"/>
              <w:bottom w:val="single" w:sz="4" w:space="0" w:color="auto"/>
              <w:right w:val="single" w:sz="4" w:space="0" w:color="auto"/>
            </w:tcBorders>
            <w:shd w:val="clear" w:color="auto" w:fill="auto"/>
            <w:noWrap/>
            <w:vAlign w:val="bottom"/>
            <w:hideMark/>
          </w:tcPr>
          <w:p w14:paraId="6764693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single" w:sz="8" w:space="0" w:color="auto"/>
              <w:left w:val="nil"/>
              <w:bottom w:val="single" w:sz="4" w:space="0" w:color="auto"/>
              <w:right w:val="single" w:sz="4" w:space="0" w:color="auto"/>
            </w:tcBorders>
            <w:shd w:val="clear" w:color="auto" w:fill="auto"/>
            <w:noWrap/>
            <w:vAlign w:val="bottom"/>
            <w:hideMark/>
          </w:tcPr>
          <w:p w14:paraId="12266F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single" w:sz="8" w:space="0" w:color="auto"/>
              <w:left w:val="nil"/>
              <w:bottom w:val="single" w:sz="4" w:space="0" w:color="auto"/>
              <w:right w:val="single" w:sz="4" w:space="0" w:color="auto"/>
            </w:tcBorders>
            <w:shd w:val="clear" w:color="auto" w:fill="auto"/>
            <w:noWrap/>
            <w:vAlign w:val="bottom"/>
            <w:hideMark/>
          </w:tcPr>
          <w:p w14:paraId="6793448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single" w:sz="8" w:space="0" w:color="auto"/>
              <w:left w:val="nil"/>
              <w:bottom w:val="single" w:sz="4" w:space="0" w:color="auto"/>
              <w:right w:val="single" w:sz="4" w:space="0" w:color="auto"/>
            </w:tcBorders>
            <w:shd w:val="clear" w:color="auto" w:fill="auto"/>
            <w:noWrap/>
            <w:vAlign w:val="bottom"/>
            <w:hideMark/>
          </w:tcPr>
          <w:p w14:paraId="17B7C4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single" w:sz="8" w:space="0" w:color="auto"/>
              <w:left w:val="nil"/>
              <w:bottom w:val="single" w:sz="4" w:space="0" w:color="auto"/>
              <w:right w:val="single" w:sz="4" w:space="0" w:color="auto"/>
            </w:tcBorders>
            <w:shd w:val="clear" w:color="auto" w:fill="auto"/>
            <w:noWrap/>
            <w:vAlign w:val="bottom"/>
            <w:hideMark/>
          </w:tcPr>
          <w:p w14:paraId="7FEC19D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single" w:sz="8" w:space="0" w:color="auto"/>
              <w:left w:val="nil"/>
              <w:bottom w:val="single" w:sz="4" w:space="0" w:color="auto"/>
              <w:right w:val="single" w:sz="4" w:space="0" w:color="auto"/>
            </w:tcBorders>
            <w:shd w:val="clear" w:color="auto" w:fill="auto"/>
            <w:noWrap/>
            <w:vAlign w:val="bottom"/>
            <w:hideMark/>
          </w:tcPr>
          <w:p w14:paraId="1FA7ACD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single" w:sz="8" w:space="0" w:color="auto"/>
              <w:left w:val="nil"/>
              <w:bottom w:val="single" w:sz="4" w:space="0" w:color="auto"/>
              <w:right w:val="single" w:sz="8" w:space="0" w:color="auto"/>
            </w:tcBorders>
            <w:shd w:val="clear" w:color="auto" w:fill="auto"/>
            <w:noWrap/>
            <w:vAlign w:val="bottom"/>
            <w:hideMark/>
          </w:tcPr>
          <w:p w14:paraId="7E9D767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single" w:sz="8" w:space="0" w:color="auto"/>
              <w:left w:val="nil"/>
              <w:bottom w:val="single" w:sz="4" w:space="0" w:color="auto"/>
              <w:right w:val="single" w:sz="4" w:space="0" w:color="auto"/>
            </w:tcBorders>
            <w:shd w:val="clear" w:color="auto" w:fill="auto"/>
            <w:noWrap/>
            <w:vAlign w:val="bottom"/>
            <w:hideMark/>
          </w:tcPr>
          <w:p w14:paraId="79D670F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single" w:sz="8" w:space="0" w:color="auto"/>
              <w:left w:val="nil"/>
              <w:bottom w:val="single" w:sz="4" w:space="0" w:color="auto"/>
              <w:right w:val="single" w:sz="4" w:space="0" w:color="auto"/>
            </w:tcBorders>
            <w:shd w:val="clear" w:color="auto" w:fill="auto"/>
            <w:noWrap/>
            <w:vAlign w:val="bottom"/>
            <w:hideMark/>
          </w:tcPr>
          <w:p w14:paraId="32B8CDB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single" w:sz="8" w:space="0" w:color="auto"/>
              <w:left w:val="nil"/>
              <w:bottom w:val="single" w:sz="4" w:space="0" w:color="auto"/>
              <w:right w:val="single" w:sz="4" w:space="0" w:color="auto"/>
            </w:tcBorders>
            <w:shd w:val="clear" w:color="auto" w:fill="auto"/>
            <w:noWrap/>
            <w:vAlign w:val="bottom"/>
            <w:hideMark/>
          </w:tcPr>
          <w:p w14:paraId="76B87D1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single" w:sz="8" w:space="0" w:color="auto"/>
              <w:left w:val="nil"/>
              <w:bottom w:val="single" w:sz="4" w:space="0" w:color="auto"/>
              <w:right w:val="single" w:sz="4" w:space="0" w:color="auto"/>
            </w:tcBorders>
            <w:shd w:val="clear" w:color="auto" w:fill="auto"/>
            <w:noWrap/>
            <w:vAlign w:val="bottom"/>
            <w:hideMark/>
          </w:tcPr>
          <w:p w14:paraId="1EA370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single" w:sz="8" w:space="0" w:color="auto"/>
              <w:left w:val="nil"/>
              <w:bottom w:val="single" w:sz="4" w:space="0" w:color="auto"/>
              <w:right w:val="single" w:sz="4" w:space="0" w:color="auto"/>
            </w:tcBorders>
            <w:shd w:val="clear" w:color="auto" w:fill="auto"/>
            <w:noWrap/>
            <w:vAlign w:val="bottom"/>
            <w:hideMark/>
          </w:tcPr>
          <w:p w14:paraId="7F2AA70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single" w:sz="8" w:space="0" w:color="auto"/>
              <w:left w:val="nil"/>
              <w:bottom w:val="single" w:sz="4" w:space="0" w:color="auto"/>
              <w:right w:val="single" w:sz="4" w:space="0" w:color="auto"/>
            </w:tcBorders>
            <w:shd w:val="clear" w:color="auto" w:fill="auto"/>
            <w:noWrap/>
            <w:vAlign w:val="bottom"/>
            <w:hideMark/>
          </w:tcPr>
          <w:p w14:paraId="2257D4B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single" w:sz="8" w:space="0" w:color="auto"/>
              <w:left w:val="nil"/>
              <w:bottom w:val="single" w:sz="4" w:space="0" w:color="auto"/>
              <w:right w:val="single" w:sz="4" w:space="0" w:color="auto"/>
            </w:tcBorders>
            <w:shd w:val="clear" w:color="auto" w:fill="auto"/>
            <w:noWrap/>
            <w:vAlign w:val="bottom"/>
            <w:hideMark/>
          </w:tcPr>
          <w:p w14:paraId="1E87A06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single" w:sz="8" w:space="0" w:color="auto"/>
              <w:left w:val="nil"/>
              <w:bottom w:val="single" w:sz="4" w:space="0" w:color="auto"/>
              <w:right w:val="single" w:sz="4" w:space="0" w:color="auto"/>
            </w:tcBorders>
            <w:shd w:val="clear" w:color="auto" w:fill="auto"/>
            <w:noWrap/>
            <w:vAlign w:val="bottom"/>
            <w:hideMark/>
          </w:tcPr>
          <w:p w14:paraId="5420A2C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single" w:sz="8" w:space="0" w:color="auto"/>
              <w:left w:val="nil"/>
              <w:bottom w:val="single" w:sz="4" w:space="0" w:color="auto"/>
              <w:right w:val="single" w:sz="4" w:space="0" w:color="auto"/>
            </w:tcBorders>
            <w:shd w:val="clear" w:color="auto" w:fill="auto"/>
            <w:noWrap/>
            <w:vAlign w:val="bottom"/>
            <w:hideMark/>
          </w:tcPr>
          <w:p w14:paraId="031151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single" w:sz="8" w:space="0" w:color="auto"/>
              <w:left w:val="nil"/>
              <w:bottom w:val="single" w:sz="4" w:space="0" w:color="auto"/>
              <w:right w:val="single" w:sz="4" w:space="0" w:color="auto"/>
            </w:tcBorders>
            <w:shd w:val="clear" w:color="auto" w:fill="auto"/>
            <w:noWrap/>
            <w:vAlign w:val="bottom"/>
            <w:hideMark/>
          </w:tcPr>
          <w:p w14:paraId="4A6633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single" w:sz="8" w:space="0" w:color="auto"/>
              <w:left w:val="nil"/>
              <w:bottom w:val="single" w:sz="4" w:space="0" w:color="auto"/>
              <w:right w:val="single" w:sz="4" w:space="0" w:color="auto"/>
            </w:tcBorders>
            <w:shd w:val="clear" w:color="auto" w:fill="auto"/>
            <w:noWrap/>
            <w:vAlign w:val="bottom"/>
            <w:hideMark/>
          </w:tcPr>
          <w:p w14:paraId="4DCBF0C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single" w:sz="8" w:space="0" w:color="auto"/>
              <w:left w:val="nil"/>
              <w:bottom w:val="single" w:sz="4" w:space="0" w:color="auto"/>
              <w:right w:val="single" w:sz="4" w:space="0" w:color="auto"/>
            </w:tcBorders>
            <w:shd w:val="clear" w:color="auto" w:fill="auto"/>
            <w:noWrap/>
            <w:vAlign w:val="bottom"/>
            <w:hideMark/>
          </w:tcPr>
          <w:p w14:paraId="23E0521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single" w:sz="8" w:space="0" w:color="auto"/>
              <w:left w:val="nil"/>
              <w:bottom w:val="single" w:sz="4" w:space="0" w:color="auto"/>
              <w:right w:val="single" w:sz="8" w:space="0" w:color="auto"/>
            </w:tcBorders>
            <w:shd w:val="clear" w:color="auto" w:fill="auto"/>
            <w:noWrap/>
            <w:vAlign w:val="bottom"/>
            <w:hideMark/>
          </w:tcPr>
          <w:p w14:paraId="6FBB043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A930530"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027902D9"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РН2</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776EEE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75C898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2B925C3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28E8FDA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0D57CEA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7CA0A8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A7F486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8" w:space="0" w:color="auto"/>
            </w:tcBorders>
            <w:shd w:val="clear" w:color="auto" w:fill="auto"/>
            <w:noWrap/>
            <w:vAlign w:val="bottom"/>
            <w:hideMark/>
          </w:tcPr>
          <w:p w14:paraId="4009594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41B2EC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815D6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48D9C10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64CE1D8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24EA50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2E1E86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411AE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155D6FA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3C9039C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040522F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541A525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10D6995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8" w:space="0" w:color="auto"/>
            </w:tcBorders>
            <w:shd w:val="clear" w:color="auto" w:fill="auto"/>
            <w:noWrap/>
            <w:vAlign w:val="bottom"/>
            <w:hideMark/>
          </w:tcPr>
          <w:p w14:paraId="13C4A8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60986867"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753AED2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РН3</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70A8245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7D87FD1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65055E8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A09498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71566E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BDFAF6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6F588E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335EE7E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AF2DC2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1F5E66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41956D9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1C990D3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69D0A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41A376A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70B37C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4467FB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42563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0968379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7E2883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7344E1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8" w:space="0" w:color="auto"/>
            </w:tcBorders>
            <w:shd w:val="clear" w:color="auto" w:fill="auto"/>
            <w:noWrap/>
            <w:vAlign w:val="bottom"/>
            <w:hideMark/>
          </w:tcPr>
          <w:p w14:paraId="348EAD3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4F508F18"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51EA2B8E"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РН4</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1F95D54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5223035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2443191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D253E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58CC23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2A71CD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6AF50DD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562061F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35B4C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0A2CDC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10BE2A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A5F58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6DB15D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DE2674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1A1A8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1C255C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761C2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7C69073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644624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7203FD4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8" w:space="0" w:color="auto"/>
            </w:tcBorders>
            <w:shd w:val="clear" w:color="auto" w:fill="auto"/>
            <w:noWrap/>
            <w:vAlign w:val="bottom"/>
            <w:hideMark/>
          </w:tcPr>
          <w:p w14:paraId="1E19655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BD9481A"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608E6E2C"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РН5</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532581B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60EF6E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5C71F6B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B1280E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2FE70CA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4DDC74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1D8051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5EBB861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B14AE2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436AAB3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6E36758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3A46B59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45B273F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A18D24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548DDE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6776433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3EFD22F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103442D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3FF500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351D688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8" w:space="0" w:color="auto"/>
            </w:tcBorders>
            <w:shd w:val="clear" w:color="auto" w:fill="auto"/>
            <w:noWrap/>
            <w:vAlign w:val="bottom"/>
            <w:hideMark/>
          </w:tcPr>
          <w:p w14:paraId="443EE4B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64BD4B2C"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19AFDE7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РН6</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0AF57C7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06B43B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4B4BD0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67B3A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089D8A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3485C2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7A03F87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055FE53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4AE85B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4F034BE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4C848A5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13BC94E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44AA60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57421A0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1DEC5B2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F70AE6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0DF356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3E0F982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774D59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6D6F5FF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8" w:space="0" w:color="auto"/>
            </w:tcBorders>
            <w:shd w:val="clear" w:color="auto" w:fill="auto"/>
            <w:noWrap/>
            <w:vAlign w:val="bottom"/>
            <w:hideMark/>
          </w:tcPr>
          <w:p w14:paraId="64C13FE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5630964A"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4CF9B10C"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РН7</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2209FF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74AC673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50078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4E15162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9FF44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7104673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50F822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5A5789E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B519C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4DBE58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3023BC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7BCD8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62C3D27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D6E62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5EC563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557D622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462BF63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1F9294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555A7C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0B55145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8" w:space="0" w:color="auto"/>
            </w:tcBorders>
            <w:shd w:val="clear" w:color="auto" w:fill="auto"/>
            <w:noWrap/>
            <w:vAlign w:val="bottom"/>
            <w:hideMark/>
          </w:tcPr>
          <w:p w14:paraId="59F990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C1732D9"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2102735F"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РН8</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7610B8D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7A90B65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CB059D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4742B8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67B7D03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1BC6B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0487626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8" w:space="0" w:color="auto"/>
            </w:tcBorders>
            <w:shd w:val="clear" w:color="auto" w:fill="auto"/>
            <w:noWrap/>
            <w:vAlign w:val="bottom"/>
            <w:hideMark/>
          </w:tcPr>
          <w:p w14:paraId="58D6408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E75C58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7284B2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5FD8C37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19D0202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06D285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6B08A3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4DB30AD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8B3B00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5075A34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4C06FD9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433A84C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3704D61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8" w:space="0" w:color="auto"/>
            </w:tcBorders>
            <w:shd w:val="clear" w:color="auto" w:fill="auto"/>
            <w:noWrap/>
            <w:vAlign w:val="bottom"/>
            <w:hideMark/>
          </w:tcPr>
          <w:p w14:paraId="4F95AC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126E199C"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61067E41"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РН9</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5126722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4AF5591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4168BAC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69D226D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3E28783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3199CB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7423933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13D312B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3812A9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D4B498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C50B1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EA75CA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59B736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67A7EBF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30138A8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8B6B1F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13D7194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3DF218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0BAC7B0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72F8B05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8" w:space="0" w:color="auto"/>
            </w:tcBorders>
            <w:shd w:val="clear" w:color="auto" w:fill="auto"/>
            <w:noWrap/>
            <w:vAlign w:val="bottom"/>
            <w:hideMark/>
          </w:tcPr>
          <w:p w14:paraId="499273B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181522F9"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24D93F41"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РН10</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3D5C62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C34EF7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5D3252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00455E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004A0E9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41E5A8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0B839A3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8" w:space="0" w:color="auto"/>
            </w:tcBorders>
            <w:shd w:val="clear" w:color="auto" w:fill="auto"/>
            <w:noWrap/>
            <w:vAlign w:val="bottom"/>
            <w:hideMark/>
          </w:tcPr>
          <w:p w14:paraId="52BFF21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8B7C7E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2D7C625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17D4E49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D5257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B03646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C30A13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40A45E0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CB7A66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C77AD4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063FAA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5384856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1DFF456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8" w:space="0" w:color="auto"/>
            </w:tcBorders>
            <w:shd w:val="clear" w:color="auto" w:fill="auto"/>
            <w:noWrap/>
            <w:vAlign w:val="bottom"/>
            <w:hideMark/>
          </w:tcPr>
          <w:p w14:paraId="651600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B664B3F"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7DEB5E01"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РН11</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49824B5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26922A7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5074F95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28E691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C62026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7701FC1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223192D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62DB25D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C47538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75BC17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61932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0FA389F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FF10BB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2D5A774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29E50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E7404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13EE189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303272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1A6F198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333240E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8" w:space="0" w:color="auto"/>
            </w:tcBorders>
            <w:shd w:val="clear" w:color="auto" w:fill="auto"/>
            <w:noWrap/>
            <w:vAlign w:val="bottom"/>
            <w:hideMark/>
          </w:tcPr>
          <w:p w14:paraId="29F1C6D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1830EED5"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5E61969D"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РН12</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60DBDFF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6E2D271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55421F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64B0490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59EE021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AD3B5F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46F90E7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5BABB7A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65B066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B50232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0C628BC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3B9A2D7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24CFCB1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52AFBB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ABBDE6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544FF3C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1A4700E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30F9F32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7FF1440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65CCABB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8" w:space="0" w:color="auto"/>
            </w:tcBorders>
            <w:shd w:val="clear" w:color="auto" w:fill="auto"/>
            <w:noWrap/>
            <w:vAlign w:val="bottom"/>
            <w:hideMark/>
          </w:tcPr>
          <w:p w14:paraId="77E49B9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25C328D6"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28471D40"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РН13</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4B39D8B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053CEF9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0DBFD29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2FEABD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4F125D4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0E9112E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6E901FC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2A1F338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A0800E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0188A3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87B656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0EEF3C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5A0A991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39F0C7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7AE5BF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70BF7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112441E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3701DDF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5DAC2CE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3143AFA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8" w:space="0" w:color="auto"/>
            </w:tcBorders>
            <w:shd w:val="clear" w:color="auto" w:fill="auto"/>
            <w:noWrap/>
            <w:vAlign w:val="bottom"/>
            <w:hideMark/>
          </w:tcPr>
          <w:p w14:paraId="0CB563D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3FEEA0B4"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4B026066"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РН14</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35390DE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68D769D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2B04B19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6E1E3FE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98579E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0A23A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5AA7770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658F34A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41E4632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1BBCF1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4D057B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665EDF8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0B2CAB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4618761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376805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426170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44DE20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5AE3E2E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7384AE0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4414406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8" w:space="0" w:color="auto"/>
            </w:tcBorders>
            <w:shd w:val="clear" w:color="auto" w:fill="auto"/>
            <w:noWrap/>
            <w:vAlign w:val="bottom"/>
            <w:hideMark/>
          </w:tcPr>
          <w:p w14:paraId="57F7290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5A1AF1CE"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4097F015"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РН15</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1FE2358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442CB5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0246EB3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75BB495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2CFA7C8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2089499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4DD94FA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8" w:space="0" w:color="auto"/>
            </w:tcBorders>
            <w:shd w:val="clear" w:color="auto" w:fill="auto"/>
            <w:noWrap/>
            <w:vAlign w:val="bottom"/>
            <w:hideMark/>
          </w:tcPr>
          <w:p w14:paraId="24D1375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94512F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9F5926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1CFF53B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0A3C41F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44BB856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8FAD1F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9558DA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2281DD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80E1A7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101A6B7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6099E0C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0A518B7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8" w:space="0" w:color="auto"/>
            </w:tcBorders>
            <w:shd w:val="clear" w:color="auto" w:fill="auto"/>
            <w:noWrap/>
            <w:vAlign w:val="bottom"/>
            <w:hideMark/>
          </w:tcPr>
          <w:p w14:paraId="755F0A4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36A32E11"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56BB50C3"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РН16</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6B163C6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4F17328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47FA1E1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61602E6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41E19A3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06E5CD3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38FE179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06DBAB3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344408A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10D37A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31BD51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3DCB60C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E4D52D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76FEF0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C32A39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1DBB620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38AB7B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259BC45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63C8F12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2ED98A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8" w:space="0" w:color="auto"/>
            </w:tcBorders>
            <w:shd w:val="clear" w:color="auto" w:fill="auto"/>
            <w:noWrap/>
            <w:vAlign w:val="bottom"/>
            <w:hideMark/>
          </w:tcPr>
          <w:p w14:paraId="6A9A25A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292443C0"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2D2B171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РН17</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6920DFA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2D31333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53873A4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05D4439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B3294E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E867A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281420D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273B844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14EAB4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320CA21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9B274F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3E3EEFB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F7E34B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77B91B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134EF7D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786EFB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EA6F59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16280E2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19B3AA7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1CA0395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8" w:space="0" w:color="auto"/>
            </w:tcBorders>
            <w:shd w:val="clear" w:color="auto" w:fill="auto"/>
            <w:noWrap/>
            <w:vAlign w:val="bottom"/>
            <w:hideMark/>
          </w:tcPr>
          <w:p w14:paraId="49C5178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4BD45FF0"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6F47EEF2"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РН18</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35A69DB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53FD739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3D480FD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1095915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54F57A5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68633D3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42311AA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8" w:space="0" w:color="auto"/>
            </w:tcBorders>
            <w:shd w:val="clear" w:color="auto" w:fill="auto"/>
            <w:noWrap/>
            <w:vAlign w:val="bottom"/>
            <w:hideMark/>
          </w:tcPr>
          <w:p w14:paraId="70D7B20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1DD4EBE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C6B4D2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B7B55D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1597F07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00EFFDC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11E6EC19"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62FC2EC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7F9BA0B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1072280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0675BB2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6D99AC9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3B80275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8" w:space="0" w:color="auto"/>
            </w:tcBorders>
            <w:shd w:val="clear" w:color="auto" w:fill="auto"/>
            <w:noWrap/>
            <w:vAlign w:val="bottom"/>
            <w:hideMark/>
          </w:tcPr>
          <w:p w14:paraId="3E728E9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r>
      <w:tr w:rsidR="00622C68" w:rsidRPr="00622C68" w14:paraId="56076BFE" w14:textId="77777777" w:rsidTr="00622C68">
        <w:trPr>
          <w:trHeight w:val="288"/>
          <w:jc w:val="center"/>
        </w:trPr>
        <w:tc>
          <w:tcPr>
            <w:tcW w:w="937" w:type="dxa"/>
            <w:tcBorders>
              <w:top w:val="nil"/>
              <w:left w:val="single" w:sz="8" w:space="0" w:color="auto"/>
              <w:bottom w:val="single" w:sz="4" w:space="0" w:color="auto"/>
              <w:right w:val="nil"/>
            </w:tcBorders>
            <w:shd w:val="clear" w:color="auto" w:fill="auto"/>
            <w:noWrap/>
            <w:hideMark/>
          </w:tcPr>
          <w:p w14:paraId="2D715F6B"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РН19</w:t>
            </w:r>
          </w:p>
        </w:tc>
        <w:tc>
          <w:tcPr>
            <w:tcW w:w="294" w:type="dxa"/>
            <w:tcBorders>
              <w:top w:val="nil"/>
              <w:left w:val="single" w:sz="8" w:space="0" w:color="auto"/>
              <w:bottom w:val="single" w:sz="4" w:space="0" w:color="auto"/>
              <w:right w:val="single" w:sz="4" w:space="0" w:color="auto"/>
            </w:tcBorders>
            <w:shd w:val="clear" w:color="auto" w:fill="auto"/>
            <w:vAlign w:val="bottom"/>
            <w:hideMark/>
          </w:tcPr>
          <w:p w14:paraId="71664E8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7CE090B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4E1DF6A2"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6E8B797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77BEE70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4" w:space="0" w:color="auto"/>
            </w:tcBorders>
            <w:shd w:val="clear" w:color="auto" w:fill="auto"/>
            <w:noWrap/>
            <w:vAlign w:val="bottom"/>
            <w:hideMark/>
          </w:tcPr>
          <w:p w14:paraId="71B1BE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4" w:space="0" w:color="auto"/>
              <w:right w:val="single" w:sz="4" w:space="0" w:color="auto"/>
            </w:tcBorders>
            <w:shd w:val="clear" w:color="auto" w:fill="auto"/>
            <w:noWrap/>
            <w:vAlign w:val="bottom"/>
            <w:hideMark/>
          </w:tcPr>
          <w:p w14:paraId="4AE60EF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4" w:space="0" w:color="auto"/>
              <w:right w:val="single" w:sz="8" w:space="0" w:color="auto"/>
            </w:tcBorders>
            <w:shd w:val="clear" w:color="auto" w:fill="auto"/>
            <w:noWrap/>
            <w:vAlign w:val="bottom"/>
            <w:hideMark/>
          </w:tcPr>
          <w:p w14:paraId="76D7F05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52B392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763D66F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CA3CF9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360E21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56CEC30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51CDD9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4F6E32AA"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4" w:space="0" w:color="auto"/>
              <w:right w:val="single" w:sz="4" w:space="0" w:color="auto"/>
            </w:tcBorders>
            <w:shd w:val="clear" w:color="auto" w:fill="auto"/>
            <w:noWrap/>
            <w:vAlign w:val="bottom"/>
            <w:hideMark/>
          </w:tcPr>
          <w:p w14:paraId="519A75C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4" w:space="0" w:color="auto"/>
              <w:right w:val="single" w:sz="4" w:space="0" w:color="auto"/>
            </w:tcBorders>
            <w:shd w:val="clear" w:color="auto" w:fill="auto"/>
            <w:noWrap/>
            <w:vAlign w:val="bottom"/>
            <w:hideMark/>
          </w:tcPr>
          <w:p w14:paraId="2DA635B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5C671A5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4" w:space="0" w:color="auto"/>
            </w:tcBorders>
            <w:shd w:val="clear" w:color="auto" w:fill="auto"/>
            <w:noWrap/>
            <w:vAlign w:val="bottom"/>
            <w:hideMark/>
          </w:tcPr>
          <w:p w14:paraId="7A6BA27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543" w:type="dxa"/>
            <w:tcBorders>
              <w:top w:val="nil"/>
              <w:left w:val="nil"/>
              <w:bottom w:val="single" w:sz="4" w:space="0" w:color="auto"/>
              <w:right w:val="single" w:sz="4" w:space="0" w:color="auto"/>
            </w:tcBorders>
            <w:shd w:val="clear" w:color="auto" w:fill="auto"/>
            <w:noWrap/>
            <w:vAlign w:val="bottom"/>
            <w:hideMark/>
          </w:tcPr>
          <w:p w14:paraId="0E45E93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4" w:space="0" w:color="auto"/>
              <w:right w:val="single" w:sz="8" w:space="0" w:color="auto"/>
            </w:tcBorders>
            <w:shd w:val="clear" w:color="auto" w:fill="auto"/>
            <w:noWrap/>
            <w:vAlign w:val="bottom"/>
            <w:hideMark/>
          </w:tcPr>
          <w:p w14:paraId="2B116975"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r w:rsidR="00622C68" w:rsidRPr="00622C68" w14:paraId="7575A4E3" w14:textId="77777777" w:rsidTr="00622C68">
        <w:trPr>
          <w:trHeight w:val="300"/>
          <w:jc w:val="center"/>
        </w:trPr>
        <w:tc>
          <w:tcPr>
            <w:tcW w:w="937" w:type="dxa"/>
            <w:tcBorders>
              <w:top w:val="nil"/>
              <w:left w:val="single" w:sz="8" w:space="0" w:color="auto"/>
              <w:bottom w:val="single" w:sz="8" w:space="0" w:color="auto"/>
              <w:right w:val="nil"/>
            </w:tcBorders>
            <w:shd w:val="clear" w:color="auto" w:fill="auto"/>
            <w:noWrap/>
            <w:hideMark/>
          </w:tcPr>
          <w:p w14:paraId="75C6DBD7" w14:textId="77777777" w:rsidR="00622C68" w:rsidRPr="00622C68" w:rsidRDefault="00622C68" w:rsidP="00622C68">
            <w:pPr>
              <w:spacing w:after="0" w:line="240" w:lineRule="auto"/>
              <w:jc w:val="center"/>
              <w:rPr>
                <w:rFonts w:ascii="Times New Roman" w:eastAsia="Times New Roman" w:hAnsi="Times New Roman" w:cs="Times New Roman"/>
                <w:b/>
                <w:bCs/>
                <w:color w:val="000000"/>
                <w:sz w:val="20"/>
                <w:szCs w:val="20"/>
                <w:lang w:val="uk-UA" w:eastAsia="uk-UA"/>
              </w:rPr>
            </w:pPr>
            <w:r w:rsidRPr="00622C68">
              <w:rPr>
                <w:rFonts w:ascii="Times New Roman" w:eastAsia="Times New Roman" w:hAnsi="Times New Roman" w:cs="Times New Roman"/>
                <w:b/>
                <w:bCs/>
                <w:color w:val="000000"/>
                <w:sz w:val="20"/>
                <w:szCs w:val="20"/>
                <w:lang w:val="uk-UA" w:eastAsia="uk-UA"/>
              </w:rPr>
              <w:t>РН20</w:t>
            </w:r>
          </w:p>
        </w:tc>
        <w:tc>
          <w:tcPr>
            <w:tcW w:w="294" w:type="dxa"/>
            <w:tcBorders>
              <w:top w:val="nil"/>
              <w:left w:val="single" w:sz="8" w:space="0" w:color="auto"/>
              <w:bottom w:val="single" w:sz="8" w:space="0" w:color="auto"/>
              <w:right w:val="single" w:sz="4" w:space="0" w:color="auto"/>
            </w:tcBorders>
            <w:shd w:val="clear" w:color="auto" w:fill="auto"/>
            <w:vAlign w:val="bottom"/>
            <w:hideMark/>
          </w:tcPr>
          <w:p w14:paraId="68ECCEE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8" w:space="0" w:color="auto"/>
              <w:right w:val="single" w:sz="4" w:space="0" w:color="auto"/>
            </w:tcBorders>
            <w:shd w:val="clear" w:color="auto" w:fill="auto"/>
            <w:noWrap/>
            <w:vAlign w:val="bottom"/>
            <w:hideMark/>
          </w:tcPr>
          <w:p w14:paraId="5FC9464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8" w:space="0" w:color="auto"/>
              <w:right w:val="single" w:sz="4" w:space="0" w:color="auto"/>
            </w:tcBorders>
            <w:shd w:val="clear" w:color="auto" w:fill="auto"/>
            <w:noWrap/>
            <w:vAlign w:val="bottom"/>
            <w:hideMark/>
          </w:tcPr>
          <w:p w14:paraId="479B23DC"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8" w:space="0" w:color="auto"/>
              <w:right w:val="single" w:sz="4" w:space="0" w:color="auto"/>
            </w:tcBorders>
            <w:shd w:val="clear" w:color="auto" w:fill="auto"/>
            <w:noWrap/>
            <w:vAlign w:val="bottom"/>
            <w:hideMark/>
          </w:tcPr>
          <w:p w14:paraId="25BB7CA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8" w:space="0" w:color="auto"/>
              <w:right w:val="single" w:sz="4" w:space="0" w:color="auto"/>
            </w:tcBorders>
            <w:shd w:val="clear" w:color="auto" w:fill="auto"/>
            <w:noWrap/>
            <w:vAlign w:val="bottom"/>
            <w:hideMark/>
          </w:tcPr>
          <w:p w14:paraId="24A8C777"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8" w:space="0" w:color="auto"/>
              <w:right w:val="single" w:sz="4" w:space="0" w:color="auto"/>
            </w:tcBorders>
            <w:shd w:val="clear" w:color="auto" w:fill="auto"/>
            <w:noWrap/>
            <w:vAlign w:val="bottom"/>
            <w:hideMark/>
          </w:tcPr>
          <w:p w14:paraId="79F8E2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398" w:type="dxa"/>
            <w:tcBorders>
              <w:top w:val="nil"/>
              <w:left w:val="nil"/>
              <w:bottom w:val="single" w:sz="8" w:space="0" w:color="auto"/>
              <w:right w:val="single" w:sz="4" w:space="0" w:color="auto"/>
            </w:tcBorders>
            <w:shd w:val="clear" w:color="auto" w:fill="auto"/>
            <w:noWrap/>
            <w:vAlign w:val="bottom"/>
            <w:hideMark/>
          </w:tcPr>
          <w:p w14:paraId="5C1D7E8F"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398" w:type="dxa"/>
            <w:tcBorders>
              <w:top w:val="nil"/>
              <w:left w:val="nil"/>
              <w:bottom w:val="single" w:sz="8" w:space="0" w:color="auto"/>
              <w:right w:val="single" w:sz="8" w:space="0" w:color="auto"/>
            </w:tcBorders>
            <w:shd w:val="clear" w:color="auto" w:fill="auto"/>
            <w:noWrap/>
            <w:vAlign w:val="bottom"/>
            <w:hideMark/>
          </w:tcPr>
          <w:p w14:paraId="728D2144"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w:t>
            </w:r>
          </w:p>
        </w:tc>
        <w:tc>
          <w:tcPr>
            <w:tcW w:w="439" w:type="dxa"/>
            <w:tcBorders>
              <w:top w:val="nil"/>
              <w:left w:val="nil"/>
              <w:bottom w:val="single" w:sz="8" w:space="0" w:color="auto"/>
              <w:right w:val="single" w:sz="4" w:space="0" w:color="auto"/>
            </w:tcBorders>
            <w:shd w:val="clear" w:color="auto" w:fill="auto"/>
            <w:noWrap/>
            <w:vAlign w:val="bottom"/>
            <w:hideMark/>
          </w:tcPr>
          <w:p w14:paraId="2B422E6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8" w:space="0" w:color="auto"/>
              <w:right w:val="single" w:sz="4" w:space="0" w:color="auto"/>
            </w:tcBorders>
            <w:shd w:val="clear" w:color="auto" w:fill="auto"/>
            <w:noWrap/>
            <w:vAlign w:val="bottom"/>
            <w:hideMark/>
          </w:tcPr>
          <w:p w14:paraId="24FC0E3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8" w:space="0" w:color="auto"/>
              <w:right w:val="single" w:sz="4" w:space="0" w:color="auto"/>
            </w:tcBorders>
            <w:shd w:val="clear" w:color="auto" w:fill="auto"/>
            <w:noWrap/>
            <w:vAlign w:val="bottom"/>
            <w:hideMark/>
          </w:tcPr>
          <w:p w14:paraId="74B9850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8" w:space="0" w:color="auto"/>
              <w:right w:val="single" w:sz="4" w:space="0" w:color="auto"/>
            </w:tcBorders>
            <w:shd w:val="clear" w:color="auto" w:fill="auto"/>
            <w:noWrap/>
            <w:vAlign w:val="bottom"/>
            <w:hideMark/>
          </w:tcPr>
          <w:p w14:paraId="0C306656"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8" w:space="0" w:color="auto"/>
              <w:right w:val="single" w:sz="4" w:space="0" w:color="auto"/>
            </w:tcBorders>
            <w:shd w:val="clear" w:color="auto" w:fill="auto"/>
            <w:noWrap/>
            <w:vAlign w:val="bottom"/>
            <w:hideMark/>
          </w:tcPr>
          <w:p w14:paraId="37D2A52B"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8" w:space="0" w:color="auto"/>
              <w:right w:val="single" w:sz="4" w:space="0" w:color="auto"/>
            </w:tcBorders>
            <w:shd w:val="clear" w:color="auto" w:fill="auto"/>
            <w:noWrap/>
            <w:vAlign w:val="bottom"/>
            <w:hideMark/>
          </w:tcPr>
          <w:p w14:paraId="271737BE"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8" w:space="0" w:color="auto"/>
              <w:right w:val="single" w:sz="4" w:space="0" w:color="auto"/>
            </w:tcBorders>
            <w:shd w:val="clear" w:color="auto" w:fill="auto"/>
            <w:noWrap/>
            <w:vAlign w:val="bottom"/>
            <w:hideMark/>
          </w:tcPr>
          <w:p w14:paraId="40C234B0"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8" w:space="0" w:color="auto"/>
              <w:right w:val="single" w:sz="4" w:space="0" w:color="auto"/>
            </w:tcBorders>
            <w:shd w:val="clear" w:color="auto" w:fill="auto"/>
            <w:noWrap/>
            <w:vAlign w:val="bottom"/>
            <w:hideMark/>
          </w:tcPr>
          <w:p w14:paraId="756C1468"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439" w:type="dxa"/>
            <w:tcBorders>
              <w:top w:val="nil"/>
              <w:left w:val="nil"/>
              <w:bottom w:val="single" w:sz="8" w:space="0" w:color="auto"/>
              <w:right w:val="single" w:sz="4" w:space="0" w:color="auto"/>
            </w:tcBorders>
            <w:shd w:val="clear" w:color="auto" w:fill="auto"/>
            <w:noWrap/>
            <w:vAlign w:val="bottom"/>
            <w:hideMark/>
          </w:tcPr>
          <w:p w14:paraId="4E57DD2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8" w:space="0" w:color="auto"/>
              <w:right w:val="single" w:sz="4" w:space="0" w:color="auto"/>
            </w:tcBorders>
            <w:shd w:val="clear" w:color="auto" w:fill="auto"/>
            <w:noWrap/>
            <w:vAlign w:val="bottom"/>
            <w:hideMark/>
          </w:tcPr>
          <w:p w14:paraId="1BCB24D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8" w:space="0" w:color="auto"/>
              <w:right w:val="single" w:sz="4" w:space="0" w:color="auto"/>
            </w:tcBorders>
            <w:shd w:val="clear" w:color="auto" w:fill="auto"/>
            <w:noWrap/>
            <w:vAlign w:val="bottom"/>
            <w:hideMark/>
          </w:tcPr>
          <w:p w14:paraId="5B51FF03"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8" w:space="0" w:color="auto"/>
              <w:right w:val="single" w:sz="4" w:space="0" w:color="auto"/>
            </w:tcBorders>
            <w:shd w:val="clear" w:color="auto" w:fill="auto"/>
            <w:noWrap/>
            <w:vAlign w:val="bottom"/>
            <w:hideMark/>
          </w:tcPr>
          <w:p w14:paraId="73B0EFED"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c>
          <w:tcPr>
            <w:tcW w:w="543" w:type="dxa"/>
            <w:tcBorders>
              <w:top w:val="nil"/>
              <w:left w:val="nil"/>
              <w:bottom w:val="single" w:sz="8" w:space="0" w:color="auto"/>
              <w:right w:val="single" w:sz="8" w:space="0" w:color="auto"/>
            </w:tcBorders>
            <w:shd w:val="clear" w:color="auto" w:fill="auto"/>
            <w:noWrap/>
            <w:vAlign w:val="bottom"/>
            <w:hideMark/>
          </w:tcPr>
          <w:p w14:paraId="65F14F21" w14:textId="77777777" w:rsidR="00622C68" w:rsidRPr="00622C68" w:rsidRDefault="00622C68" w:rsidP="00622C68">
            <w:pPr>
              <w:spacing w:after="0" w:line="240" w:lineRule="auto"/>
              <w:jc w:val="center"/>
              <w:rPr>
                <w:rFonts w:ascii="Times New Roman" w:eastAsia="Times New Roman" w:hAnsi="Times New Roman" w:cs="Times New Roman"/>
                <w:color w:val="000000"/>
                <w:sz w:val="20"/>
                <w:szCs w:val="20"/>
                <w:lang w:val="uk-UA" w:eastAsia="uk-UA"/>
              </w:rPr>
            </w:pPr>
            <w:r w:rsidRPr="00622C68">
              <w:rPr>
                <w:rFonts w:ascii="Times New Roman" w:eastAsia="Times New Roman" w:hAnsi="Times New Roman" w:cs="Times New Roman"/>
                <w:color w:val="000000"/>
                <w:sz w:val="20"/>
                <w:szCs w:val="20"/>
                <w:lang w:val="uk-UA" w:eastAsia="uk-UA"/>
              </w:rPr>
              <w:t> </w:t>
            </w:r>
          </w:p>
        </w:tc>
      </w:tr>
    </w:tbl>
    <w:p w14:paraId="40199CF9" w14:textId="77777777" w:rsidR="00163310" w:rsidRPr="00A5660F" w:rsidRDefault="00163310" w:rsidP="00857E7A">
      <w:pPr>
        <w:spacing w:after="0" w:line="240" w:lineRule="auto"/>
        <w:rPr>
          <w:rFonts w:ascii="Times New Roman" w:hAnsi="Times New Roman" w:cs="Times New Roman"/>
          <w:sz w:val="24"/>
          <w:szCs w:val="24"/>
          <w:lang w:val="uk-UA"/>
        </w:rPr>
      </w:pPr>
    </w:p>
    <w:sectPr w:rsidR="00163310" w:rsidRPr="00A5660F" w:rsidSect="00644BF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3351B" w14:textId="77777777" w:rsidR="00823BFC" w:rsidRDefault="00823BFC">
      <w:pPr>
        <w:spacing w:after="0" w:line="240" w:lineRule="auto"/>
      </w:pPr>
      <w:r>
        <w:separator/>
      </w:r>
    </w:p>
  </w:endnote>
  <w:endnote w:type="continuationSeparator" w:id="0">
    <w:p w14:paraId="4B529B10" w14:textId="77777777" w:rsidR="00823BFC" w:rsidRDefault="0082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Linotype-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32B91" w14:textId="77777777" w:rsidR="00823BFC" w:rsidRDefault="00823BFC">
      <w:pPr>
        <w:spacing w:after="0" w:line="240" w:lineRule="auto"/>
      </w:pPr>
      <w:r>
        <w:separator/>
      </w:r>
    </w:p>
  </w:footnote>
  <w:footnote w:type="continuationSeparator" w:id="0">
    <w:p w14:paraId="546D0B1B" w14:textId="77777777" w:rsidR="00823BFC" w:rsidRDefault="00823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D6C7B" w14:textId="77777777" w:rsidR="00B879E7" w:rsidRDefault="00B879E7" w:rsidP="00550E6F">
    <w:pPr>
      <w:pStyle w:val="ab"/>
      <w:ind w:right="544"/>
      <w:jc w:val="right"/>
    </w:pPr>
    <w:r>
      <w:rPr>
        <w:lang w:val="uk-UA"/>
      </w:rPr>
      <w:fldChar w:fldCharType="begin"/>
    </w:r>
    <w:r>
      <w:instrText>PAGE   \* MERGEFORMAT</w:instrText>
    </w:r>
    <w:r>
      <w:rPr>
        <w:lang w:val="uk-UA"/>
      </w:rPr>
      <w:fldChar w:fldCharType="separate"/>
    </w:r>
    <w:r w:rsidRPr="00F4500D">
      <w:rPr>
        <w:noProof/>
      </w:rPr>
      <w:t>15</w:t>
    </w:r>
    <w:r>
      <w:rPr>
        <w:noProof/>
      </w:rPr>
      <w:fldChar w:fldCharType="end"/>
    </w:r>
  </w:p>
  <w:p w14:paraId="04F78BCB" w14:textId="77777777" w:rsidR="00B879E7" w:rsidRDefault="00B879E7">
    <w:pPr>
      <w:pStyle w:val="a9"/>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E37E1"/>
    <w:multiLevelType w:val="multilevel"/>
    <w:tmpl w:val="05C0027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FE33FE"/>
    <w:multiLevelType w:val="hybridMultilevel"/>
    <w:tmpl w:val="69A2DC5E"/>
    <w:lvl w:ilvl="0" w:tplc="48EE3C94">
      <w:start w:val="2"/>
      <w:numFmt w:val="decimal"/>
      <w:lvlText w:val="%1."/>
      <w:lvlJc w:val="left"/>
      <w:pPr>
        <w:ind w:left="847" w:hanging="360"/>
      </w:pPr>
      <w:rPr>
        <w:rFonts w:hint="default"/>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2" w15:restartNumberingAfterBreak="0">
    <w:nsid w:val="28FA2BDB"/>
    <w:multiLevelType w:val="multilevel"/>
    <w:tmpl w:val="557CF766"/>
    <w:styleLink w:val="1"/>
    <w:lvl w:ilvl="0">
      <w:start w:val="1"/>
      <w:numFmt w:val="decimal"/>
      <w:lvlText w:val="%1"/>
      <w:lvlJc w:val="left"/>
      <w:pPr>
        <w:ind w:left="112" w:hanging="623"/>
      </w:pPr>
      <w:rPr>
        <w:rFonts w:hint="default"/>
      </w:rPr>
    </w:lvl>
    <w:lvl w:ilvl="1">
      <w:start w:val="1"/>
      <w:numFmt w:val="decimal"/>
      <w:lvlText w:val="%2.%2."/>
      <w:lvlJc w:val="left"/>
      <w:pPr>
        <w:ind w:left="112" w:hanging="55"/>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12" w:hanging="856"/>
      </w:pPr>
      <w:rPr>
        <w:rFonts w:ascii="Times New Roman" w:eastAsia="Times New Roman" w:hAnsi="Times New Roman" w:cs="Times New Roman" w:hint="default"/>
        <w:w w:val="100"/>
        <w:sz w:val="28"/>
        <w:szCs w:val="28"/>
        <w:lang w:val="uk-UA" w:eastAsia="en-US" w:bidi="ar-SA"/>
      </w:rPr>
    </w:lvl>
    <w:lvl w:ilvl="3">
      <w:start w:val="1"/>
      <w:numFmt w:val="decimal"/>
      <w:lvlText w:val="%1.%2.%3.%4."/>
      <w:lvlJc w:val="left"/>
      <w:pPr>
        <w:ind w:left="112" w:hanging="1127"/>
      </w:pPr>
      <w:rPr>
        <w:rFonts w:ascii="Times New Roman" w:eastAsia="Times New Roman" w:hAnsi="Times New Roman" w:cs="Times New Roman" w:hint="default"/>
        <w:spacing w:val="-4"/>
        <w:w w:val="100"/>
        <w:sz w:val="28"/>
        <w:szCs w:val="28"/>
        <w:lang w:val="uk-UA" w:eastAsia="en-US" w:bidi="ar-SA"/>
      </w:rPr>
    </w:lvl>
    <w:lvl w:ilvl="4">
      <w:numFmt w:val="bullet"/>
      <w:lvlText w:val="•"/>
      <w:lvlJc w:val="left"/>
      <w:pPr>
        <w:ind w:left="4131" w:hanging="1127"/>
      </w:pPr>
      <w:rPr>
        <w:rFonts w:hint="default"/>
        <w:lang w:val="uk-UA" w:eastAsia="en-US" w:bidi="ar-SA"/>
      </w:rPr>
    </w:lvl>
    <w:lvl w:ilvl="5">
      <w:numFmt w:val="bullet"/>
      <w:lvlText w:val="•"/>
      <w:lvlJc w:val="left"/>
      <w:pPr>
        <w:ind w:left="5134" w:hanging="1127"/>
      </w:pPr>
      <w:rPr>
        <w:rFonts w:hint="default"/>
        <w:lang w:val="uk-UA" w:eastAsia="en-US" w:bidi="ar-SA"/>
      </w:rPr>
    </w:lvl>
    <w:lvl w:ilvl="6">
      <w:numFmt w:val="bullet"/>
      <w:lvlText w:val="•"/>
      <w:lvlJc w:val="left"/>
      <w:pPr>
        <w:ind w:left="6136" w:hanging="1127"/>
      </w:pPr>
      <w:rPr>
        <w:rFonts w:hint="default"/>
        <w:lang w:val="uk-UA" w:eastAsia="en-US" w:bidi="ar-SA"/>
      </w:rPr>
    </w:lvl>
    <w:lvl w:ilvl="7">
      <w:numFmt w:val="bullet"/>
      <w:lvlText w:val="•"/>
      <w:lvlJc w:val="left"/>
      <w:pPr>
        <w:ind w:left="7139" w:hanging="1127"/>
      </w:pPr>
      <w:rPr>
        <w:rFonts w:hint="default"/>
        <w:lang w:val="uk-UA" w:eastAsia="en-US" w:bidi="ar-SA"/>
      </w:rPr>
    </w:lvl>
    <w:lvl w:ilvl="8">
      <w:numFmt w:val="bullet"/>
      <w:lvlText w:val="•"/>
      <w:lvlJc w:val="left"/>
      <w:pPr>
        <w:ind w:left="8142" w:hanging="1127"/>
      </w:pPr>
      <w:rPr>
        <w:rFonts w:hint="default"/>
        <w:lang w:val="uk-UA" w:eastAsia="en-US" w:bidi="ar-SA"/>
      </w:rPr>
    </w:lvl>
  </w:abstractNum>
  <w:abstractNum w:abstractNumId="3" w15:restartNumberingAfterBreak="0">
    <w:nsid w:val="2E6766CB"/>
    <w:multiLevelType w:val="hybridMultilevel"/>
    <w:tmpl w:val="FAD210E8"/>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F34B6C"/>
    <w:multiLevelType w:val="multilevel"/>
    <w:tmpl w:val="10609148"/>
    <w:lvl w:ilvl="0">
      <w:start w:val="1"/>
      <w:numFmt w:val="decimal"/>
      <w:lvlText w:val="%1."/>
      <w:lvlJc w:val="left"/>
      <w:pPr>
        <w:ind w:left="476" w:hanging="360"/>
      </w:pPr>
      <w:rPr>
        <w:rFonts w:hint="default"/>
        <w:spacing w:val="0"/>
        <w:w w:val="100"/>
      </w:rPr>
    </w:lvl>
    <w:lvl w:ilvl="1">
      <w:start w:val="1"/>
      <w:numFmt w:val="decimal"/>
      <w:lvlText w:val="%2."/>
      <w:lvlJc w:val="left"/>
      <w:pPr>
        <w:ind w:left="5101" w:hanging="281"/>
        <w:jc w:val="right"/>
      </w:pPr>
      <w:rPr>
        <w:rFonts w:ascii="Times New Roman" w:eastAsia="Times New Roman" w:hAnsi="Times New Roman" w:cs="Times New Roman" w:hint="default"/>
        <w:b/>
        <w:bCs/>
        <w:w w:val="100"/>
        <w:sz w:val="28"/>
        <w:szCs w:val="28"/>
      </w:rPr>
    </w:lvl>
    <w:lvl w:ilvl="2">
      <w:start w:val="1"/>
      <w:numFmt w:val="decimal"/>
      <w:lvlText w:val="%2.%3."/>
      <w:lvlJc w:val="left"/>
      <w:pPr>
        <w:ind w:left="728" w:hanging="493"/>
        <w:jc w:val="right"/>
      </w:pPr>
      <w:rPr>
        <w:rFonts w:ascii="Times New Roman" w:eastAsia="Times New Roman" w:hAnsi="Times New Roman" w:cs="Times New Roman" w:hint="default"/>
        <w:b/>
        <w:bCs/>
        <w:w w:val="100"/>
        <w:sz w:val="28"/>
        <w:szCs w:val="28"/>
      </w:rPr>
    </w:lvl>
    <w:lvl w:ilvl="3">
      <w:numFmt w:val="bullet"/>
      <w:lvlText w:val="•"/>
      <w:lvlJc w:val="left"/>
      <w:pPr>
        <w:ind w:left="2752" w:hanging="493"/>
      </w:pPr>
      <w:rPr>
        <w:rFonts w:hint="default"/>
      </w:rPr>
    </w:lvl>
    <w:lvl w:ilvl="4">
      <w:numFmt w:val="bullet"/>
      <w:lvlText w:val="•"/>
      <w:lvlJc w:val="left"/>
      <w:pPr>
        <w:ind w:left="3768" w:hanging="493"/>
      </w:pPr>
      <w:rPr>
        <w:rFonts w:hint="default"/>
      </w:rPr>
    </w:lvl>
    <w:lvl w:ilvl="5">
      <w:numFmt w:val="bullet"/>
      <w:lvlText w:val="•"/>
      <w:lvlJc w:val="left"/>
      <w:pPr>
        <w:ind w:left="4785" w:hanging="493"/>
      </w:pPr>
      <w:rPr>
        <w:rFonts w:hint="default"/>
      </w:rPr>
    </w:lvl>
    <w:lvl w:ilvl="6">
      <w:numFmt w:val="bullet"/>
      <w:lvlText w:val="•"/>
      <w:lvlJc w:val="left"/>
      <w:pPr>
        <w:ind w:left="5801" w:hanging="493"/>
      </w:pPr>
      <w:rPr>
        <w:rFonts w:hint="default"/>
      </w:rPr>
    </w:lvl>
    <w:lvl w:ilvl="7">
      <w:numFmt w:val="bullet"/>
      <w:lvlText w:val="•"/>
      <w:lvlJc w:val="left"/>
      <w:pPr>
        <w:ind w:left="6817" w:hanging="493"/>
      </w:pPr>
      <w:rPr>
        <w:rFonts w:hint="default"/>
      </w:rPr>
    </w:lvl>
    <w:lvl w:ilvl="8">
      <w:numFmt w:val="bullet"/>
      <w:lvlText w:val="•"/>
      <w:lvlJc w:val="left"/>
      <w:pPr>
        <w:ind w:left="7833" w:hanging="493"/>
      </w:pPr>
      <w:rPr>
        <w:rFonts w:hint="default"/>
      </w:rPr>
    </w:lvl>
  </w:abstractNum>
  <w:abstractNum w:abstractNumId="5" w15:restartNumberingAfterBreak="0">
    <w:nsid w:val="384205E4"/>
    <w:multiLevelType w:val="multilevel"/>
    <w:tmpl w:val="09A2DA40"/>
    <w:lvl w:ilvl="0">
      <w:start w:val="4"/>
      <w:numFmt w:val="decimal"/>
      <w:lvlText w:val="%1."/>
      <w:lvlJc w:val="left"/>
      <w:pPr>
        <w:ind w:left="476" w:hanging="360"/>
      </w:pPr>
      <w:rPr>
        <w:rFonts w:hint="default"/>
        <w:spacing w:val="0"/>
        <w:w w:val="100"/>
      </w:rPr>
    </w:lvl>
    <w:lvl w:ilvl="1">
      <w:start w:val="1"/>
      <w:numFmt w:val="decimal"/>
      <w:lvlText w:val="%2."/>
      <w:lvlJc w:val="left"/>
      <w:pPr>
        <w:ind w:left="487" w:hanging="281"/>
      </w:pPr>
      <w:rPr>
        <w:rFonts w:ascii="Times New Roman" w:eastAsia="Times New Roman" w:hAnsi="Times New Roman" w:cs="Times New Roman" w:hint="default"/>
        <w:b/>
        <w:bCs/>
        <w:w w:val="100"/>
        <w:sz w:val="28"/>
        <w:szCs w:val="28"/>
      </w:rPr>
    </w:lvl>
    <w:lvl w:ilvl="2">
      <w:start w:val="1"/>
      <w:numFmt w:val="decimal"/>
      <w:lvlText w:val="%2.%3."/>
      <w:lvlJc w:val="left"/>
      <w:pPr>
        <w:ind w:left="728" w:hanging="493"/>
      </w:pPr>
      <w:rPr>
        <w:rFonts w:ascii="Times New Roman" w:eastAsia="Times New Roman" w:hAnsi="Times New Roman" w:cs="Times New Roman" w:hint="default"/>
        <w:b/>
        <w:bCs/>
        <w:w w:val="100"/>
        <w:sz w:val="28"/>
        <w:szCs w:val="28"/>
      </w:rPr>
    </w:lvl>
    <w:lvl w:ilvl="3">
      <w:numFmt w:val="bullet"/>
      <w:lvlText w:val="•"/>
      <w:lvlJc w:val="left"/>
      <w:pPr>
        <w:ind w:left="2752" w:hanging="493"/>
      </w:pPr>
      <w:rPr>
        <w:rFonts w:hint="default"/>
      </w:rPr>
    </w:lvl>
    <w:lvl w:ilvl="4">
      <w:numFmt w:val="bullet"/>
      <w:lvlText w:val="•"/>
      <w:lvlJc w:val="left"/>
      <w:pPr>
        <w:ind w:left="3768" w:hanging="493"/>
      </w:pPr>
      <w:rPr>
        <w:rFonts w:hint="default"/>
      </w:rPr>
    </w:lvl>
    <w:lvl w:ilvl="5">
      <w:numFmt w:val="bullet"/>
      <w:lvlText w:val="•"/>
      <w:lvlJc w:val="left"/>
      <w:pPr>
        <w:ind w:left="4785" w:hanging="493"/>
      </w:pPr>
      <w:rPr>
        <w:rFonts w:hint="default"/>
      </w:rPr>
    </w:lvl>
    <w:lvl w:ilvl="6">
      <w:numFmt w:val="bullet"/>
      <w:lvlText w:val="•"/>
      <w:lvlJc w:val="left"/>
      <w:pPr>
        <w:ind w:left="5801" w:hanging="493"/>
      </w:pPr>
      <w:rPr>
        <w:rFonts w:hint="default"/>
      </w:rPr>
    </w:lvl>
    <w:lvl w:ilvl="7">
      <w:numFmt w:val="bullet"/>
      <w:lvlText w:val="•"/>
      <w:lvlJc w:val="left"/>
      <w:pPr>
        <w:ind w:left="6817" w:hanging="493"/>
      </w:pPr>
      <w:rPr>
        <w:rFonts w:hint="default"/>
      </w:rPr>
    </w:lvl>
    <w:lvl w:ilvl="8">
      <w:numFmt w:val="bullet"/>
      <w:lvlText w:val="•"/>
      <w:lvlJc w:val="left"/>
      <w:pPr>
        <w:ind w:left="7833" w:hanging="493"/>
      </w:pPr>
      <w:rPr>
        <w:rFonts w:hint="default"/>
      </w:rPr>
    </w:lvl>
  </w:abstractNum>
  <w:abstractNum w:abstractNumId="6" w15:restartNumberingAfterBreak="0">
    <w:nsid w:val="4CEB2450"/>
    <w:multiLevelType w:val="hybridMultilevel"/>
    <w:tmpl w:val="55201A5A"/>
    <w:lvl w:ilvl="0" w:tplc="5DF2ABAC">
      <w:start w:val="1"/>
      <w:numFmt w:val="bullet"/>
      <w:lvlText w:val="-"/>
      <w:lvlJc w:val="left"/>
      <w:pPr>
        <w:ind w:left="528" w:hanging="360"/>
      </w:pPr>
      <w:rPr>
        <w:rFonts w:ascii="Times New Roman" w:eastAsia="Times New Roman" w:hAnsi="Times New Roman" w:cs="Times New Roman" w:hint="default"/>
      </w:rPr>
    </w:lvl>
    <w:lvl w:ilvl="1" w:tplc="04190003" w:tentative="1">
      <w:start w:val="1"/>
      <w:numFmt w:val="bullet"/>
      <w:lvlText w:val="o"/>
      <w:lvlJc w:val="left"/>
      <w:pPr>
        <w:ind w:left="1248" w:hanging="360"/>
      </w:pPr>
      <w:rPr>
        <w:rFonts w:ascii="Courier New" w:hAnsi="Courier New" w:cs="Courier New" w:hint="default"/>
      </w:rPr>
    </w:lvl>
    <w:lvl w:ilvl="2" w:tplc="04190005" w:tentative="1">
      <w:start w:val="1"/>
      <w:numFmt w:val="bullet"/>
      <w:lvlText w:val=""/>
      <w:lvlJc w:val="left"/>
      <w:pPr>
        <w:ind w:left="1968" w:hanging="360"/>
      </w:pPr>
      <w:rPr>
        <w:rFonts w:ascii="Wingdings" w:hAnsi="Wingdings" w:hint="default"/>
      </w:rPr>
    </w:lvl>
    <w:lvl w:ilvl="3" w:tplc="04190001" w:tentative="1">
      <w:start w:val="1"/>
      <w:numFmt w:val="bullet"/>
      <w:lvlText w:val=""/>
      <w:lvlJc w:val="left"/>
      <w:pPr>
        <w:ind w:left="2688" w:hanging="360"/>
      </w:pPr>
      <w:rPr>
        <w:rFonts w:ascii="Symbol" w:hAnsi="Symbol" w:hint="default"/>
      </w:rPr>
    </w:lvl>
    <w:lvl w:ilvl="4" w:tplc="04190003" w:tentative="1">
      <w:start w:val="1"/>
      <w:numFmt w:val="bullet"/>
      <w:lvlText w:val="o"/>
      <w:lvlJc w:val="left"/>
      <w:pPr>
        <w:ind w:left="3408" w:hanging="360"/>
      </w:pPr>
      <w:rPr>
        <w:rFonts w:ascii="Courier New" w:hAnsi="Courier New" w:cs="Courier New" w:hint="default"/>
      </w:rPr>
    </w:lvl>
    <w:lvl w:ilvl="5" w:tplc="04190005" w:tentative="1">
      <w:start w:val="1"/>
      <w:numFmt w:val="bullet"/>
      <w:lvlText w:val=""/>
      <w:lvlJc w:val="left"/>
      <w:pPr>
        <w:ind w:left="4128" w:hanging="360"/>
      </w:pPr>
      <w:rPr>
        <w:rFonts w:ascii="Wingdings" w:hAnsi="Wingdings" w:hint="default"/>
      </w:rPr>
    </w:lvl>
    <w:lvl w:ilvl="6" w:tplc="04190001" w:tentative="1">
      <w:start w:val="1"/>
      <w:numFmt w:val="bullet"/>
      <w:lvlText w:val=""/>
      <w:lvlJc w:val="left"/>
      <w:pPr>
        <w:ind w:left="4848" w:hanging="360"/>
      </w:pPr>
      <w:rPr>
        <w:rFonts w:ascii="Symbol" w:hAnsi="Symbol" w:hint="default"/>
      </w:rPr>
    </w:lvl>
    <w:lvl w:ilvl="7" w:tplc="04190003" w:tentative="1">
      <w:start w:val="1"/>
      <w:numFmt w:val="bullet"/>
      <w:lvlText w:val="o"/>
      <w:lvlJc w:val="left"/>
      <w:pPr>
        <w:ind w:left="5568" w:hanging="360"/>
      </w:pPr>
      <w:rPr>
        <w:rFonts w:ascii="Courier New" w:hAnsi="Courier New" w:cs="Courier New" w:hint="default"/>
      </w:rPr>
    </w:lvl>
    <w:lvl w:ilvl="8" w:tplc="04190005" w:tentative="1">
      <w:start w:val="1"/>
      <w:numFmt w:val="bullet"/>
      <w:lvlText w:val=""/>
      <w:lvlJc w:val="left"/>
      <w:pPr>
        <w:ind w:left="6288" w:hanging="360"/>
      </w:pPr>
      <w:rPr>
        <w:rFonts w:ascii="Wingdings" w:hAnsi="Wingdings" w:hint="default"/>
      </w:rPr>
    </w:lvl>
  </w:abstractNum>
  <w:abstractNum w:abstractNumId="7" w15:restartNumberingAfterBreak="0">
    <w:nsid w:val="64751828"/>
    <w:multiLevelType w:val="hybridMultilevel"/>
    <w:tmpl w:val="DAA81CF0"/>
    <w:lvl w:ilvl="0" w:tplc="67B8723A">
      <w:numFmt w:val="bullet"/>
      <w:lvlText w:val="-"/>
      <w:lvlJc w:val="left"/>
      <w:pPr>
        <w:ind w:left="168" w:hanging="312"/>
      </w:pPr>
      <w:rPr>
        <w:rFonts w:ascii="Times New Roman" w:eastAsia="Times New Roman" w:hAnsi="Times New Roman" w:hint="default"/>
        <w:w w:val="99"/>
        <w:sz w:val="24"/>
      </w:rPr>
    </w:lvl>
    <w:lvl w:ilvl="1" w:tplc="B4C6AE8E">
      <w:numFmt w:val="bullet"/>
      <w:lvlText w:val="•"/>
      <w:lvlJc w:val="left"/>
      <w:pPr>
        <w:ind w:left="749" w:hanging="312"/>
      </w:pPr>
      <w:rPr>
        <w:rFonts w:hint="default"/>
      </w:rPr>
    </w:lvl>
    <w:lvl w:ilvl="2" w:tplc="17348E74">
      <w:numFmt w:val="bullet"/>
      <w:lvlText w:val="•"/>
      <w:lvlJc w:val="left"/>
      <w:pPr>
        <w:ind w:left="1338" w:hanging="312"/>
      </w:pPr>
      <w:rPr>
        <w:rFonts w:hint="default"/>
      </w:rPr>
    </w:lvl>
    <w:lvl w:ilvl="3" w:tplc="8E143518">
      <w:numFmt w:val="bullet"/>
      <w:lvlText w:val="•"/>
      <w:lvlJc w:val="left"/>
      <w:pPr>
        <w:ind w:left="1927" w:hanging="312"/>
      </w:pPr>
      <w:rPr>
        <w:rFonts w:hint="default"/>
      </w:rPr>
    </w:lvl>
    <w:lvl w:ilvl="4" w:tplc="45842C9E">
      <w:numFmt w:val="bullet"/>
      <w:lvlText w:val="•"/>
      <w:lvlJc w:val="left"/>
      <w:pPr>
        <w:ind w:left="2517" w:hanging="312"/>
      </w:pPr>
      <w:rPr>
        <w:rFonts w:hint="default"/>
      </w:rPr>
    </w:lvl>
    <w:lvl w:ilvl="5" w:tplc="ED743814">
      <w:numFmt w:val="bullet"/>
      <w:lvlText w:val="•"/>
      <w:lvlJc w:val="left"/>
      <w:pPr>
        <w:ind w:left="3106" w:hanging="312"/>
      </w:pPr>
      <w:rPr>
        <w:rFonts w:hint="default"/>
      </w:rPr>
    </w:lvl>
    <w:lvl w:ilvl="6" w:tplc="C338B098">
      <w:numFmt w:val="bullet"/>
      <w:lvlText w:val="•"/>
      <w:lvlJc w:val="left"/>
      <w:pPr>
        <w:ind w:left="3695" w:hanging="312"/>
      </w:pPr>
      <w:rPr>
        <w:rFonts w:hint="default"/>
      </w:rPr>
    </w:lvl>
    <w:lvl w:ilvl="7" w:tplc="59384318">
      <w:numFmt w:val="bullet"/>
      <w:lvlText w:val="•"/>
      <w:lvlJc w:val="left"/>
      <w:pPr>
        <w:ind w:left="4285" w:hanging="312"/>
      </w:pPr>
      <w:rPr>
        <w:rFonts w:hint="default"/>
      </w:rPr>
    </w:lvl>
    <w:lvl w:ilvl="8" w:tplc="8676E5F8">
      <w:numFmt w:val="bullet"/>
      <w:lvlText w:val="•"/>
      <w:lvlJc w:val="left"/>
      <w:pPr>
        <w:ind w:left="4874" w:hanging="312"/>
      </w:pPr>
      <w:rPr>
        <w:rFonts w:hint="default"/>
      </w:rPr>
    </w:lvl>
  </w:abstractNum>
  <w:abstractNum w:abstractNumId="8" w15:restartNumberingAfterBreak="0">
    <w:nsid w:val="7D0D36E7"/>
    <w:multiLevelType w:val="multilevel"/>
    <w:tmpl w:val="10609148"/>
    <w:lvl w:ilvl="0">
      <w:start w:val="1"/>
      <w:numFmt w:val="decimal"/>
      <w:lvlText w:val="%1."/>
      <w:lvlJc w:val="left"/>
      <w:pPr>
        <w:ind w:left="476" w:hanging="360"/>
      </w:pPr>
      <w:rPr>
        <w:rFonts w:hint="default"/>
        <w:spacing w:val="0"/>
        <w:w w:val="100"/>
      </w:rPr>
    </w:lvl>
    <w:lvl w:ilvl="1">
      <w:start w:val="1"/>
      <w:numFmt w:val="decimal"/>
      <w:lvlText w:val="%2."/>
      <w:lvlJc w:val="left"/>
      <w:pPr>
        <w:ind w:left="487" w:hanging="281"/>
        <w:jc w:val="right"/>
      </w:pPr>
      <w:rPr>
        <w:rFonts w:ascii="Times New Roman" w:eastAsia="Times New Roman" w:hAnsi="Times New Roman" w:cs="Times New Roman" w:hint="default"/>
        <w:b/>
        <w:bCs/>
        <w:w w:val="100"/>
        <w:sz w:val="28"/>
        <w:szCs w:val="28"/>
      </w:rPr>
    </w:lvl>
    <w:lvl w:ilvl="2">
      <w:start w:val="1"/>
      <w:numFmt w:val="decimal"/>
      <w:lvlText w:val="%2.%3."/>
      <w:lvlJc w:val="left"/>
      <w:pPr>
        <w:ind w:left="728" w:hanging="493"/>
        <w:jc w:val="right"/>
      </w:pPr>
      <w:rPr>
        <w:rFonts w:ascii="Times New Roman" w:eastAsia="Times New Roman" w:hAnsi="Times New Roman" w:cs="Times New Roman" w:hint="default"/>
        <w:b/>
        <w:bCs/>
        <w:w w:val="100"/>
        <w:sz w:val="28"/>
        <w:szCs w:val="28"/>
      </w:rPr>
    </w:lvl>
    <w:lvl w:ilvl="3">
      <w:numFmt w:val="bullet"/>
      <w:lvlText w:val="•"/>
      <w:lvlJc w:val="left"/>
      <w:pPr>
        <w:ind w:left="2752" w:hanging="493"/>
      </w:pPr>
      <w:rPr>
        <w:rFonts w:hint="default"/>
      </w:rPr>
    </w:lvl>
    <w:lvl w:ilvl="4">
      <w:numFmt w:val="bullet"/>
      <w:lvlText w:val="•"/>
      <w:lvlJc w:val="left"/>
      <w:pPr>
        <w:ind w:left="3768" w:hanging="493"/>
      </w:pPr>
      <w:rPr>
        <w:rFonts w:hint="default"/>
      </w:rPr>
    </w:lvl>
    <w:lvl w:ilvl="5">
      <w:numFmt w:val="bullet"/>
      <w:lvlText w:val="•"/>
      <w:lvlJc w:val="left"/>
      <w:pPr>
        <w:ind w:left="4785" w:hanging="493"/>
      </w:pPr>
      <w:rPr>
        <w:rFonts w:hint="default"/>
      </w:rPr>
    </w:lvl>
    <w:lvl w:ilvl="6">
      <w:numFmt w:val="bullet"/>
      <w:lvlText w:val="•"/>
      <w:lvlJc w:val="left"/>
      <w:pPr>
        <w:ind w:left="5801" w:hanging="493"/>
      </w:pPr>
      <w:rPr>
        <w:rFonts w:hint="default"/>
      </w:rPr>
    </w:lvl>
    <w:lvl w:ilvl="7">
      <w:numFmt w:val="bullet"/>
      <w:lvlText w:val="•"/>
      <w:lvlJc w:val="left"/>
      <w:pPr>
        <w:ind w:left="6817" w:hanging="493"/>
      </w:pPr>
      <w:rPr>
        <w:rFonts w:hint="default"/>
      </w:rPr>
    </w:lvl>
    <w:lvl w:ilvl="8">
      <w:numFmt w:val="bullet"/>
      <w:lvlText w:val="•"/>
      <w:lvlJc w:val="left"/>
      <w:pPr>
        <w:ind w:left="7833" w:hanging="493"/>
      </w:pPr>
      <w:rPr>
        <w:rFonts w:hint="default"/>
      </w:rPr>
    </w:lvl>
  </w:abstractNum>
  <w:num w:numId="1">
    <w:abstractNumId w:val="2"/>
  </w:num>
  <w:num w:numId="2">
    <w:abstractNumId w:val="8"/>
  </w:num>
  <w:num w:numId="3">
    <w:abstractNumId w:val="1"/>
  </w:num>
  <w:num w:numId="4">
    <w:abstractNumId w:val="4"/>
  </w:num>
  <w:num w:numId="5">
    <w:abstractNumId w:val="5"/>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6A0C"/>
    <w:rsid w:val="00017083"/>
    <w:rsid w:val="000206D7"/>
    <w:rsid w:val="00050A12"/>
    <w:rsid w:val="00056976"/>
    <w:rsid w:val="00090804"/>
    <w:rsid w:val="0009355C"/>
    <w:rsid w:val="000A1F5B"/>
    <w:rsid w:val="000A753E"/>
    <w:rsid w:val="000B7BB2"/>
    <w:rsid w:val="000E031D"/>
    <w:rsid w:val="000F1F83"/>
    <w:rsid w:val="000F3C64"/>
    <w:rsid w:val="0011355E"/>
    <w:rsid w:val="0013371B"/>
    <w:rsid w:val="00142DF5"/>
    <w:rsid w:val="00163310"/>
    <w:rsid w:val="00164895"/>
    <w:rsid w:val="00170599"/>
    <w:rsid w:val="001761F4"/>
    <w:rsid w:val="001837DF"/>
    <w:rsid w:val="0019366F"/>
    <w:rsid w:val="001B47F6"/>
    <w:rsid w:val="001B4A14"/>
    <w:rsid w:val="001F4D59"/>
    <w:rsid w:val="00205B89"/>
    <w:rsid w:val="00217933"/>
    <w:rsid w:val="00231EE2"/>
    <w:rsid w:val="00267F55"/>
    <w:rsid w:val="002728D3"/>
    <w:rsid w:val="00275CCB"/>
    <w:rsid w:val="00280556"/>
    <w:rsid w:val="00290E0D"/>
    <w:rsid w:val="00297457"/>
    <w:rsid w:val="002B6F8B"/>
    <w:rsid w:val="002D69AB"/>
    <w:rsid w:val="002D7734"/>
    <w:rsid w:val="003019B5"/>
    <w:rsid w:val="0031564F"/>
    <w:rsid w:val="003244C1"/>
    <w:rsid w:val="0033351F"/>
    <w:rsid w:val="00347782"/>
    <w:rsid w:val="00351633"/>
    <w:rsid w:val="00363FC0"/>
    <w:rsid w:val="0038282A"/>
    <w:rsid w:val="00390B33"/>
    <w:rsid w:val="003A3163"/>
    <w:rsid w:val="003B0A62"/>
    <w:rsid w:val="003B398D"/>
    <w:rsid w:val="003B4914"/>
    <w:rsid w:val="003C3A22"/>
    <w:rsid w:val="003E5631"/>
    <w:rsid w:val="003F0566"/>
    <w:rsid w:val="004019C5"/>
    <w:rsid w:val="004306D9"/>
    <w:rsid w:val="0043394E"/>
    <w:rsid w:val="00450130"/>
    <w:rsid w:val="00470913"/>
    <w:rsid w:val="00485683"/>
    <w:rsid w:val="0049516C"/>
    <w:rsid w:val="004A3E91"/>
    <w:rsid w:val="004B3FD1"/>
    <w:rsid w:val="004B64B2"/>
    <w:rsid w:val="004C70EB"/>
    <w:rsid w:val="00505024"/>
    <w:rsid w:val="00516B3C"/>
    <w:rsid w:val="0053686E"/>
    <w:rsid w:val="00550E6F"/>
    <w:rsid w:val="00565A6E"/>
    <w:rsid w:val="005664B3"/>
    <w:rsid w:val="00572BCA"/>
    <w:rsid w:val="00580233"/>
    <w:rsid w:val="00591C69"/>
    <w:rsid w:val="00593577"/>
    <w:rsid w:val="005B5CD3"/>
    <w:rsid w:val="005F3AA8"/>
    <w:rsid w:val="005F6BF2"/>
    <w:rsid w:val="00603F94"/>
    <w:rsid w:val="00613889"/>
    <w:rsid w:val="006222E9"/>
    <w:rsid w:val="00622C68"/>
    <w:rsid w:val="0063690B"/>
    <w:rsid w:val="006449FE"/>
    <w:rsid w:val="00644BF9"/>
    <w:rsid w:val="0065333C"/>
    <w:rsid w:val="00690CB2"/>
    <w:rsid w:val="006C14AA"/>
    <w:rsid w:val="006D12FC"/>
    <w:rsid w:val="006D4072"/>
    <w:rsid w:val="006E6443"/>
    <w:rsid w:val="00705A72"/>
    <w:rsid w:val="007077D2"/>
    <w:rsid w:val="00714F65"/>
    <w:rsid w:val="007162EF"/>
    <w:rsid w:val="00731509"/>
    <w:rsid w:val="00755B9F"/>
    <w:rsid w:val="00767EE5"/>
    <w:rsid w:val="00782AB9"/>
    <w:rsid w:val="007A1C74"/>
    <w:rsid w:val="007B122D"/>
    <w:rsid w:val="007B3909"/>
    <w:rsid w:val="007C1266"/>
    <w:rsid w:val="007E47BD"/>
    <w:rsid w:val="007F02FE"/>
    <w:rsid w:val="007F1A0C"/>
    <w:rsid w:val="007F48DC"/>
    <w:rsid w:val="00812C60"/>
    <w:rsid w:val="008214B6"/>
    <w:rsid w:val="00823BFC"/>
    <w:rsid w:val="00847579"/>
    <w:rsid w:val="00857E7A"/>
    <w:rsid w:val="00872476"/>
    <w:rsid w:val="0087292A"/>
    <w:rsid w:val="00893E75"/>
    <w:rsid w:val="00894446"/>
    <w:rsid w:val="008B7ED9"/>
    <w:rsid w:val="008C0F1E"/>
    <w:rsid w:val="008E3AFF"/>
    <w:rsid w:val="00912B25"/>
    <w:rsid w:val="00922C99"/>
    <w:rsid w:val="00934B13"/>
    <w:rsid w:val="0094409A"/>
    <w:rsid w:val="00950154"/>
    <w:rsid w:val="00977676"/>
    <w:rsid w:val="009776D6"/>
    <w:rsid w:val="00980925"/>
    <w:rsid w:val="00987E1E"/>
    <w:rsid w:val="00995937"/>
    <w:rsid w:val="009A0E89"/>
    <w:rsid w:val="009A3911"/>
    <w:rsid w:val="009B3356"/>
    <w:rsid w:val="009C0C7C"/>
    <w:rsid w:val="009C39C2"/>
    <w:rsid w:val="009C64D5"/>
    <w:rsid w:val="009D212D"/>
    <w:rsid w:val="009E6803"/>
    <w:rsid w:val="00A14827"/>
    <w:rsid w:val="00A1605A"/>
    <w:rsid w:val="00A51C9A"/>
    <w:rsid w:val="00A5660F"/>
    <w:rsid w:val="00A668C6"/>
    <w:rsid w:val="00A72970"/>
    <w:rsid w:val="00A73059"/>
    <w:rsid w:val="00A8760C"/>
    <w:rsid w:val="00A917DF"/>
    <w:rsid w:val="00A9370C"/>
    <w:rsid w:val="00AB2E69"/>
    <w:rsid w:val="00AC0747"/>
    <w:rsid w:val="00AC0920"/>
    <w:rsid w:val="00AD0BC5"/>
    <w:rsid w:val="00AE1C24"/>
    <w:rsid w:val="00AE3794"/>
    <w:rsid w:val="00B06B64"/>
    <w:rsid w:val="00B168A1"/>
    <w:rsid w:val="00B233B4"/>
    <w:rsid w:val="00B54B0E"/>
    <w:rsid w:val="00B610BB"/>
    <w:rsid w:val="00B858EA"/>
    <w:rsid w:val="00B879E7"/>
    <w:rsid w:val="00B96425"/>
    <w:rsid w:val="00BA3978"/>
    <w:rsid w:val="00BB2820"/>
    <w:rsid w:val="00BC197D"/>
    <w:rsid w:val="00BC29FA"/>
    <w:rsid w:val="00BC324D"/>
    <w:rsid w:val="00BD1A81"/>
    <w:rsid w:val="00BD5242"/>
    <w:rsid w:val="00BE572B"/>
    <w:rsid w:val="00BF6CC7"/>
    <w:rsid w:val="00C13A64"/>
    <w:rsid w:val="00C1531E"/>
    <w:rsid w:val="00C23500"/>
    <w:rsid w:val="00C26A0C"/>
    <w:rsid w:val="00C64320"/>
    <w:rsid w:val="00C74085"/>
    <w:rsid w:val="00C74736"/>
    <w:rsid w:val="00C779F6"/>
    <w:rsid w:val="00C96AC8"/>
    <w:rsid w:val="00CA0219"/>
    <w:rsid w:val="00CA1FEC"/>
    <w:rsid w:val="00CC1570"/>
    <w:rsid w:val="00CC3465"/>
    <w:rsid w:val="00CD0BB3"/>
    <w:rsid w:val="00CF061B"/>
    <w:rsid w:val="00D116F3"/>
    <w:rsid w:val="00D142D4"/>
    <w:rsid w:val="00D142DA"/>
    <w:rsid w:val="00D72DE2"/>
    <w:rsid w:val="00D87DEF"/>
    <w:rsid w:val="00D94CFD"/>
    <w:rsid w:val="00D9627E"/>
    <w:rsid w:val="00DA0C59"/>
    <w:rsid w:val="00DA454B"/>
    <w:rsid w:val="00DB16DE"/>
    <w:rsid w:val="00DC223C"/>
    <w:rsid w:val="00DD6AC2"/>
    <w:rsid w:val="00DD7B02"/>
    <w:rsid w:val="00DF14FF"/>
    <w:rsid w:val="00DF3952"/>
    <w:rsid w:val="00DF4A40"/>
    <w:rsid w:val="00DF5ADD"/>
    <w:rsid w:val="00E01813"/>
    <w:rsid w:val="00E2260D"/>
    <w:rsid w:val="00E4468F"/>
    <w:rsid w:val="00E45A6F"/>
    <w:rsid w:val="00E52C75"/>
    <w:rsid w:val="00E57074"/>
    <w:rsid w:val="00E7167A"/>
    <w:rsid w:val="00E721CC"/>
    <w:rsid w:val="00E77F70"/>
    <w:rsid w:val="00E8265B"/>
    <w:rsid w:val="00E90275"/>
    <w:rsid w:val="00E97C31"/>
    <w:rsid w:val="00EA6280"/>
    <w:rsid w:val="00EC26E7"/>
    <w:rsid w:val="00EC45E8"/>
    <w:rsid w:val="00ED02B8"/>
    <w:rsid w:val="00ED0D61"/>
    <w:rsid w:val="00EF2838"/>
    <w:rsid w:val="00EF5C52"/>
    <w:rsid w:val="00F171C9"/>
    <w:rsid w:val="00F2371A"/>
    <w:rsid w:val="00F3454E"/>
    <w:rsid w:val="00F65BFC"/>
    <w:rsid w:val="00F721AB"/>
    <w:rsid w:val="00F72806"/>
    <w:rsid w:val="00F77B53"/>
    <w:rsid w:val="00FA5F38"/>
    <w:rsid w:val="00FB280F"/>
    <w:rsid w:val="00FC1A16"/>
    <w:rsid w:val="00FC21C2"/>
    <w:rsid w:val="00FC30C5"/>
    <w:rsid w:val="00FD5229"/>
    <w:rsid w:val="00FF2A1F"/>
    <w:rsid w:val="00FF7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A8C"/>
  <w15:docId w15:val="{BC29ED77-70C4-40C3-9288-4267C5F1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827"/>
    <w:pPr>
      <w:spacing w:after="200" w:line="276" w:lineRule="auto"/>
    </w:pPr>
    <w:rPr>
      <w:rFonts w:eastAsiaTheme="minorEastAsia"/>
      <w:lang w:eastAsia="ru-RU"/>
    </w:rPr>
  </w:style>
  <w:style w:type="paragraph" w:styleId="10">
    <w:name w:val="heading 1"/>
    <w:basedOn w:val="a"/>
    <w:link w:val="11"/>
    <w:uiPriority w:val="1"/>
    <w:qFormat/>
    <w:rsid w:val="00B96425"/>
    <w:pPr>
      <w:widowControl w:val="0"/>
      <w:autoSpaceDE w:val="0"/>
      <w:autoSpaceDN w:val="0"/>
      <w:spacing w:before="69" w:after="0" w:line="240" w:lineRule="auto"/>
      <w:ind w:left="487"/>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9C64D5"/>
    <w:pPr>
      <w:numPr>
        <w:numId w:val="1"/>
      </w:numPr>
    </w:pPr>
  </w:style>
  <w:style w:type="paragraph" w:styleId="a3">
    <w:name w:val="List Paragraph"/>
    <w:basedOn w:val="a"/>
    <w:uiPriority w:val="1"/>
    <w:qFormat/>
    <w:rsid w:val="00056976"/>
    <w:pPr>
      <w:ind w:left="720"/>
      <w:contextualSpacing/>
    </w:pPr>
  </w:style>
  <w:style w:type="table" w:styleId="a4">
    <w:name w:val="Table Grid"/>
    <w:basedOn w:val="a1"/>
    <w:uiPriority w:val="59"/>
    <w:rsid w:val="0005697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a"/>
    <w:uiPriority w:val="99"/>
    <w:rsid w:val="000569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4">
    <w:name w:val="Font Style74"/>
    <w:basedOn w:val="a0"/>
    <w:uiPriority w:val="99"/>
    <w:rsid w:val="00056976"/>
    <w:rPr>
      <w:rFonts w:ascii="Times New Roman" w:hAnsi="Times New Roman" w:cs="Times New Roman"/>
      <w:b/>
      <w:bCs/>
      <w:spacing w:val="80"/>
      <w:sz w:val="20"/>
      <w:szCs w:val="20"/>
    </w:rPr>
  </w:style>
  <w:style w:type="paragraph" w:customStyle="1" w:styleId="TableParagraph">
    <w:name w:val="Table Paragraph"/>
    <w:basedOn w:val="a"/>
    <w:uiPriority w:val="99"/>
    <w:qFormat/>
    <w:rsid w:val="00056976"/>
    <w:pPr>
      <w:widowControl w:val="0"/>
      <w:autoSpaceDE w:val="0"/>
      <w:autoSpaceDN w:val="0"/>
      <w:spacing w:after="0" w:line="223" w:lineRule="exact"/>
      <w:jc w:val="center"/>
    </w:pPr>
    <w:rPr>
      <w:rFonts w:ascii="Times New Roman" w:eastAsia="Times New Roman" w:hAnsi="Times New Roman" w:cs="Times New Roman"/>
      <w:lang w:val="en-US" w:eastAsia="en-US"/>
    </w:rPr>
  </w:style>
  <w:style w:type="paragraph" w:styleId="a5">
    <w:name w:val="No Spacing"/>
    <w:uiPriority w:val="1"/>
    <w:qFormat/>
    <w:rsid w:val="00591C69"/>
    <w:pPr>
      <w:spacing w:after="0" w:line="240" w:lineRule="auto"/>
    </w:pPr>
    <w:rPr>
      <w:rFonts w:eastAsiaTheme="minorEastAsia"/>
      <w:lang w:eastAsia="ru-RU"/>
    </w:rPr>
  </w:style>
  <w:style w:type="character" w:customStyle="1" w:styleId="fontstyle01">
    <w:name w:val="fontstyle01"/>
    <w:basedOn w:val="a0"/>
    <w:rsid w:val="003019B5"/>
    <w:rPr>
      <w:rFonts w:ascii="PalatinoLinotype-Roman" w:hAnsi="PalatinoLinotype-Roman" w:hint="default"/>
      <w:b w:val="0"/>
      <w:bCs w:val="0"/>
      <w:i w:val="0"/>
      <w:iCs w:val="0"/>
      <w:color w:val="000000"/>
      <w:sz w:val="28"/>
      <w:szCs w:val="28"/>
    </w:rPr>
  </w:style>
  <w:style w:type="character" w:customStyle="1" w:styleId="11">
    <w:name w:val="Заголовок 1 Знак"/>
    <w:basedOn w:val="a0"/>
    <w:link w:val="10"/>
    <w:uiPriority w:val="1"/>
    <w:rsid w:val="00B96425"/>
    <w:rPr>
      <w:rFonts w:ascii="Times New Roman" w:eastAsia="Times New Roman" w:hAnsi="Times New Roman" w:cs="Times New Roman"/>
      <w:b/>
      <w:bCs/>
      <w:sz w:val="28"/>
      <w:szCs w:val="28"/>
      <w:lang w:val="en-US"/>
    </w:rPr>
  </w:style>
  <w:style w:type="table" w:customStyle="1" w:styleId="TableNormal">
    <w:name w:val="Table Normal"/>
    <w:rsid w:val="004A3E91"/>
    <w:pPr>
      <w:spacing w:after="0" w:line="480" w:lineRule="auto"/>
      <w:ind w:right="562"/>
    </w:pPr>
    <w:rPr>
      <w:rFonts w:ascii="Times New Roman" w:eastAsia="Times New Roman" w:hAnsi="Times New Roman" w:cs="Times New Roman"/>
      <w:sz w:val="28"/>
      <w:szCs w:val="28"/>
      <w:lang w:val="uk-UA" w:eastAsia="uk-UA"/>
    </w:rPr>
    <w:tblPr>
      <w:tblCellMar>
        <w:top w:w="0" w:type="dxa"/>
        <w:left w:w="0" w:type="dxa"/>
        <w:bottom w:w="0" w:type="dxa"/>
        <w:right w:w="0" w:type="dxa"/>
      </w:tblCellMar>
    </w:tblPr>
  </w:style>
  <w:style w:type="paragraph" w:styleId="a6">
    <w:name w:val="Balloon Text"/>
    <w:basedOn w:val="a"/>
    <w:link w:val="a7"/>
    <w:uiPriority w:val="99"/>
    <w:semiHidden/>
    <w:unhideWhenUsed/>
    <w:rsid w:val="00AB2E69"/>
    <w:pPr>
      <w:widowControl w:val="0"/>
      <w:autoSpaceDE w:val="0"/>
      <w:autoSpaceDN w:val="0"/>
      <w:spacing w:after="0" w:line="240" w:lineRule="auto"/>
    </w:pPr>
    <w:rPr>
      <w:rFonts w:ascii="Tahoma" w:eastAsia="Times New Roman" w:hAnsi="Tahoma" w:cs="Tahoma"/>
      <w:sz w:val="16"/>
      <w:szCs w:val="16"/>
      <w:lang w:val="en-US" w:eastAsia="en-US"/>
    </w:rPr>
  </w:style>
  <w:style w:type="character" w:customStyle="1" w:styleId="a7">
    <w:name w:val="Текст выноски Знак"/>
    <w:basedOn w:val="a0"/>
    <w:link w:val="a6"/>
    <w:uiPriority w:val="99"/>
    <w:semiHidden/>
    <w:rsid w:val="00AB2E69"/>
    <w:rPr>
      <w:rFonts w:ascii="Tahoma" w:eastAsia="Times New Roman" w:hAnsi="Tahoma" w:cs="Tahoma"/>
      <w:sz w:val="16"/>
      <w:szCs w:val="16"/>
      <w:lang w:val="en-US"/>
    </w:rPr>
  </w:style>
  <w:style w:type="character" w:styleId="a8">
    <w:name w:val="Hyperlink"/>
    <w:basedOn w:val="a0"/>
    <w:uiPriority w:val="99"/>
    <w:unhideWhenUsed/>
    <w:rsid w:val="00BB2820"/>
    <w:rPr>
      <w:color w:val="0000FF"/>
      <w:u w:val="single"/>
    </w:rPr>
  </w:style>
  <w:style w:type="paragraph" w:styleId="a9">
    <w:name w:val="Body Text"/>
    <w:basedOn w:val="a"/>
    <w:link w:val="aa"/>
    <w:uiPriority w:val="99"/>
    <w:rsid w:val="006E6443"/>
    <w:pPr>
      <w:widowControl w:val="0"/>
      <w:autoSpaceDE w:val="0"/>
      <w:autoSpaceDN w:val="0"/>
      <w:spacing w:after="0" w:line="240" w:lineRule="auto"/>
    </w:pPr>
    <w:rPr>
      <w:rFonts w:ascii="Times New Roman" w:eastAsia="Calibri" w:hAnsi="Times New Roman" w:cs="Times New Roman"/>
      <w:sz w:val="20"/>
      <w:szCs w:val="20"/>
      <w:lang w:val="uk-UA" w:eastAsia="en-US"/>
    </w:rPr>
  </w:style>
  <w:style w:type="character" w:customStyle="1" w:styleId="aa">
    <w:name w:val="Основной текст Знак"/>
    <w:basedOn w:val="a0"/>
    <w:link w:val="a9"/>
    <w:uiPriority w:val="99"/>
    <w:rsid w:val="006E6443"/>
    <w:rPr>
      <w:rFonts w:ascii="Times New Roman" w:eastAsia="Calibri" w:hAnsi="Times New Roman" w:cs="Times New Roman"/>
      <w:sz w:val="20"/>
      <w:szCs w:val="20"/>
      <w:lang w:val="uk-UA"/>
    </w:rPr>
  </w:style>
  <w:style w:type="paragraph" w:styleId="ab">
    <w:name w:val="header"/>
    <w:basedOn w:val="a"/>
    <w:link w:val="ac"/>
    <w:uiPriority w:val="99"/>
    <w:semiHidden/>
    <w:unhideWhenUsed/>
    <w:rsid w:val="00550E6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50E6F"/>
    <w:rPr>
      <w:rFonts w:eastAsiaTheme="minorEastAsia"/>
      <w:lang w:eastAsia="ru-RU"/>
    </w:rPr>
  </w:style>
  <w:style w:type="character" w:styleId="ad">
    <w:name w:val="Unresolved Mention"/>
    <w:basedOn w:val="a0"/>
    <w:uiPriority w:val="99"/>
    <w:semiHidden/>
    <w:unhideWhenUsed/>
    <w:rsid w:val="00B858EA"/>
    <w:rPr>
      <w:color w:val="605E5C"/>
      <w:shd w:val="clear" w:color="auto" w:fill="E1DFDD"/>
    </w:rPr>
  </w:style>
  <w:style w:type="character" w:styleId="ae">
    <w:name w:val="FollowedHyperlink"/>
    <w:basedOn w:val="a0"/>
    <w:uiPriority w:val="99"/>
    <w:semiHidden/>
    <w:unhideWhenUsed/>
    <w:rsid w:val="00644BF9"/>
    <w:rPr>
      <w:color w:val="800080"/>
      <w:u w:val="single"/>
    </w:rPr>
  </w:style>
  <w:style w:type="paragraph" w:customStyle="1" w:styleId="msonormal0">
    <w:name w:val="msonormal"/>
    <w:basedOn w:val="a"/>
    <w:rsid w:val="00644B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5">
    <w:name w:val="xl65"/>
    <w:basedOn w:val="a"/>
    <w:rsid w:val="00644BF9"/>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6">
    <w:name w:val="xl66"/>
    <w:basedOn w:val="a"/>
    <w:rsid w:val="00644BF9"/>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7">
    <w:name w:val="xl67"/>
    <w:basedOn w:val="a"/>
    <w:rsid w:val="00644BF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68">
    <w:name w:val="xl68"/>
    <w:basedOn w:val="a"/>
    <w:rsid w:val="00644BF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69">
    <w:name w:val="xl69"/>
    <w:basedOn w:val="a"/>
    <w:rsid w:val="00644BF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70">
    <w:name w:val="xl70"/>
    <w:basedOn w:val="a"/>
    <w:rsid w:val="00644BF9"/>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71">
    <w:name w:val="xl71"/>
    <w:basedOn w:val="a"/>
    <w:rsid w:val="00644BF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72">
    <w:name w:val="xl72"/>
    <w:basedOn w:val="a"/>
    <w:rsid w:val="00644BF9"/>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73">
    <w:name w:val="xl73"/>
    <w:basedOn w:val="a"/>
    <w:rsid w:val="00644BF9"/>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74">
    <w:name w:val="xl74"/>
    <w:basedOn w:val="a"/>
    <w:rsid w:val="00644BF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75">
    <w:name w:val="xl75"/>
    <w:basedOn w:val="a"/>
    <w:rsid w:val="00644BF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76">
    <w:name w:val="xl76"/>
    <w:basedOn w:val="a"/>
    <w:rsid w:val="00644BF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77">
    <w:name w:val="xl77"/>
    <w:basedOn w:val="a"/>
    <w:rsid w:val="00644BF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78">
    <w:name w:val="xl78"/>
    <w:basedOn w:val="a"/>
    <w:rsid w:val="00644B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79">
    <w:name w:val="xl79"/>
    <w:basedOn w:val="a"/>
    <w:rsid w:val="00644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80">
    <w:name w:val="xl80"/>
    <w:basedOn w:val="a"/>
    <w:rsid w:val="00644B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81">
    <w:name w:val="xl81"/>
    <w:basedOn w:val="a"/>
    <w:rsid w:val="00644BF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82">
    <w:name w:val="xl82"/>
    <w:basedOn w:val="a"/>
    <w:rsid w:val="00644BF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83">
    <w:name w:val="xl83"/>
    <w:basedOn w:val="a"/>
    <w:rsid w:val="00644BF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84">
    <w:name w:val="xl84"/>
    <w:basedOn w:val="a"/>
    <w:rsid w:val="00644BF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85">
    <w:name w:val="xl85"/>
    <w:basedOn w:val="a"/>
    <w:rsid w:val="00644BF9"/>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86">
    <w:name w:val="xl86"/>
    <w:basedOn w:val="a"/>
    <w:rsid w:val="00644BF9"/>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val="uk-UA" w:eastAsia="uk-UA"/>
    </w:rPr>
  </w:style>
  <w:style w:type="paragraph" w:customStyle="1" w:styleId="xl87">
    <w:name w:val="xl87"/>
    <w:basedOn w:val="a"/>
    <w:rsid w:val="00644BF9"/>
    <w:pP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88">
    <w:name w:val="xl88"/>
    <w:basedOn w:val="a"/>
    <w:rsid w:val="00644BF9"/>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val="uk-UA" w:eastAsia="uk-UA"/>
    </w:rPr>
  </w:style>
  <w:style w:type="paragraph" w:customStyle="1" w:styleId="xl89">
    <w:name w:val="xl89"/>
    <w:basedOn w:val="a"/>
    <w:rsid w:val="00644BF9"/>
    <w:pPr>
      <w:pBdr>
        <w:top w:val="single" w:sz="4"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val="uk-UA" w:eastAsia="uk-UA"/>
    </w:rPr>
  </w:style>
  <w:style w:type="paragraph" w:customStyle="1" w:styleId="xl90">
    <w:name w:val="xl90"/>
    <w:basedOn w:val="a"/>
    <w:rsid w:val="00644BF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91">
    <w:name w:val="xl91"/>
    <w:basedOn w:val="a"/>
    <w:rsid w:val="00644BF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92">
    <w:name w:val="xl92"/>
    <w:basedOn w:val="a"/>
    <w:rsid w:val="00644BF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93">
    <w:name w:val="xl93"/>
    <w:basedOn w:val="a"/>
    <w:rsid w:val="00622C68"/>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94">
    <w:name w:val="xl94"/>
    <w:basedOn w:val="a"/>
    <w:rsid w:val="00622C6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95">
    <w:name w:val="xl95"/>
    <w:basedOn w:val="a"/>
    <w:rsid w:val="00622C6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96">
    <w:name w:val="xl96"/>
    <w:basedOn w:val="a"/>
    <w:rsid w:val="00622C6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97">
    <w:name w:val="xl97"/>
    <w:basedOn w:val="a"/>
    <w:rsid w:val="00622C6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98">
    <w:name w:val="xl98"/>
    <w:basedOn w:val="a"/>
    <w:rsid w:val="00622C6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99">
    <w:name w:val="xl99"/>
    <w:basedOn w:val="a"/>
    <w:rsid w:val="00622C6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00">
    <w:name w:val="xl100"/>
    <w:basedOn w:val="a"/>
    <w:rsid w:val="00622C6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01">
    <w:name w:val="xl101"/>
    <w:basedOn w:val="a"/>
    <w:rsid w:val="00622C6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02">
    <w:name w:val="xl102"/>
    <w:basedOn w:val="a"/>
    <w:rsid w:val="00622C6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03">
    <w:name w:val="xl103"/>
    <w:basedOn w:val="a"/>
    <w:rsid w:val="00622C6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04">
    <w:name w:val="xl104"/>
    <w:basedOn w:val="a"/>
    <w:rsid w:val="00622C6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1630">
      <w:bodyDiv w:val="1"/>
      <w:marLeft w:val="0"/>
      <w:marRight w:val="0"/>
      <w:marTop w:val="0"/>
      <w:marBottom w:val="0"/>
      <w:divBdr>
        <w:top w:val="none" w:sz="0" w:space="0" w:color="auto"/>
        <w:left w:val="none" w:sz="0" w:space="0" w:color="auto"/>
        <w:bottom w:val="none" w:sz="0" w:space="0" w:color="auto"/>
        <w:right w:val="none" w:sz="0" w:space="0" w:color="auto"/>
      </w:divBdr>
    </w:div>
    <w:div w:id="198396966">
      <w:bodyDiv w:val="1"/>
      <w:marLeft w:val="0"/>
      <w:marRight w:val="0"/>
      <w:marTop w:val="0"/>
      <w:marBottom w:val="0"/>
      <w:divBdr>
        <w:top w:val="none" w:sz="0" w:space="0" w:color="auto"/>
        <w:left w:val="none" w:sz="0" w:space="0" w:color="auto"/>
        <w:bottom w:val="none" w:sz="0" w:space="0" w:color="auto"/>
        <w:right w:val="none" w:sz="0" w:space="0" w:color="auto"/>
      </w:divBdr>
    </w:div>
    <w:div w:id="203759082">
      <w:bodyDiv w:val="1"/>
      <w:marLeft w:val="0"/>
      <w:marRight w:val="0"/>
      <w:marTop w:val="0"/>
      <w:marBottom w:val="0"/>
      <w:divBdr>
        <w:top w:val="none" w:sz="0" w:space="0" w:color="auto"/>
        <w:left w:val="none" w:sz="0" w:space="0" w:color="auto"/>
        <w:bottom w:val="none" w:sz="0" w:space="0" w:color="auto"/>
        <w:right w:val="none" w:sz="0" w:space="0" w:color="auto"/>
      </w:divBdr>
    </w:div>
    <w:div w:id="234511254">
      <w:bodyDiv w:val="1"/>
      <w:marLeft w:val="0"/>
      <w:marRight w:val="0"/>
      <w:marTop w:val="0"/>
      <w:marBottom w:val="0"/>
      <w:divBdr>
        <w:top w:val="none" w:sz="0" w:space="0" w:color="auto"/>
        <w:left w:val="none" w:sz="0" w:space="0" w:color="auto"/>
        <w:bottom w:val="none" w:sz="0" w:space="0" w:color="auto"/>
        <w:right w:val="none" w:sz="0" w:space="0" w:color="auto"/>
      </w:divBdr>
    </w:div>
    <w:div w:id="497578922">
      <w:bodyDiv w:val="1"/>
      <w:marLeft w:val="0"/>
      <w:marRight w:val="0"/>
      <w:marTop w:val="0"/>
      <w:marBottom w:val="0"/>
      <w:divBdr>
        <w:top w:val="none" w:sz="0" w:space="0" w:color="auto"/>
        <w:left w:val="none" w:sz="0" w:space="0" w:color="auto"/>
        <w:bottom w:val="none" w:sz="0" w:space="0" w:color="auto"/>
        <w:right w:val="none" w:sz="0" w:space="0" w:color="auto"/>
      </w:divBdr>
    </w:div>
    <w:div w:id="568030178">
      <w:bodyDiv w:val="1"/>
      <w:marLeft w:val="0"/>
      <w:marRight w:val="0"/>
      <w:marTop w:val="0"/>
      <w:marBottom w:val="0"/>
      <w:divBdr>
        <w:top w:val="none" w:sz="0" w:space="0" w:color="auto"/>
        <w:left w:val="none" w:sz="0" w:space="0" w:color="auto"/>
        <w:bottom w:val="none" w:sz="0" w:space="0" w:color="auto"/>
        <w:right w:val="none" w:sz="0" w:space="0" w:color="auto"/>
      </w:divBdr>
    </w:div>
    <w:div w:id="611479856">
      <w:bodyDiv w:val="1"/>
      <w:marLeft w:val="0"/>
      <w:marRight w:val="0"/>
      <w:marTop w:val="0"/>
      <w:marBottom w:val="0"/>
      <w:divBdr>
        <w:top w:val="none" w:sz="0" w:space="0" w:color="auto"/>
        <w:left w:val="none" w:sz="0" w:space="0" w:color="auto"/>
        <w:bottom w:val="none" w:sz="0" w:space="0" w:color="auto"/>
        <w:right w:val="none" w:sz="0" w:space="0" w:color="auto"/>
      </w:divBdr>
    </w:div>
    <w:div w:id="692658593">
      <w:bodyDiv w:val="1"/>
      <w:marLeft w:val="0"/>
      <w:marRight w:val="0"/>
      <w:marTop w:val="0"/>
      <w:marBottom w:val="0"/>
      <w:divBdr>
        <w:top w:val="none" w:sz="0" w:space="0" w:color="auto"/>
        <w:left w:val="none" w:sz="0" w:space="0" w:color="auto"/>
        <w:bottom w:val="none" w:sz="0" w:space="0" w:color="auto"/>
        <w:right w:val="none" w:sz="0" w:space="0" w:color="auto"/>
      </w:divBdr>
    </w:div>
    <w:div w:id="993289970">
      <w:bodyDiv w:val="1"/>
      <w:marLeft w:val="0"/>
      <w:marRight w:val="0"/>
      <w:marTop w:val="0"/>
      <w:marBottom w:val="0"/>
      <w:divBdr>
        <w:top w:val="none" w:sz="0" w:space="0" w:color="auto"/>
        <w:left w:val="none" w:sz="0" w:space="0" w:color="auto"/>
        <w:bottom w:val="none" w:sz="0" w:space="0" w:color="auto"/>
        <w:right w:val="none" w:sz="0" w:space="0" w:color="auto"/>
      </w:divBdr>
    </w:div>
    <w:div w:id="1108086388">
      <w:bodyDiv w:val="1"/>
      <w:marLeft w:val="0"/>
      <w:marRight w:val="0"/>
      <w:marTop w:val="0"/>
      <w:marBottom w:val="0"/>
      <w:divBdr>
        <w:top w:val="none" w:sz="0" w:space="0" w:color="auto"/>
        <w:left w:val="none" w:sz="0" w:space="0" w:color="auto"/>
        <w:bottom w:val="none" w:sz="0" w:space="0" w:color="auto"/>
        <w:right w:val="none" w:sz="0" w:space="0" w:color="auto"/>
      </w:divBdr>
    </w:div>
    <w:div w:id="1151101136">
      <w:bodyDiv w:val="1"/>
      <w:marLeft w:val="0"/>
      <w:marRight w:val="0"/>
      <w:marTop w:val="0"/>
      <w:marBottom w:val="0"/>
      <w:divBdr>
        <w:top w:val="none" w:sz="0" w:space="0" w:color="auto"/>
        <w:left w:val="none" w:sz="0" w:space="0" w:color="auto"/>
        <w:bottom w:val="none" w:sz="0" w:space="0" w:color="auto"/>
        <w:right w:val="none" w:sz="0" w:space="0" w:color="auto"/>
      </w:divBdr>
    </w:div>
    <w:div w:id="1317033335">
      <w:bodyDiv w:val="1"/>
      <w:marLeft w:val="0"/>
      <w:marRight w:val="0"/>
      <w:marTop w:val="0"/>
      <w:marBottom w:val="0"/>
      <w:divBdr>
        <w:top w:val="none" w:sz="0" w:space="0" w:color="auto"/>
        <w:left w:val="none" w:sz="0" w:space="0" w:color="auto"/>
        <w:bottom w:val="none" w:sz="0" w:space="0" w:color="auto"/>
        <w:right w:val="none" w:sz="0" w:space="0" w:color="auto"/>
      </w:divBdr>
    </w:div>
    <w:div w:id="1460874797">
      <w:bodyDiv w:val="1"/>
      <w:marLeft w:val="0"/>
      <w:marRight w:val="0"/>
      <w:marTop w:val="0"/>
      <w:marBottom w:val="0"/>
      <w:divBdr>
        <w:top w:val="none" w:sz="0" w:space="0" w:color="auto"/>
        <w:left w:val="none" w:sz="0" w:space="0" w:color="auto"/>
        <w:bottom w:val="none" w:sz="0" w:space="0" w:color="auto"/>
        <w:right w:val="none" w:sz="0" w:space="0" w:color="auto"/>
      </w:divBdr>
    </w:div>
    <w:div w:id="1488281996">
      <w:bodyDiv w:val="1"/>
      <w:marLeft w:val="0"/>
      <w:marRight w:val="0"/>
      <w:marTop w:val="0"/>
      <w:marBottom w:val="0"/>
      <w:divBdr>
        <w:top w:val="none" w:sz="0" w:space="0" w:color="auto"/>
        <w:left w:val="none" w:sz="0" w:space="0" w:color="auto"/>
        <w:bottom w:val="none" w:sz="0" w:space="0" w:color="auto"/>
        <w:right w:val="none" w:sz="0" w:space="0" w:color="auto"/>
      </w:divBdr>
    </w:div>
    <w:div w:id="1578705526">
      <w:bodyDiv w:val="1"/>
      <w:marLeft w:val="0"/>
      <w:marRight w:val="0"/>
      <w:marTop w:val="0"/>
      <w:marBottom w:val="0"/>
      <w:divBdr>
        <w:top w:val="none" w:sz="0" w:space="0" w:color="auto"/>
        <w:left w:val="none" w:sz="0" w:space="0" w:color="auto"/>
        <w:bottom w:val="none" w:sz="0" w:space="0" w:color="auto"/>
        <w:right w:val="none" w:sz="0" w:space="0" w:color="auto"/>
      </w:divBdr>
    </w:div>
    <w:div w:id="1624849926">
      <w:bodyDiv w:val="1"/>
      <w:marLeft w:val="0"/>
      <w:marRight w:val="0"/>
      <w:marTop w:val="0"/>
      <w:marBottom w:val="0"/>
      <w:divBdr>
        <w:top w:val="none" w:sz="0" w:space="0" w:color="auto"/>
        <w:left w:val="none" w:sz="0" w:space="0" w:color="auto"/>
        <w:bottom w:val="none" w:sz="0" w:space="0" w:color="auto"/>
        <w:right w:val="none" w:sz="0" w:space="0" w:color="auto"/>
      </w:divBdr>
    </w:div>
    <w:div w:id="1651252903">
      <w:bodyDiv w:val="1"/>
      <w:marLeft w:val="0"/>
      <w:marRight w:val="0"/>
      <w:marTop w:val="0"/>
      <w:marBottom w:val="0"/>
      <w:divBdr>
        <w:top w:val="none" w:sz="0" w:space="0" w:color="auto"/>
        <w:left w:val="none" w:sz="0" w:space="0" w:color="auto"/>
        <w:bottom w:val="none" w:sz="0" w:space="0" w:color="auto"/>
        <w:right w:val="none" w:sz="0" w:space="0" w:color="auto"/>
      </w:divBdr>
    </w:div>
    <w:div w:id="1728991932">
      <w:bodyDiv w:val="1"/>
      <w:marLeft w:val="0"/>
      <w:marRight w:val="0"/>
      <w:marTop w:val="0"/>
      <w:marBottom w:val="0"/>
      <w:divBdr>
        <w:top w:val="none" w:sz="0" w:space="0" w:color="auto"/>
        <w:left w:val="none" w:sz="0" w:space="0" w:color="auto"/>
        <w:bottom w:val="none" w:sz="0" w:space="0" w:color="auto"/>
        <w:right w:val="none" w:sz="0" w:space="0" w:color="auto"/>
      </w:divBdr>
    </w:div>
    <w:div w:id="1800413174">
      <w:bodyDiv w:val="1"/>
      <w:marLeft w:val="0"/>
      <w:marRight w:val="0"/>
      <w:marTop w:val="0"/>
      <w:marBottom w:val="0"/>
      <w:divBdr>
        <w:top w:val="none" w:sz="0" w:space="0" w:color="auto"/>
        <w:left w:val="none" w:sz="0" w:space="0" w:color="auto"/>
        <w:bottom w:val="none" w:sz="0" w:space="0" w:color="auto"/>
        <w:right w:val="none" w:sz="0" w:space="0" w:color="auto"/>
      </w:divBdr>
    </w:div>
    <w:div w:id="1804733795">
      <w:bodyDiv w:val="1"/>
      <w:marLeft w:val="0"/>
      <w:marRight w:val="0"/>
      <w:marTop w:val="0"/>
      <w:marBottom w:val="0"/>
      <w:divBdr>
        <w:top w:val="none" w:sz="0" w:space="0" w:color="auto"/>
        <w:left w:val="none" w:sz="0" w:space="0" w:color="auto"/>
        <w:bottom w:val="none" w:sz="0" w:space="0" w:color="auto"/>
        <w:right w:val="none" w:sz="0" w:space="0" w:color="auto"/>
      </w:divBdr>
    </w:div>
    <w:div w:id="2028215046">
      <w:bodyDiv w:val="1"/>
      <w:marLeft w:val="0"/>
      <w:marRight w:val="0"/>
      <w:marTop w:val="0"/>
      <w:marBottom w:val="0"/>
      <w:divBdr>
        <w:top w:val="none" w:sz="0" w:space="0" w:color="auto"/>
        <w:left w:val="none" w:sz="0" w:space="0" w:color="auto"/>
        <w:bottom w:val="none" w:sz="0" w:space="0" w:color="auto"/>
        <w:right w:val="none" w:sz="0" w:space="0" w:color="auto"/>
      </w:divBdr>
    </w:div>
    <w:div w:id="2100103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zatverdzhennya-standartu-fahovoyi-peredvishoyi-osviti-zi-specialnosti-121-inzheneriya-programnogo-zabezpechennya-galuzi-znan-12-informacijni-tehnologiyi-osvitno-profesijnogo-stupenya-fah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AB934-8920-4170-BC06-DF130A24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19</Pages>
  <Words>4464</Words>
  <Characters>25450</Characters>
  <Application>Microsoft Office Word</Application>
  <DocSecurity>0</DocSecurity>
  <Lines>212</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109</cp:revision>
  <cp:lastPrinted>2024-09-13T10:04:00Z</cp:lastPrinted>
  <dcterms:created xsi:type="dcterms:W3CDTF">2024-06-16T13:39:00Z</dcterms:created>
  <dcterms:modified xsi:type="dcterms:W3CDTF">2024-10-16T13:31:00Z</dcterms:modified>
</cp:coreProperties>
</file>