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AA523" w14:textId="508A3727" w:rsidR="002F060B" w:rsidRPr="002F060B" w:rsidRDefault="002F060B" w:rsidP="002F060B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  <w:r w:rsidRPr="002F06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>ПРОЄКТ</w:t>
      </w:r>
    </w:p>
    <w:p w14:paraId="0B332630" w14:textId="2271E493" w:rsidR="0046056B" w:rsidRPr="0046056B" w:rsidRDefault="0046056B" w:rsidP="0046056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605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444CC7D1" w14:textId="77777777" w:rsidR="0046056B" w:rsidRPr="0046056B" w:rsidRDefault="0046056B" w:rsidP="0046056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05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КИЇВСЬКИЙ АВІАЦІЙНИЙ ФАХОВИЙ КОЛЕДЖ</w:t>
      </w:r>
    </w:p>
    <w:p w14:paraId="509A8899" w14:textId="77777777" w:rsidR="0046056B" w:rsidRPr="0046056B" w:rsidRDefault="0046056B" w:rsidP="0046056B">
      <w:pPr>
        <w:widowControl w:val="0"/>
        <w:tabs>
          <w:tab w:val="left" w:pos="1133"/>
        </w:tabs>
        <w:autoSpaceDE w:val="0"/>
        <w:autoSpaceDN w:val="0"/>
        <w:spacing w:before="94" w:after="0" w:line="242" w:lineRule="auto"/>
        <w:ind w:left="666" w:right="1119"/>
        <w:jc w:val="center"/>
        <w:outlineLvl w:val="0"/>
        <w:rPr>
          <w:rFonts w:ascii="Cambria" w:eastAsia="Calibri" w:hAnsi="Cambria" w:cs="Times New Roman"/>
          <w:bCs/>
          <w:noProof/>
          <w:color w:val="000000"/>
          <w:kern w:val="32"/>
          <w:sz w:val="16"/>
          <w:szCs w:val="16"/>
          <w:shd w:val="clear" w:color="auto" w:fill="FFFFFF"/>
          <w:lang w:eastAsia="ru-RU"/>
        </w:rPr>
      </w:pPr>
    </w:p>
    <w:p w14:paraId="53773018" w14:textId="77777777" w:rsidR="0046056B" w:rsidRPr="0046056B" w:rsidRDefault="0046056B" w:rsidP="0046056B">
      <w:pPr>
        <w:widowControl w:val="0"/>
        <w:tabs>
          <w:tab w:val="left" w:pos="1133"/>
        </w:tabs>
        <w:autoSpaceDE w:val="0"/>
        <w:autoSpaceDN w:val="0"/>
        <w:spacing w:before="94" w:after="0" w:line="242" w:lineRule="auto"/>
        <w:ind w:left="666" w:right="1119"/>
        <w:jc w:val="center"/>
        <w:outlineLvl w:val="0"/>
        <w:rPr>
          <w:rFonts w:ascii="Cambria" w:eastAsia="Calibri" w:hAnsi="Cambria" w:cs="Times New Roman"/>
          <w:bCs/>
          <w:noProof/>
          <w:color w:val="000000"/>
          <w:kern w:val="32"/>
          <w:sz w:val="16"/>
          <w:szCs w:val="16"/>
          <w:shd w:val="clear" w:color="auto" w:fill="FFFFFF"/>
          <w:lang w:eastAsia="ru-RU"/>
        </w:rPr>
      </w:pPr>
    </w:p>
    <w:p w14:paraId="1E7CF2BF" w14:textId="77777777" w:rsidR="0046056B" w:rsidRPr="0046056B" w:rsidRDefault="0046056B" w:rsidP="0046056B">
      <w:pPr>
        <w:widowControl w:val="0"/>
        <w:tabs>
          <w:tab w:val="left" w:pos="1133"/>
        </w:tabs>
        <w:autoSpaceDE w:val="0"/>
        <w:autoSpaceDN w:val="0"/>
        <w:spacing w:before="94" w:after="0" w:line="242" w:lineRule="auto"/>
        <w:ind w:left="666" w:right="1119"/>
        <w:jc w:val="center"/>
        <w:outlineLvl w:val="0"/>
        <w:rPr>
          <w:rFonts w:ascii="Cambria" w:eastAsia="Calibri" w:hAnsi="Cambria" w:cs="Times New Roman"/>
          <w:bCs/>
          <w:noProof/>
          <w:color w:val="000000"/>
          <w:kern w:val="32"/>
          <w:sz w:val="16"/>
          <w:szCs w:val="16"/>
          <w:shd w:val="clear" w:color="auto" w:fill="FFFFFF"/>
          <w:lang w:eastAsia="ru-RU"/>
        </w:rPr>
      </w:pPr>
    </w:p>
    <w:p w14:paraId="3A793DB0" w14:textId="77777777" w:rsidR="0046056B" w:rsidRPr="0046056B" w:rsidRDefault="0046056B" w:rsidP="0046056B">
      <w:pPr>
        <w:widowControl w:val="0"/>
        <w:tabs>
          <w:tab w:val="left" w:pos="1133"/>
        </w:tabs>
        <w:autoSpaceDE w:val="0"/>
        <w:autoSpaceDN w:val="0"/>
        <w:spacing w:before="94" w:after="0" w:line="242" w:lineRule="auto"/>
        <w:ind w:left="666" w:right="1119"/>
        <w:jc w:val="center"/>
        <w:outlineLvl w:val="0"/>
        <w:rPr>
          <w:rFonts w:ascii="Cambria" w:eastAsia="Calibri" w:hAnsi="Cambria" w:cs="Times New Roman"/>
          <w:bCs/>
          <w:noProof/>
          <w:color w:val="000000"/>
          <w:kern w:val="32"/>
          <w:sz w:val="16"/>
          <w:szCs w:val="16"/>
          <w:shd w:val="clear" w:color="auto" w:fill="FFFFFF"/>
          <w:lang w:eastAsia="ru-RU"/>
        </w:rPr>
      </w:pPr>
    </w:p>
    <w:p w14:paraId="58405A89" w14:textId="77777777" w:rsidR="0046056B" w:rsidRPr="0046056B" w:rsidRDefault="0046056B" w:rsidP="0046056B">
      <w:pPr>
        <w:widowControl w:val="0"/>
        <w:tabs>
          <w:tab w:val="left" w:pos="1133"/>
        </w:tabs>
        <w:autoSpaceDE w:val="0"/>
        <w:autoSpaceDN w:val="0"/>
        <w:spacing w:before="94" w:after="0" w:line="242" w:lineRule="auto"/>
        <w:ind w:left="666" w:right="1119"/>
        <w:jc w:val="center"/>
        <w:outlineLvl w:val="0"/>
        <w:rPr>
          <w:rFonts w:ascii="Cambria" w:eastAsia="Calibri" w:hAnsi="Cambria" w:cs="Times New Roman"/>
          <w:bCs/>
          <w:noProof/>
          <w:color w:val="000000"/>
          <w:kern w:val="32"/>
          <w:sz w:val="16"/>
          <w:szCs w:val="16"/>
          <w:shd w:val="clear" w:color="auto" w:fill="FFFFFF"/>
          <w:lang w:eastAsia="ru-RU"/>
        </w:rPr>
      </w:pPr>
    </w:p>
    <w:p w14:paraId="37DE0C31" w14:textId="77777777" w:rsidR="0046056B" w:rsidRPr="0046056B" w:rsidRDefault="0046056B" w:rsidP="0046056B">
      <w:pPr>
        <w:widowControl w:val="0"/>
        <w:tabs>
          <w:tab w:val="left" w:pos="1133"/>
        </w:tabs>
        <w:autoSpaceDE w:val="0"/>
        <w:autoSpaceDN w:val="0"/>
        <w:spacing w:before="94" w:after="0" w:line="242" w:lineRule="auto"/>
        <w:ind w:left="666" w:right="1119"/>
        <w:jc w:val="center"/>
        <w:outlineLvl w:val="0"/>
        <w:rPr>
          <w:rFonts w:ascii="Cambria" w:eastAsia="Calibri" w:hAnsi="Cambria" w:cs="Times New Roman"/>
          <w:bCs/>
          <w:noProof/>
          <w:color w:val="000000"/>
          <w:kern w:val="32"/>
          <w:sz w:val="16"/>
          <w:szCs w:val="16"/>
          <w:shd w:val="clear" w:color="auto" w:fill="FFFFFF"/>
          <w:lang w:eastAsia="ru-RU"/>
        </w:rPr>
      </w:pPr>
    </w:p>
    <w:p w14:paraId="5C868625" w14:textId="77777777" w:rsidR="0046056B" w:rsidRPr="0046056B" w:rsidRDefault="0046056B" w:rsidP="0046056B">
      <w:pPr>
        <w:widowControl w:val="0"/>
        <w:tabs>
          <w:tab w:val="left" w:pos="1133"/>
        </w:tabs>
        <w:autoSpaceDE w:val="0"/>
        <w:autoSpaceDN w:val="0"/>
        <w:spacing w:before="94" w:after="0" w:line="242" w:lineRule="auto"/>
        <w:ind w:left="666" w:right="1119"/>
        <w:jc w:val="center"/>
        <w:outlineLvl w:val="0"/>
        <w:rPr>
          <w:rFonts w:ascii="Cambria" w:eastAsia="Calibri" w:hAnsi="Cambria" w:cs="Times New Roman"/>
          <w:bCs/>
          <w:noProof/>
          <w:color w:val="000000"/>
          <w:kern w:val="32"/>
          <w:sz w:val="16"/>
          <w:szCs w:val="16"/>
          <w:shd w:val="clear" w:color="auto" w:fill="FFFFFF"/>
          <w:lang w:eastAsia="ru-RU"/>
        </w:rPr>
      </w:pPr>
    </w:p>
    <w:p w14:paraId="1FE67993" w14:textId="77777777" w:rsidR="0046056B" w:rsidRPr="006A005D" w:rsidRDefault="0046056B" w:rsidP="0046056B">
      <w:pPr>
        <w:widowControl w:val="0"/>
        <w:tabs>
          <w:tab w:val="left" w:pos="1133"/>
        </w:tabs>
        <w:autoSpaceDE w:val="0"/>
        <w:autoSpaceDN w:val="0"/>
        <w:spacing w:before="94" w:after="0" w:line="360" w:lineRule="auto"/>
        <w:ind w:left="666" w:right="1119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32"/>
          <w:szCs w:val="32"/>
          <w:lang w:val="uk-UA"/>
        </w:rPr>
      </w:pPr>
      <w:r w:rsidRPr="006A005D">
        <w:rPr>
          <w:rFonts w:ascii="Times New Roman" w:eastAsia="Calibri" w:hAnsi="Times New Roman" w:cs="Times New Roman"/>
          <w:b/>
          <w:bCs/>
          <w:kern w:val="32"/>
          <w:sz w:val="32"/>
          <w:szCs w:val="32"/>
          <w:lang w:val="uk-UA"/>
        </w:rPr>
        <w:t>ОСВІТНЬО-ПРОФЕСІЙНА ПРОГРАМА</w:t>
      </w:r>
    </w:p>
    <w:p w14:paraId="67D2CB86" w14:textId="54FBA740" w:rsidR="0046056B" w:rsidRPr="006A005D" w:rsidRDefault="006A005D" w:rsidP="0046056B">
      <w:pPr>
        <w:widowControl w:val="0"/>
        <w:tabs>
          <w:tab w:val="left" w:pos="1133"/>
        </w:tabs>
        <w:autoSpaceDE w:val="0"/>
        <w:autoSpaceDN w:val="0"/>
        <w:spacing w:before="94" w:after="0" w:line="360" w:lineRule="auto"/>
        <w:ind w:left="666" w:right="1119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bCs/>
          <w:kern w:val="32"/>
          <w:sz w:val="32"/>
          <w:szCs w:val="32"/>
          <w:lang w:val="uk-UA"/>
        </w:rPr>
        <w:t>«</w:t>
      </w:r>
      <w:r w:rsidR="0046056B" w:rsidRPr="006A005D">
        <w:rPr>
          <w:rFonts w:ascii="Times New Roman" w:eastAsia="Calibri" w:hAnsi="Times New Roman" w:cs="Times New Roman"/>
          <w:b/>
          <w:bCs/>
          <w:kern w:val="32"/>
          <w:sz w:val="32"/>
          <w:szCs w:val="32"/>
          <w:lang w:val="uk-UA"/>
        </w:rPr>
        <w:t>ВИРОБНИЦТВО АВІАЦІЙНИХ ЛІТАЛЬНИХ АПАРАТІВ</w:t>
      </w:r>
      <w:r>
        <w:rPr>
          <w:rFonts w:ascii="Times New Roman" w:eastAsia="Calibri" w:hAnsi="Times New Roman" w:cs="Times New Roman"/>
          <w:b/>
          <w:bCs/>
          <w:kern w:val="32"/>
          <w:sz w:val="32"/>
          <w:szCs w:val="32"/>
          <w:lang w:val="uk-UA"/>
        </w:rPr>
        <w:t>»</w:t>
      </w:r>
      <w:r w:rsidR="0046056B" w:rsidRPr="006A005D">
        <w:rPr>
          <w:rFonts w:ascii="Times New Roman" w:eastAsia="Calibri" w:hAnsi="Times New Roman" w:cs="Times New Roman"/>
          <w:b/>
          <w:bCs/>
          <w:kern w:val="32"/>
          <w:sz w:val="32"/>
          <w:szCs w:val="32"/>
          <w:lang w:val="uk-UA"/>
        </w:rPr>
        <w:t xml:space="preserve"> </w:t>
      </w:r>
    </w:p>
    <w:p w14:paraId="1FC8CFD3" w14:textId="75D98FEA" w:rsidR="0046056B" w:rsidRDefault="0046056B" w:rsidP="0046056B">
      <w:pPr>
        <w:widowControl w:val="0"/>
        <w:tabs>
          <w:tab w:val="left" w:pos="1133"/>
        </w:tabs>
        <w:autoSpaceDE w:val="0"/>
        <w:autoSpaceDN w:val="0"/>
        <w:spacing w:after="0" w:line="360" w:lineRule="auto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/>
        </w:rPr>
      </w:pPr>
    </w:p>
    <w:p w14:paraId="3A250DD1" w14:textId="1E4D5340" w:rsidR="0046056B" w:rsidRPr="009F3065" w:rsidRDefault="0046056B" w:rsidP="0046056B">
      <w:pPr>
        <w:widowControl w:val="0"/>
        <w:tabs>
          <w:tab w:val="left" w:pos="1133"/>
        </w:tabs>
        <w:autoSpaceDE w:val="0"/>
        <w:autoSpaceDN w:val="0"/>
        <w:spacing w:after="0" w:line="360" w:lineRule="auto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/>
        </w:rPr>
      </w:pPr>
      <w:r w:rsidRPr="009F3065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/>
        </w:rPr>
        <w:t>ГАЛУЗЬ ЗНАНЬ</w:t>
      </w:r>
      <w:r w:rsidRPr="009F3065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/>
        </w:rPr>
        <w:tab/>
      </w:r>
      <w:r w:rsidRPr="009F3065">
        <w:rPr>
          <w:rFonts w:ascii="Times New Roman" w:eastAsia="Calibri" w:hAnsi="Times New Roman" w:cs="Times New Roman"/>
          <w:kern w:val="32"/>
          <w:sz w:val="28"/>
          <w:szCs w:val="28"/>
          <w:lang w:val="uk-UA"/>
        </w:rPr>
        <w:t>13</w:t>
      </w:r>
      <w:r w:rsidRPr="009F3065">
        <w:rPr>
          <w:rFonts w:ascii="Times New Roman" w:eastAsia="Calibri" w:hAnsi="Times New Roman" w:cs="Times New Roman"/>
          <w:bCs/>
          <w:kern w:val="32"/>
          <w:sz w:val="28"/>
          <w:szCs w:val="28"/>
          <w:u w:val="single"/>
          <w:lang w:val="uk-UA"/>
        </w:rPr>
        <w:t xml:space="preserve"> Механічна інженерія</w:t>
      </w:r>
    </w:p>
    <w:p w14:paraId="3A8FDBA0" w14:textId="366E663B" w:rsidR="0046056B" w:rsidRPr="009F3065" w:rsidRDefault="0046056B" w:rsidP="0046056B">
      <w:pPr>
        <w:widowControl w:val="0"/>
        <w:tabs>
          <w:tab w:val="left" w:pos="1133"/>
        </w:tabs>
        <w:autoSpaceDE w:val="0"/>
        <w:autoSpaceDN w:val="0"/>
        <w:spacing w:after="0" w:line="360" w:lineRule="auto"/>
        <w:ind w:left="2880" w:hanging="2880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val="uk-UA"/>
        </w:rPr>
      </w:pPr>
      <w:r w:rsidRPr="009F3065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/>
        </w:rPr>
        <w:t xml:space="preserve">СПЕЦІАЛЬНІСТЬ      </w:t>
      </w:r>
      <w:r w:rsidRPr="009F3065">
        <w:rPr>
          <w:rFonts w:ascii="Times New Roman" w:eastAsia="Calibri" w:hAnsi="Times New Roman" w:cs="Times New Roman"/>
          <w:kern w:val="32"/>
          <w:sz w:val="28"/>
          <w:szCs w:val="28"/>
          <w:lang w:val="uk-UA"/>
        </w:rPr>
        <w:t>134</w:t>
      </w:r>
      <w:r w:rsidRPr="009F3065">
        <w:rPr>
          <w:rFonts w:ascii="Times New Roman" w:eastAsia="Calibri" w:hAnsi="Times New Roman" w:cs="Times New Roman"/>
          <w:bCs/>
          <w:kern w:val="32"/>
          <w:sz w:val="28"/>
          <w:szCs w:val="28"/>
          <w:u w:val="single"/>
          <w:lang w:val="uk-UA"/>
        </w:rPr>
        <w:t xml:space="preserve"> Авіаційна та ракетно-космічна техніка</w:t>
      </w:r>
    </w:p>
    <w:p w14:paraId="3BE954A7" w14:textId="362C2ED0" w:rsidR="0046056B" w:rsidRPr="009F3065" w:rsidRDefault="0046056B" w:rsidP="0046056B">
      <w:pPr>
        <w:widowControl w:val="0"/>
        <w:tabs>
          <w:tab w:val="left" w:pos="1133"/>
        </w:tabs>
        <w:autoSpaceDE w:val="0"/>
        <w:autoSpaceDN w:val="0"/>
        <w:spacing w:after="0" w:line="360" w:lineRule="auto"/>
        <w:ind w:left="2880" w:hanging="2880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u w:val="single"/>
          <w:lang w:val="uk-UA"/>
        </w:rPr>
      </w:pPr>
      <w:r w:rsidRPr="009F3065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/>
        </w:rPr>
        <w:t xml:space="preserve">КВАЛІФІКАЦІЯ </w:t>
      </w:r>
      <w:r w:rsidRPr="009F3065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/>
        </w:rPr>
        <w:tab/>
      </w:r>
      <w:r w:rsidRPr="009F3065">
        <w:rPr>
          <w:rFonts w:ascii="Times New Roman" w:eastAsia="Calibri" w:hAnsi="Times New Roman" w:cs="Times New Roman"/>
          <w:bCs/>
          <w:kern w:val="32"/>
          <w:sz w:val="28"/>
          <w:szCs w:val="28"/>
          <w:u w:val="single"/>
          <w:lang w:val="uk-UA"/>
        </w:rPr>
        <w:t>Фаховий молодший бакалавр з авіаційної та ракетно-   космічної техніки</w:t>
      </w:r>
    </w:p>
    <w:p w14:paraId="580CB1A9" w14:textId="1FB9EED9" w:rsidR="00E540C4" w:rsidRPr="009F3065" w:rsidRDefault="00E540C4" w:rsidP="0046056B">
      <w:pPr>
        <w:widowControl w:val="0"/>
        <w:tabs>
          <w:tab w:val="left" w:pos="1133"/>
        </w:tabs>
        <w:autoSpaceDE w:val="0"/>
        <w:autoSpaceDN w:val="0"/>
        <w:spacing w:after="0" w:line="360" w:lineRule="auto"/>
        <w:ind w:left="2880" w:hanging="2880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u w:val="single"/>
          <w:lang w:val="uk-UA"/>
        </w:rPr>
      </w:pPr>
    </w:p>
    <w:p w14:paraId="3B0CCA68" w14:textId="74BDCDDF" w:rsidR="00E540C4" w:rsidRDefault="00E540C4" w:rsidP="0046056B">
      <w:pPr>
        <w:widowControl w:val="0"/>
        <w:tabs>
          <w:tab w:val="left" w:pos="1133"/>
        </w:tabs>
        <w:autoSpaceDE w:val="0"/>
        <w:autoSpaceDN w:val="0"/>
        <w:spacing w:after="0" w:line="360" w:lineRule="auto"/>
        <w:ind w:left="2880" w:hanging="2880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u w:val="single"/>
          <w:lang w:val="uk-UA"/>
        </w:rPr>
      </w:pPr>
    </w:p>
    <w:p w14:paraId="6479A90B" w14:textId="77777777" w:rsidR="006A005D" w:rsidRDefault="006A005D" w:rsidP="00E540C4">
      <w:pPr>
        <w:pStyle w:val="a3"/>
        <w:spacing w:line="276" w:lineRule="auto"/>
        <w:ind w:left="382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3CD6994" w14:textId="554C2022" w:rsidR="00E540C4" w:rsidRPr="009F3065" w:rsidRDefault="00E540C4" w:rsidP="00E540C4">
      <w:pPr>
        <w:pStyle w:val="a3"/>
        <w:spacing w:line="276" w:lineRule="auto"/>
        <w:ind w:left="3828"/>
        <w:rPr>
          <w:rFonts w:ascii="Times New Roman" w:hAnsi="Times New Roman" w:cs="Times New Roman"/>
          <w:sz w:val="28"/>
          <w:szCs w:val="28"/>
          <w:lang w:val="uk-UA"/>
        </w:rPr>
      </w:pPr>
      <w:r w:rsidRPr="009F3065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ЗАТВЕРДЖЕНО</w:t>
      </w:r>
    </w:p>
    <w:p w14:paraId="7A5811DA" w14:textId="77777777" w:rsidR="00E540C4" w:rsidRPr="009F3065" w:rsidRDefault="00E540C4" w:rsidP="00E540C4">
      <w:pPr>
        <w:pStyle w:val="a3"/>
        <w:spacing w:line="276" w:lineRule="auto"/>
        <w:ind w:left="3828"/>
        <w:rPr>
          <w:rFonts w:ascii="Times New Roman" w:hAnsi="Times New Roman" w:cs="Times New Roman"/>
          <w:sz w:val="28"/>
          <w:szCs w:val="28"/>
          <w:lang w:val="uk-UA"/>
        </w:rPr>
      </w:pPr>
      <w:r w:rsidRPr="009F3065">
        <w:rPr>
          <w:rFonts w:ascii="Times New Roman" w:hAnsi="Times New Roman" w:cs="Times New Roman"/>
          <w:sz w:val="28"/>
          <w:szCs w:val="28"/>
          <w:lang w:val="uk-UA"/>
        </w:rPr>
        <w:t>Педагогічною радою коледжу</w:t>
      </w:r>
    </w:p>
    <w:p w14:paraId="1FB1D627" w14:textId="77777777" w:rsidR="00E540C4" w:rsidRPr="009F3065" w:rsidRDefault="00E540C4" w:rsidP="00E540C4">
      <w:pPr>
        <w:pStyle w:val="a3"/>
        <w:spacing w:line="276" w:lineRule="auto"/>
        <w:ind w:left="3828"/>
        <w:rPr>
          <w:rFonts w:ascii="Times New Roman" w:hAnsi="Times New Roman" w:cs="Times New Roman"/>
          <w:sz w:val="28"/>
          <w:szCs w:val="28"/>
          <w:lang w:val="uk-UA"/>
        </w:rPr>
      </w:pPr>
      <w:r w:rsidRPr="009F3065">
        <w:rPr>
          <w:rFonts w:ascii="Times New Roman" w:hAnsi="Times New Roman" w:cs="Times New Roman"/>
          <w:sz w:val="28"/>
          <w:szCs w:val="28"/>
          <w:lang w:val="uk-UA"/>
        </w:rPr>
        <w:t>(протокол від «___» _________ 20___ р. №____)</w:t>
      </w:r>
    </w:p>
    <w:p w14:paraId="047156AF" w14:textId="77777777" w:rsidR="00E540C4" w:rsidRPr="009F3065" w:rsidRDefault="00E540C4" w:rsidP="00E540C4">
      <w:pPr>
        <w:pStyle w:val="a3"/>
        <w:spacing w:line="276" w:lineRule="auto"/>
        <w:ind w:left="3828"/>
        <w:rPr>
          <w:rFonts w:ascii="Times New Roman" w:hAnsi="Times New Roman" w:cs="Times New Roman"/>
          <w:sz w:val="28"/>
          <w:szCs w:val="28"/>
          <w:lang w:val="uk-UA"/>
        </w:rPr>
      </w:pPr>
      <w:r w:rsidRPr="009F3065">
        <w:rPr>
          <w:rFonts w:ascii="Times New Roman" w:hAnsi="Times New Roman" w:cs="Times New Roman"/>
          <w:sz w:val="28"/>
          <w:szCs w:val="28"/>
          <w:lang w:val="uk-UA"/>
        </w:rPr>
        <w:t xml:space="preserve">Освітньо-професійна програма вводиться в дію </w:t>
      </w:r>
      <w:r w:rsidRPr="009F3065">
        <w:rPr>
          <w:rFonts w:ascii="Times New Roman" w:hAnsi="Times New Roman" w:cs="Times New Roman"/>
          <w:sz w:val="28"/>
          <w:szCs w:val="28"/>
          <w:lang w:val="uk-UA"/>
        </w:rPr>
        <w:br/>
        <w:t>з «___» _________ 20___ р.</w:t>
      </w:r>
    </w:p>
    <w:p w14:paraId="151D2967" w14:textId="77777777" w:rsidR="00E540C4" w:rsidRPr="009F3065" w:rsidRDefault="00E540C4" w:rsidP="00E540C4">
      <w:pPr>
        <w:pStyle w:val="a3"/>
        <w:spacing w:line="276" w:lineRule="auto"/>
        <w:ind w:left="3828"/>
        <w:rPr>
          <w:rFonts w:ascii="Times New Roman" w:hAnsi="Times New Roman" w:cs="Times New Roman"/>
          <w:sz w:val="28"/>
          <w:szCs w:val="28"/>
          <w:lang w:val="uk-UA"/>
        </w:rPr>
      </w:pPr>
      <w:r w:rsidRPr="009F3065">
        <w:rPr>
          <w:rFonts w:ascii="Times New Roman" w:hAnsi="Times New Roman" w:cs="Times New Roman"/>
          <w:sz w:val="28"/>
          <w:szCs w:val="28"/>
          <w:lang w:val="uk-UA"/>
        </w:rPr>
        <w:t>В.о. директора ____________ Алла АДАМЕНКО</w:t>
      </w:r>
    </w:p>
    <w:p w14:paraId="1ACA171B" w14:textId="77777777" w:rsidR="00E540C4" w:rsidRPr="009F3065" w:rsidRDefault="00E540C4" w:rsidP="00E540C4">
      <w:pPr>
        <w:pStyle w:val="a3"/>
        <w:spacing w:line="276" w:lineRule="auto"/>
        <w:ind w:left="3828"/>
        <w:rPr>
          <w:rFonts w:ascii="Times New Roman" w:hAnsi="Times New Roman" w:cs="Times New Roman"/>
          <w:sz w:val="28"/>
          <w:szCs w:val="28"/>
          <w:lang w:val="uk-UA"/>
        </w:rPr>
      </w:pPr>
      <w:r w:rsidRPr="009F3065">
        <w:rPr>
          <w:rFonts w:ascii="Times New Roman" w:hAnsi="Times New Roman" w:cs="Times New Roman"/>
          <w:sz w:val="28"/>
          <w:szCs w:val="28"/>
          <w:lang w:val="uk-UA"/>
        </w:rPr>
        <w:t>(наказ від «___» _________ 20___ р. №___)</w:t>
      </w:r>
    </w:p>
    <w:p w14:paraId="109AC16E" w14:textId="1BFB5D39" w:rsidR="00E540C4" w:rsidRPr="009F3065" w:rsidRDefault="00E540C4" w:rsidP="0046056B">
      <w:pPr>
        <w:widowControl w:val="0"/>
        <w:tabs>
          <w:tab w:val="left" w:pos="1133"/>
        </w:tabs>
        <w:autoSpaceDE w:val="0"/>
        <w:autoSpaceDN w:val="0"/>
        <w:spacing w:after="0" w:line="360" w:lineRule="auto"/>
        <w:ind w:left="2880" w:hanging="2880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u w:val="single"/>
          <w:lang w:val="uk-UA"/>
        </w:rPr>
      </w:pPr>
    </w:p>
    <w:p w14:paraId="73B00779" w14:textId="6DB69387" w:rsidR="0046056B" w:rsidRDefault="0046056B" w:rsidP="0046056B">
      <w:pPr>
        <w:widowControl w:val="0"/>
        <w:autoSpaceDE w:val="0"/>
        <w:autoSpaceDN w:val="0"/>
        <w:spacing w:before="60" w:after="0" w:line="240" w:lineRule="auto"/>
        <w:ind w:right="418"/>
        <w:jc w:val="right"/>
        <w:rPr>
          <w:rFonts w:ascii="Times New Roman" w:eastAsia="Times New Roman" w:hAnsi="Times New Roman" w:cs="Times New Roman"/>
          <w:spacing w:val="-2"/>
          <w:lang w:val="uk-UA"/>
        </w:rPr>
      </w:pPr>
    </w:p>
    <w:p w14:paraId="10468B05" w14:textId="7D5004B9" w:rsidR="009F3065" w:rsidRDefault="009F3065" w:rsidP="0046056B">
      <w:pPr>
        <w:widowControl w:val="0"/>
        <w:autoSpaceDE w:val="0"/>
        <w:autoSpaceDN w:val="0"/>
        <w:spacing w:before="60" w:after="0" w:line="240" w:lineRule="auto"/>
        <w:ind w:right="418"/>
        <w:jc w:val="right"/>
        <w:rPr>
          <w:rFonts w:ascii="Times New Roman" w:eastAsia="Times New Roman" w:hAnsi="Times New Roman" w:cs="Times New Roman"/>
          <w:spacing w:val="-2"/>
          <w:lang w:val="uk-UA"/>
        </w:rPr>
      </w:pPr>
    </w:p>
    <w:p w14:paraId="01D2191C" w14:textId="7419E9DC" w:rsidR="009F3065" w:rsidRDefault="009F3065" w:rsidP="0046056B">
      <w:pPr>
        <w:widowControl w:val="0"/>
        <w:autoSpaceDE w:val="0"/>
        <w:autoSpaceDN w:val="0"/>
        <w:spacing w:before="60" w:after="0" w:line="240" w:lineRule="auto"/>
        <w:ind w:right="418"/>
        <w:jc w:val="right"/>
        <w:rPr>
          <w:rFonts w:ascii="Times New Roman" w:eastAsia="Times New Roman" w:hAnsi="Times New Roman" w:cs="Times New Roman"/>
          <w:spacing w:val="-2"/>
          <w:lang w:val="uk-UA"/>
        </w:rPr>
      </w:pPr>
    </w:p>
    <w:p w14:paraId="212DA0F3" w14:textId="6E8456C7" w:rsidR="009F3065" w:rsidRDefault="009F3065" w:rsidP="0046056B">
      <w:pPr>
        <w:widowControl w:val="0"/>
        <w:autoSpaceDE w:val="0"/>
        <w:autoSpaceDN w:val="0"/>
        <w:spacing w:before="60" w:after="0" w:line="240" w:lineRule="auto"/>
        <w:ind w:right="418"/>
        <w:jc w:val="right"/>
        <w:rPr>
          <w:rFonts w:ascii="Times New Roman" w:eastAsia="Times New Roman" w:hAnsi="Times New Roman" w:cs="Times New Roman"/>
          <w:spacing w:val="-2"/>
          <w:lang w:val="uk-UA"/>
        </w:rPr>
      </w:pPr>
    </w:p>
    <w:p w14:paraId="6601FB97" w14:textId="77777777" w:rsidR="009F3065" w:rsidRPr="0046056B" w:rsidRDefault="009F3065" w:rsidP="0046056B">
      <w:pPr>
        <w:widowControl w:val="0"/>
        <w:autoSpaceDE w:val="0"/>
        <w:autoSpaceDN w:val="0"/>
        <w:spacing w:before="60" w:after="0" w:line="240" w:lineRule="auto"/>
        <w:ind w:right="418"/>
        <w:jc w:val="right"/>
        <w:rPr>
          <w:rFonts w:ascii="Times New Roman" w:eastAsia="Times New Roman" w:hAnsi="Times New Roman" w:cs="Times New Roman"/>
          <w:spacing w:val="-2"/>
          <w:lang w:val="uk-UA"/>
        </w:rPr>
      </w:pPr>
    </w:p>
    <w:p w14:paraId="2B164768" w14:textId="77777777" w:rsidR="00F24204" w:rsidRDefault="00F24204" w:rsidP="00E540C4">
      <w:pPr>
        <w:widowControl w:val="0"/>
        <w:tabs>
          <w:tab w:val="left" w:pos="1133"/>
        </w:tabs>
        <w:autoSpaceDE w:val="0"/>
        <w:autoSpaceDN w:val="0"/>
        <w:spacing w:before="94" w:after="0" w:line="242" w:lineRule="auto"/>
        <w:ind w:right="544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val="uk-UA"/>
        </w:rPr>
      </w:pPr>
    </w:p>
    <w:p w14:paraId="14005B69" w14:textId="6841458E" w:rsidR="0046056B" w:rsidRPr="00E540C4" w:rsidRDefault="00E540C4" w:rsidP="00E540C4">
      <w:pPr>
        <w:widowControl w:val="0"/>
        <w:tabs>
          <w:tab w:val="left" w:pos="1133"/>
        </w:tabs>
        <w:autoSpaceDE w:val="0"/>
        <w:autoSpaceDN w:val="0"/>
        <w:spacing w:before="94" w:after="0" w:line="242" w:lineRule="auto"/>
        <w:ind w:right="544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val="uk-UA"/>
        </w:rPr>
      </w:pPr>
      <w:r w:rsidRPr="00E540C4">
        <w:rPr>
          <w:rFonts w:ascii="Times New Roman" w:eastAsia="Calibri" w:hAnsi="Times New Roman" w:cs="Times New Roman"/>
          <w:bCs/>
          <w:kern w:val="32"/>
          <w:sz w:val="28"/>
          <w:szCs w:val="28"/>
          <w:lang w:val="uk-UA"/>
        </w:rPr>
        <w:t>Київ 2024</w:t>
      </w:r>
    </w:p>
    <w:p w14:paraId="6A6ACD1D" w14:textId="77777777" w:rsidR="0046056B" w:rsidRPr="00637980" w:rsidRDefault="0046056B" w:rsidP="006379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379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ЛИСТ ПОГОДЖЕННЯ</w:t>
      </w:r>
    </w:p>
    <w:p w14:paraId="1E4BB771" w14:textId="67EE4D76" w:rsidR="0046056B" w:rsidRPr="00637980" w:rsidRDefault="0046056B" w:rsidP="006379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379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освітньо-професійної програми</w:t>
      </w:r>
      <w:r w:rsidR="00136736" w:rsidRPr="006379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«Виробництво авіаційних літальних апаратів»</w:t>
      </w:r>
    </w:p>
    <w:p w14:paraId="3C1E94AA" w14:textId="77777777" w:rsidR="00136736" w:rsidRPr="00637980" w:rsidRDefault="00136736" w:rsidP="00136736">
      <w:pPr>
        <w:widowControl w:val="0"/>
        <w:autoSpaceDE w:val="0"/>
        <w:autoSpaceDN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BF54DBB" w14:textId="77777777" w:rsidR="0046056B" w:rsidRPr="00637980" w:rsidRDefault="0046056B" w:rsidP="0046056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8217"/>
        <w:gridCol w:w="1353"/>
      </w:tblGrid>
      <w:tr w:rsidR="0046056B" w:rsidRPr="00637980" w14:paraId="25A3AF34" w14:textId="77777777" w:rsidTr="00136736">
        <w:tc>
          <w:tcPr>
            <w:tcW w:w="8217" w:type="dxa"/>
          </w:tcPr>
          <w:p w14:paraId="59C91EB9" w14:textId="77777777" w:rsidR="0046056B" w:rsidRPr="00637980" w:rsidRDefault="0046056B" w:rsidP="0046056B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79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ПОГОДЖЕНО</w:t>
            </w:r>
          </w:p>
          <w:p w14:paraId="13AC93A6" w14:textId="77777777" w:rsidR="0046056B" w:rsidRPr="00637980" w:rsidRDefault="0046056B" w:rsidP="0046056B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val="uk-UA"/>
              </w:rPr>
            </w:pPr>
            <w:r w:rsidRPr="006379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Методичною радою</w:t>
            </w:r>
            <w:r w:rsidRPr="00637980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val="uk-UA"/>
              </w:rPr>
              <w:t xml:space="preserve"> коледжу</w:t>
            </w:r>
          </w:p>
          <w:p w14:paraId="15364A7C" w14:textId="0F85F9BB" w:rsidR="0046056B" w:rsidRPr="00637980" w:rsidRDefault="00CC2C10" w:rsidP="0046056B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</w:t>
            </w:r>
            <w:r w:rsidR="0046056B" w:rsidRPr="006379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ротокол №</w:t>
            </w:r>
            <w:r w:rsidR="00136736" w:rsidRPr="006379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____</w:t>
            </w:r>
            <w:r w:rsidR="0046056B" w:rsidRPr="006379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136736" w:rsidRPr="006379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46056B" w:rsidRPr="006379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від </w:t>
            </w:r>
            <w:r w:rsidR="00136736" w:rsidRPr="006379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«</w:t>
            </w:r>
            <w:r w:rsidR="0046056B" w:rsidRPr="006379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_____</w:t>
            </w:r>
            <w:r w:rsidR="00136736" w:rsidRPr="006379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  <w:r w:rsidR="0046056B" w:rsidRPr="006379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__________20__ р</w:t>
            </w:r>
          </w:p>
          <w:p w14:paraId="5ED430D1" w14:textId="77777777" w:rsidR="0046056B" w:rsidRPr="00637980" w:rsidRDefault="0046056B" w:rsidP="0046056B">
            <w:pPr>
              <w:keepNext/>
              <w:widowControl w:val="0"/>
              <w:autoSpaceDE w:val="0"/>
              <w:autoSpaceDN w:val="0"/>
              <w:spacing w:before="120" w:after="6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63798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Голова методичної ради </w:t>
            </w:r>
          </w:p>
          <w:p w14:paraId="74E39CE6" w14:textId="77777777" w:rsidR="0046056B" w:rsidRPr="00637980" w:rsidRDefault="0046056B" w:rsidP="0046056B">
            <w:pPr>
              <w:keepNext/>
              <w:widowControl w:val="0"/>
              <w:autoSpaceDE w:val="0"/>
              <w:autoSpaceDN w:val="0"/>
              <w:spacing w:before="12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63798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_______________  Алла АДАМЕНКО</w:t>
            </w:r>
          </w:p>
        </w:tc>
        <w:tc>
          <w:tcPr>
            <w:tcW w:w="1353" w:type="dxa"/>
          </w:tcPr>
          <w:p w14:paraId="5B071140" w14:textId="77777777" w:rsidR="0046056B" w:rsidRPr="00637980" w:rsidRDefault="0046056B" w:rsidP="0046056B">
            <w:pPr>
              <w:keepNext/>
              <w:widowControl w:val="0"/>
              <w:autoSpaceDE w:val="0"/>
              <w:autoSpaceDN w:val="0"/>
              <w:spacing w:before="120" w:after="60" w:line="240" w:lineRule="auto"/>
              <w:outlineLvl w:val="1"/>
              <w:rPr>
                <w:rFonts w:ascii="Times New Roman" w:eastAsia="Times New Roman" w:hAnsi="Times New Roman" w:cs="Arial"/>
                <w:iCs/>
                <w:sz w:val="28"/>
                <w:szCs w:val="28"/>
                <w:lang w:val="uk-UA"/>
              </w:rPr>
            </w:pPr>
            <w:r w:rsidRPr="0063798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</w:p>
          <w:p w14:paraId="392D9B18" w14:textId="77777777" w:rsidR="0046056B" w:rsidRPr="00637980" w:rsidRDefault="0046056B" w:rsidP="0046056B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056B" w:rsidRPr="00637980" w14:paraId="5A60FD23" w14:textId="77777777" w:rsidTr="00136736">
        <w:tc>
          <w:tcPr>
            <w:tcW w:w="8217" w:type="dxa"/>
          </w:tcPr>
          <w:p w14:paraId="13851C4F" w14:textId="77777777" w:rsidR="0046056B" w:rsidRPr="00637980" w:rsidRDefault="0046056B" w:rsidP="004F37C8">
            <w:pPr>
              <w:widowControl w:val="0"/>
              <w:autoSpaceDE w:val="0"/>
              <w:autoSpaceDN w:val="0"/>
              <w:spacing w:before="120"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49BC1F0" w14:textId="77777777" w:rsidR="0046056B" w:rsidRPr="00637980" w:rsidRDefault="0046056B" w:rsidP="004F37C8">
            <w:pPr>
              <w:widowControl w:val="0"/>
              <w:autoSpaceDE w:val="0"/>
              <w:autoSpaceDN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79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ПОГОДЖЕНО</w:t>
            </w:r>
          </w:p>
          <w:p w14:paraId="166BF9B8" w14:textId="448E27E4" w:rsidR="0046056B" w:rsidRPr="00637980" w:rsidRDefault="0046056B" w:rsidP="004F37C8">
            <w:pPr>
              <w:keepNext/>
              <w:widowControl w:val="0"/>
              <w:autoSpaceDE w:val="0"/>
              <w:autoSpaceDN w:val="0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6379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Цикловою комісією  обов’язкових освітніх компонентів, що формують спеціальні компетентності зі спеціальності «</w:t>
            </w:r>
            <w:r w:rsidR="004F37C8" w:rsidRPr="006379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Авіаційна та ракетно-космічна техніка»</w:t>
            </w:r>
          </w:p>
          <w:p w14:paraId="2DFC127A" w14:textId="4896253D" w:rsidR="00136736" w:rsidRPr="00637980" w:rsidRDefault="00CC2C10" w:rsidP="004F37C8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</w:t>
            </w:r>
            <w:r w:rsidR="00136736" w:rsidRPr="006379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ротокол № ___ від «_____»________20__р</w:t>
            </w:r>
            <w:r w:rsidR="006379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14:paraId="0CCAA343" w14:textId="77777777" w:rsidR="0046056B" w:rsidRPr="00637980" w:rsidRDefault="0046056B" w:rsidP="004F37C8">
            <w:pPr>
              <w:keepNext/>
              <w:widowControl w:val="0"/>
              <w:autoSpaceDE w:val="0"/>
              <w:autoSpaceDN w:val="0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63798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Голова циклової комісії</w:t>
            </w:r>
          </w:p>
          <w:p w14:paraId="54E6012E" w14:textId="6AA12F51" w:rsidR="0046056B" w:rsidRPr="00637980" w:rsidRDefault="0046056B" w:rsidP="004F37C8">
            <w:pPr>
              <w:keepNext/>
              <w:widowControl w:val="0"/>
              <w:autoSpaceDE w:val="0"/>
              <w:autoSpaceDN w:val="0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63798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______________</w:t>
            </w:r>
            <w:r w:rsidR="004F37C8" w:rsidRPr="0063798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Андрій ЛУЧАКІВСЬКИЙ</w:t>
            </w:r>
          </w:p>
          <w:p w14:paraId="16C81243" w14:textId="77777777" w:rsidR="0046056B" w:rsidRPr="00637980" w:rsidRDefault="0046056B" w:rsidP="004F37C8">
            <w:pPr>
              <w:widowControl w:val="0"/>
              <w:autoSpaceDE w:val="0"/>
              <w:autoSpaceDN w:val="0"/>
              <w:spacing w:before="120"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3" w:type="dxa"/>
          </w:tcPr>
          <w:p w14:paraId="147151EF" w14:textId="77777777" w:rsidR="0046056B" w:rsidRPr="00637980" w:rsidRDefault="0046056B" w:rsidP="0046056B">
            <w:pPr>
              <w:keepNext/>
              <w:widowControl w:val="0"/>
              <w:autoSpaceDE w:val="0"/>
              <w:autoSpaceDN w:val="0"/>
              <w:spacing w:before="120" w:after="6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</w:tbl>
    <w:p w14:paraId="55DC1436" w14:textId="77777777" w:rsidR="0046056B" w:rsidRPr="00637980" w:rsidRDefault="0046056B" w:rsidP="0046056B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700360D" w14:textId="34EA4251" w:rsidR="0046056B" w:rsidRPr="0046056B" w:rsidRDefault="0046056B" w:rsidP="004605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uk-UA"/>
        </w:rPr>
      </w:pPr>
      <w:r w:rsidRPr="0046056B">
        <w:rPr>
          <w:rFonts w:ascii="Times New Roman" w:eastAsia="Times New Roman" w:hAnsi="Times New Roman" w:cs="Times New Roman"/>
          <w:b/>
          <w:lang w:val="uk-UA"/>
        </w:rPr>
        <w:br w:type="page"/>
      </w:r>
    </w:p>
    <w:p w14:paraId="5E269A24" w14:textId="77777777" w:rsidR="0046056B" w:rsidRPr="00D84EBB" w:rsidRDefault="0046056B" w:rsidP="0046056B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84E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ПЕРЕДМОВА</w:t>
      </w:r>
    </w:p>
    <w:p w14:paraId="09F43604" w14:textId="77777777" w:rsidR="0046056B" w:rsidRPr="00D84EBB" w:rsidRDefault="0046056B" w:rsidP="004605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8C8F03F" w14:textId="2BE5D80B" w:rsidR="0046056B" w:rsidRDefault="0046056B" w:rsidP="004605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4E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Освітньо-професійну програму «Виробництво авіаційних літальних апаратів» розроблено на основі Стандарту фахової передвищої освіти, затвердженого наказом Міністерства освіти і науки України від </w:t>
      </w:r>
      <w:r w:rsidR="00EE6251" w:rsidRPr="00D84EBB"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  <w:r w:rsidRPr="00D84EBB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EE6251" w:rsidRPr="00D84EB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D84EBB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EE6251" w:rsidRPr="00D84EB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D84E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E6251" w:rsidRPr="00D84EBB">
        <w:rPr>
          <w:rFonts w:ascii="Times New Roman" w:eastAsia="Times New Roman" w:hAnsi="Times New Roman" w:cs="Times New Roman"/>
          <w:sz w:val="28"/>
          <w:szCs w:val="28"/>
          <w:lang w:val="uk-UA"/>
        </w:rPr>
        <w:t>534</w:t>
      </w:r>
      <w:r w:rsidRPr="00D84E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затвердження стандарту фахової </w:t>
      </w:r>
      <w:r w:rsidR="00072F7D" w:rsidRPr="00D84EBB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передвищої</w:t>
      </w:r>
      <w:r w:rsidRPr="00D84E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 зі спеціальності</w:t>
      </w:r>
      <w:r w:rsidR="00566BFE" w:rsidRPr="00D84E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134 Авіаційна та ракетно-космічна техніка</w:t>
      </w:r>
      <w:r w:rsidR="006C0468" w:rsidRPr="00D84EBB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D84EBB">
        <w:rPr>
          <w:rFonts w:ascii="Times New Roman" w:eastAsia="Times New Roman" w:hAnsi="Times New Roman" w:cs="Times New Roman"/>
          <w:sz w:val="28"/>
          <w:szCs w:val="28"/>
          <w:lang w:val="uk-UA"/>
        </w:rPr>
        <w:t>, введеного в дію з 202</w:t>
      </w:r>
      <w:r w:rsidR="006C0468" w:rsidRPr="00D84EB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D84EBB">
        <w:rPr>
          <w:rFonts w:ascii="Times New Roman" w:eastAsia="Times New Roman" w:hAnsi="Times New Roman" w:cs="Times New Roman"/>
          <w:sz w:val="28"/>
          <w:szCs w:val="28"/>
          <w:lang w:val="uk-UA"/>
        </w:rPr>
        <w:t>/202</w:t>
      </w:r>
      <w:r w:rsidR="006C0468" w:rsidRPr="00D84EBB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D84E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навчального року</w:t>
      </w:r>
      <w:r w:rsidR="006C0468" w:rsidRPr="00D84EB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B9DF6CA" w14:textId="66116039" w:rsidR="00107494" w:rsidRDefault="00107494" w:rsidP="004605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A5576E" w14:textId="0F99F7E1" w:rsidR="00107494" w:rsidRPr="00D84EBB" w:rsidRDefault="00940441" w:rsidP="004605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0441">
        <w:rPr>
          <w:rFonts w:ascii="Times New Roman" w:eastAsia="Times New Roman" w:hAnsi="Times New Roman" w:cs="Times New Roman"/>
          <w:sz w:val="28"/>
          <w:szCs w:val="28"/>
          <w:lang w:val="uk-UA"/>
        </w:rPr>
        <w:t>URL:</w:t>
      </w:r>
      <w:r w:rsidR="00194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hyperlink r:id="rId6" w:history="1">
        <w:r w:rsidR="00194EC7" w:rsidRPr="00FB5D92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/>
          </w:rPr>
          <w:t>https://mon.gov.ua/npa/pro-zatverdzhennya-standartu-fahovoyi-peredvishoyi-osviti-zi-specialnosti-134-aviacijna-ta-raketno-kosmichna-tehnika</w:t>
        </w:r>
      </w:hyperlink>
      <w:r w:rsidR="001074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FB594F3" w14:textId="77777777" w:rsidR="0046056B" w:rsidRPr="00D84EBB" w:rsidRDefault="0046056B" w:rsidP="004605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B7B74A" w14:textId="77777777" w:rsidR="00F86B95" w:rsidRPr="00D84EBB" w:rsidRDefault="0046056B" w:rsidP="00F86B95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84E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Освітньо-професійна програма розроблена робочою групою у складі:</w:t>
      </w:r>
      <w:r w:rsidR="00F86B95" w:rsidRPr="00D84E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3A2A58C" w14:textId="4A49FDBD" w:rsidR="00F86B95" w:rsidRPr="00D84EBB" w:rsidRDefault="00BF774B" w:rsidP="00F86B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4EBB"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ТОЛСТОЙ</w:t>
      </w:r>
      <w:r w:rsidR="008A52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A921CE" w:rsidRPr="00D84E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завідувач </w:t>
      </w:r>
      <w:r w:rsidR="0020783A" w:rsidRPr="00D84EBB">
        <w:rPr>
          <w:rFonts w:ascii="Times New Roman" w:eastAsia="Times New Roman" w:hAnsi="Times New Roman" w:cs="Times New Roman"/>
          <w:sz w:val="28"/>
          <w:szCs w:val="28"/>
          <w:lang w:val="uk-UA"/>
        </w:rPr>
        <w:t>відділення спеціальності «Авіаційна та ракетно-космічна техніка»</w:t>
      </w:r>
      <w:r w:rsidR="006D5901" w:rsidRPr="00D84EBB">
        <w:rPr>
          <w:rFonts w:ascii="Times New Roman" w:eastAsia="Times New Roman" w:hAnsi="Times New Roman" w:cs="Times New Roman"/>
          <w:sz w:val="28"/>
          <w:szCs w:val="28"/>
          <w:lang w:val="uk-UA"/>
        </w:rPr>
        <w:t>, спеціаліст вищої кваліфікаційної категорії</w:t>
      </w:r>
      <w:r w:rsidR="008A52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A52A9" w:rsidRPr="008A52A9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6D5901" w:rsidRPr="00D84E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керівник робочої групи</w:t>
      </w:r>
      <w:r w:rsidR="0046056B" w:rsidRPr="00D84EBB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F86B95" w:rsidRPr="00D84E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FF7CE98" w14:textId="249DB1A7" w:rsidR="00A124FA" w:rsidRPr="00D84EBB" w:rsidRDefault="00E540C4" w:rsidP="00A124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4EBB">
        <w:rPr>
          <w:rFonts w:ascii="Times New Roman" w:eastAsia="Times New Roman" w:hAnsi="Times New Roman" w:cs="Times New Roman"/>
          <w:sz w:val="28"/>
          <w:szCs w:val="28"/>
          <w:lang w:val="uk-UA"/>
        </w:rPr>
        <w:t>Андрій ЛУЧАКІВСЬКИЙ</w:t>
      </w:r>
      <w:r w:rsidR="008A52A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0B1C68" w:rsidRPr="00D84E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голова циклової комісії</w:t>
      </w:r>
      <w:r w:rsidR="00192D19" w:rsidRPr="00D84E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0" w:name="_Hlk177042938"/>
      <w:r w:rsidR="00192D19" w:rsidRPr="00D84E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обов’язкових освітніх компонентів, що формують спеціальні компетентності зі спеціальності </w:t>
      </w:r>
      <w:r w:rsidR="000B1C68" w:rsidRPr="00D84EBB">
        <w:rPr>
          <w:rFonts w:ascii="Times New Roman" w:eastAsia="Times New Roman" w:hAnsi="Times New Roman" w:cs="Times New Roman"/>
          <w:sz w:val="28"/>
          <w:szCs w:val="28"/>
          <w:lang w:val="uk-UA"/>
        </w:rPr>
        <w:t>«Авіаційна та ракетно-космічна техніка»</w:t>
      </w:r>
      <w:r w:rsidR="008A52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1" w:name="_Hlk177117865"/>
      <w:r w:rsidR="008A52A9" w:rsidRPr="008A52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="008A52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член робочої групи</w:t>
      </w:r>
      <w:r w:rsidR="0046056B" w:rsidRPr="00D84EBB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bookmarkEnd w:id="1"/>
      <w:r w:rsidR="00A124FA" w:rsidRPr="00D84E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bookmarkEnd w:id="0"/>
    <w:p w14:paraId="077766CA" w14:textId="2C1FA9EF" w:rsidR="000814D8" w:rsidRPr="00D84EBB" w:rsidRDefault="00C50CC2" w:rsidP="00A124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 ПЕРЕПЕЛИЦЯ</w:t>
      </w:r>
      <w:r w:rsidR="008A52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B31A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викладач </w:t>
      </w:r>
      <w:r w:rsidR="00B31A03" w:rsidRPr="00B31A03">
        <w:rPr>
          <w:rFonts w:ascii="Times New Roman" w:eastAsia="Times New Roman" w:hAnsi="Times New Roman" w:cs="Times New Roman"/>
          <w:sz w:val="28"/>
          <w:szCs w:val="28"/>
          <w:lang w:val="uk-UA"/>
        </w:rPr>
        <w:t>обов’язкових освітніх компонентів, що формують спеціальні компетентності зі спеціальності «Авіаційна та ракетно-космічна техніка»</w:t>
      </w:r>
      <w:r w:rsidR="00B31A03">
        <w:rPr>
          <w:rFonts w:ascii="Times New Roman" w:eastAsia="Times New Roman" w:hAnsi="Times New Roman" w:cs="Times New Roman"/>
          <w:sz w:val="28"/>
          <w:szCs w:val="28"/>
          <w:lang w:val="uk-UA"/>
        </w:rPr>
        <w:t>, спеціаліст першої кваліфікаційної категорії</w:t>
      </w:r>
      <w:r w:rsidR="008A52A9" w:rsidRPr="008A52A9">
        <w:rPr>
          <w:lang w:val="uk-UA"/>
        </w:rPr>
        <w:t xml:space="preserve"> </w:t>
      </w:r>
      <w:r w:rsidR="008A52A9" w:rsidRPr="008A52A9">
        <w:rPr>
          <w:rFonts w:ascii="Times New Roman" w:eastAsia="Times New Roman" w:hAnsi="Times New Roman" w:cs="Times New Roman"/>
          <w:sz w:val="28"/>
          <w:szCs w:val="28"/>
          <w:lang w:val="uk-UA"/>
        </w:rPr>
        <w:t>–  член робочої групи</w:t>
      </w:r>
      <w:r w:rsidR="008A52A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63DAB5F" w14:textId="77777777" w:rsidR="00B31A03" w:rsidRDefault="00B31A03" w:rsidP="00A124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C9A5CE" w14:textId="735CB2A0" w:rsidR="00A124FA" w:rsidRPr="00D84EBB" w:rsidRDefault="0046056B" w:rsidP="00A124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4EBB">
        <w:rPr>
          <w:rFonts w:ascii="Times New Roman" w:eastAsia="Times New Roman" w:hAnsi="Times New Roman" w:cs="Times New Roman"/>
          <w:sz w:val="28"/>
          <w:szCs w:val="28"/>
          <w:lang w:val="uk-UA"/>
        </w:rPr>
        <w:t>Рецензії – відгуки зовнішніх стейкхолдерів:</w:t>
      </w:r>
      <w:r w:rsidR="00D55B94" w:rsidRPr="00D84E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EAFBB5E" w14:textId="40556D80" w:rsidR="00A124FA" w:rsidRPr="00D84EBB" w:rsidRDefault="0046056B" w:rsidP="00A124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4E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4E5629" w:rsidRPr="00D84EBB">
        <w:rPr>
          <w:rFonts w:ascii="Times New Roman" w:eastAsia="Times New Roman" w:hAnsi="Times New Roman" w:cs="Times New Roman"/>
          <w:sz w:val="28"/>
          <w:szCs w:val="28"/>
          <w:lang w:val="uk-UA"/>
        </w:rPr>
        <w:t>Юрій ТЕРЕЩЕНКО</w:t>
      </w:r>
      <w:r w:rsidR="006919B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D84E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E5629" w:rsidRPr="00D84EBB">
        <w:rPr>
          <w:rFonts w:ascii="Times New Roman" w:eastAsia="Times New Roman" w:hAnsi="Times New Roman" w:cs="Times New Roman"/>
          <w:sz w:val="28"/>
          <w:szCs w:val="28"/>
          <w:lang w:val="uk-UA"/>
        </w:rPr>
        <w:t>доктор технічних наук, професор, завідувач кафедри авіаційних двигунів аерокосмічного факультету Національного авіаційного університету.</w:t>
      </w:r>
      <w:r w:rsidR="00D55B94" w:rsidRPr="00D84E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1EFF4EC" w14:textId="55427BEE" w:rsidR="00A124FA" w:rsidRPr="00D84EBB" w:rsidRDefault="0046056B" w:rsidP="00A124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4E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4E5629" w:rsidRPr="00D84EBB">
        <w:rPr>
          <w:rFonts w:ascii="Times New Roman" w:eastAsia="Times New Roman" w:hAnsi="Times New Roman" w:cs="Times New Roman"/>
          <w:sz w:val="28"/>
          <w:szCs w:val="28"/>
          <w:lang w:val="uk-UA"/>
        </w:rPr>
        <w:t>Валерій БАДАХ</w:t>
      </w:r>
      <w:r w:rsidR="006919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4E5629" w:rsidRPr="00D84EBB">
        <w:rPr>
          <w:rFonts w:ascii="Times New Roman" w:eastAsia="Times New Roman" w:hAnsi="Times New Roman" w:cs="Times New Roman"/>
          <w:sz w:val="28"/>
          <w:szCs w:val="28"/>
          <w:lang w:val="uk-UA"/>
        </w:rPr>
        <w:t>кандидат технічних наук, старший науковий співробітник, завідувач кафедри гідрогазових систем аерокосмічного факультету Національного авіаційного університету</w:t>
      </w:r>
      <w:r w:rsidRPr="00D84EB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55B94" w:rsidRPr="00D84E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EF4B889" w14:textId="0D260597" w:rsidR="0046056B" w:rsidRPr="00D84EBB" w:rsidRDefault="0046056B" w:rsidP="00A124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4E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="004E5629" w:rsidRPr="00D84EBB">
        <w:rPr>
          <w:rFonts w:ascii="Times New Roman" w:eastAsia="Times New Roman" w:hAnsi="Times New Roman" w:cs="Times New Roman"/>
          <w:sz w:val="28"/>
          <w:szCs w:val="28"/>
          <w:lang w:val="uk-UA"/>
        </w:rPr>
        <w:t>Олена ТІТОВА</w:t>
      </w:r>
      <w:r w:rsidR="006919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4E5629" w:rsidRPr="00D84E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доктор педагогічних наук, професор, завідувач лабораторії науково-методичного супроводу підготовки фахівців у коледжах і технікумах </w:t>
      </w:r>
      <w:r w:rsidRPr="00D84EBB">
        <w:rPr>
          <w:rFonts w:ascii="Times New Roman" w:eastAsia="Times New Roman" w:hAnsi="Times New Roman" w:cs="Times New Roman"/>
          <w:sz w:val="28"/>
          <w:szCs w:val="28"/>
          <w:lang w:val="uk-UA"/>
        </w:rPr>
        <w:t>Інституту професійної освіти НАПН України</w:t>
      </w:r>
      <w:r w:rsidR="004E5629" w:rsidRPr="00D84EB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D585A6D" w14:textId="77777777" w:rsidR="0046056B" w:rsidRPr="00D84EBB" w:rsidRDefault="0046056B" w:rsidP="0046056B">
      <w:pPr>
        <w:widowControl w:val="0"/>
        <w:tabs>
          <w:tab w:val="left" w:pos="15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69560D3" w14:textId="56820057" w:rsidR="0046056B" w:rsidRDefault="0046056B" w:rsidP="0046056B">
      <w:pPr>
        <w:pStyle w:val="a3"/>
        <w:spacing w:line="276" w:lineRule="auto"/>
        <w:jc w:val="right"/>
        <w:rPr>
          <w:rFonts w:ascii="Arial" w:hAnsi="Arial" w:cs="Arial"/>
          <w:b/>
          <w:bCs/>
          <w:i/>
          <w:iCs/>
          <w:sz w:val="28"/>
          <w:szCs w:val="28"/>
          <w:lang w:val="uk-UA"/>
        </w:rPr>
      </w:pPr>
      <w:r w:rsidRPr="0046056B">
        <w:rPr>
          <w:rFonts w:ascii="Times New Roman" w:eastAsia="Times New Roman" w:hAnsi="Times New Roman" w:cs="Times New Roman"/>
          <w:sz w:val="24"/>
          <w:szCs w:val="24"/>
          <w:lang w:val="uk-UA"/>
        </w:rPr>
        <w:br w:type="page"/>
      </w:r>
    </w:p>
    <w:p w14:paraId="4A8C4F11" w14:textId="3D57C96D" w:rsidR="00663338" w:rsidRPr="00663338" w:rsidRDefault="00663338" w:rsidP="00F57AB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/>
        </w:rPr>
      </w:pPr>
      <w:r w:rsidRPr="00663338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/>
        </w:rPr>
        <w:lastRenderedPageBreak/>
        <w:t>1. О</w:t>
      </w:r>
      <w:r w:rsidR="00675F08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/>
        </w:rPr>
        <w:t xml:space="preserve">ПИС ОСВІТНЬО-ПРОФЕСІЙНОЇ ПРОГРАМИ </w:t>
      </w:r>
      <w:r w:rsidR="00F57ABB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/>
        </w:rPr>
        <w:br/>
      </w:r>
      <w:r w:rsidR="00675F08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/>
        </w:rPr>
        <w:t>ЗІ СПЕЦІАЛЬНОСТІ 134 АВІАЦІЙНА ТА РАКЕТНО-КОСМІЧНА ТЕХНІКА ГАЛУЗІ ЗНАНЬ 13 МЕХАНІЧНА ІНЖЕНЕРІЯ</w:t>
      </w:r>
    </w:p>
    <w:p w14:paraId="03C2132D" w14:textId="77777777" w:rsidR="00663338" w:rsidRPr="00663338" w:rsidRDefault="00663338" w:rsidP="00663338">
      <w:pPr>
        <w:widowControl w:val="0"/>
        <w:tabs>
          <w:tab w:val="left" w:pos="1133"/>
        </w:tabs>
        <w:autoSpaceDE w:val="0"/>
        <w:autoSpaceDN w:val="0"/>
        <w:spacing w:before="94" w:after="0" w:line="318" w:lineRule="exact"/>
        <w:ind w:left="666" w:right="1119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/>
        </w:rPr>
      </w:pPr>
    </w:p>
    <w:tbl>
      <w:tblPr>
        <w:tblW w:w="101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827"/>
        <w:gridCol w:w="6804"/>
      </w:tblGrid>
      <w:tr w:rsidR="00663338" w:rsidRPr="00663338" w14:paraId="3A39E18B" w14:textId="77777777" w:rsidTr="00663338">
        <w:trPr>
          <w:trHeight w:val="275"/>
        </w:trPr>
        <w:tc>
          <w:tcPr>
            <w:tcW w:w="10198" w:type="dxa"/>
            <w:gridSpan w:val="3"/>
          </w:tcPr>
          <w:p w14:paraId="47664A36" w14:textId="77777777" w:rsidR="00663338" w:rsidRPr="00663338" w:rsidRDefault="00663338" w:rsidP="00663338">
            <w:pPr>
              <w:widowControl w:val="0"/>
              <w:autoSpaceDE w:val="0"/>
              <w:autoSpaceDN w:val="0"/>
              <w:spacing w:after="0" w:line="256" w:lineRule="exact"/>
              <w:ind w:left="538" w:right="47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1</w:t>
            </w:r>
            <w:r w:rsidRPr="0066333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-</w:t>
            </w:r>
            <w:r w:rsidRPr="0066333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Загальна</w:t>
            </w:r>
            <w:r w:rsidRPr="0066333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інформація</w:t>
            </w:r>
          </w:p>
        </w:tc>
      </w:tr>
      <w:tr w:rsidR="00663338" w:rsidRPr="00663338" w14:paraId="6CDC2D96" w14:textId="77777777" w:rsidTr="00B31A03">
        <w:trPr>
          <w:trHeight w:val="827"/>
        </w:trPr>
        <w:tc>
          <w:tcPr>
            <w:tcW w:w="567" w:type="dxa"/>
          </w:tcPr>
          <w:p w14:paraId="598E68DC" w14:textId="77777777" w:rsidR="00663338" w:rsidRPr="00663338" w:rsidRDefault="00663338" w:rsidP="00663338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1.1</w:t>
            </w:r>
          </w:p>
        </w:tc>
        <w:tc>
          <w:tcPr>
            <w:tcW w:w="2827" w:type="dxa"/>
          </w:tcPr>
          <w:p w14:paraId="4759B82F" w14:textId="77777777" w:rsidR="00663338" w:rsidRPr="00663338" w:rsidRDefault="00663338" w:rsidP="00663338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Повна назва закладу фахової передвищої освіти</w:t>
            </w:r>
          </w:p>
        </w:tc>
        <w:tc>
          <w:tcPr>
            <w:tcW w:w="6804" w:type="dxa"/>
          </w:tcPr>
          <w:p w14:paraId="57FBAB01" w14:textId="77777777" w:rsidR="00663338" w:rsidRPr="00663338" w:rsidRDefault="00663338" w:rsidP="00663338">
            <w:pPr>
              <w:widowControl w:val="0"/>
              <w:tabs>
                <w:tab w:val="left" w:pos="2009"/>
                <w:tab w:val="left" w:pos="3632"/>
                <w:tab w:val="left" w:pos="4925"/>
              </w:tabs>
              <w:autoSpaceDE w:val="0"/>
              <w:autoSpaceDN w:val="0"/>
              <w:spacing w:after="0"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Київський авіаційний фаховий коледж</w:t>
            </w:r>
          </w:p>
        </w:tc>
      </w:tr>
      <w:tr w:rsidR="00663338" w:rsidRPr="00663338" w14:paraId="08B1D697" w14:textId="77777777" w:rsidTr="00B31A03">
        <w:trPr>
          <w:trHeight w:val="551"/>
        </w:trPr>
        <w:tc>
          <w:tcPr>
            <w:tcW w:w="567" w:type="dxa"/>
          </w:tcPr>
          <w:p w14:paraId="55CDC6BB" w14:textId="77777777" w:rsidR="00663338" w:rsidRPr="00663338" w:rsidRDefault="00663338" w:rsidP="00663338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1.2</w:t>
            </w:r>
          </w:p>
        </w:tc>
        <w:tc>
          <w:tcPr>
            <w:tcW w:w="2827" w:type="dxa"/>
          </w:tcPr>
          <w:p w14:paraId="524DDBDC" w14:textId="77777777" w:rsidR="00663338" w:rsidRPr="00663338" w:rsidRDefault="00663338" w:rsidP="00663338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Освітньо-професійний</w:t>
            </w:r>
          </w:p>
          <w:p w14:paraId="0FF85E4B" w14:textId="77777777" w:rsidR="00663338" w:rsidRPr="00663338" w:rsidRDefault="00663338" w:rsidP="00663338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ступінь</w:t>
            </w:r>
          </w:p>
        </w:tc>
        <w:tc>
          <w:tcPr>
            <w:tcW w:w="6804" w:type="dxa"/>
          </w:tcPr>
          <w:p w14:paraId="46460EC8" w14:textId="77777777" w:rsidR="00663338" w:rsidRPr="00663338" w:rsidRDefault="00663338" w:rsidP="00663338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Фаховий</w:t>
            </w:r>
            <w:r w:rsidRPr="00663338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молодший</w:t>
            </w:r>
            <w:r w:rsidRPr="00663338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бакалавр</w:t>
            </w:r>
          </w:p>
        </w:tc>
      </w:tr>
      <w:tr w:rsidR="00663338" w:rsidRPr="00663338" w14:paraId="55552631" w14:textId="77777777" w:rsidTr="00B31A03">
        <w:trPr>
          <w:trHeight w:val="444"/>
        </w:trPr>
        <w:tc>
          <w:tcPr>
            <w:tcW w:w="567" w:type="dxa"/>
          </w:tcPr>
          <w:p w14:paraId="298220B8" w14:textId="77777777" w:rsidR="00663338" w:rsidRPr="00663338" w:rsidRDefault="00663338" w:rsidP="00663338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1.3</w:t>
            </w:r>
          </w:p>
        </w:tc>
        <w:tc>
          <w:tcPr>
            <w:tcW w:w="2827" w:type="dxa"/>
          </w:tcPr>
          <w:p w14:paraId="002DFFB9" w14:textId="77777777" w:rsidR="00663338" w:rsidRPr="00663338" w:rsidRDefault="00663338" w:rsidP="00663338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Освітня</w:t>
            </w:r>
            <w:r w:rsidRPr="00663338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кваліфікація</w:t>
            </w:r>
          </w:p>
        </w:tc>
        <w:tc>
          <w:tcPr>
            <w:tcW w:w="6804" w:type="dxa"/>
          </w:tcPr>
          <w:p w14:paraId="7FB81D9E" w14:textId="61100472" w:rsidR="00663338" w:rsidRPr="00663338" w:rsidRDefault="00663338" w:rsidP="00663338">
            <w:pPr>
              <w:widowControl w:val="0"/>
              <w:tabs>
                <w:tab w:val="left" w:pos="482"/>
                <w:tab w:val="left" w:pos="1696"/>
                <w:tab w:val="left" w:pos="2488"/>
                <w:tab w:val="left" w:pos="3149"/>
                <w:tab w:val="left" w:pos="4196"/>
                <w:tab w:val="left" w:pos="5039"/>
                <w:tab w:val="left" w:pos="5741"/>
              </w:tabs>
              <w:autoSpaceDE w:val="0"/>
              <w:autoSpaceDN w:val="0"/>
              <w:spacing w:after="0" w:line="240" w:lineRule="auto"/>
              <w:ind w:left="105" w:right="9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Фаховий молодший бакалавр </w:t>
            </w:r>
            <w:r w:rsidRPr="000342F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з </w:t>
            </w:r>
            <w:r w:rsidR="00F57ABB" w:rsidRPr="000342FD">
              <w:rPr>
                <w:rFonts w:ascii="Times New Roman" w:eastAsia="Times New Roman" w:hAnsi="Times New Roman" w:cs="Times New Roman"/>
                <w:sz w:val="24"/>
                <w:lang w:val="uk-UA"/>
              </w:rPr>
              <w:t>авіаційної та ракетно-космічної техніки</w:t>
            </w:r>
          </w:p>
        </w:tc>
      </w:tr>
      <w:tr w:rsidR="00663338" w:rsidRPr="00663338" w14:paraId="312AE3EA" w14:textId="77777777" w:rsidTr="00B31A03">
        <w:trPr>
          <w:trHeight w:val="1413"/>
        </w:trPr>
        <w:tc>
          <w:tcPr>
            <w:tcW w:w="567" w:type="dxa"/>
          </w:tcPr>
          <w:p w14:paraId="3EA70E53" w14:textId="77777777" w:rsidR="00663338" w:rsidRPr="00663338" w:rsidRDefault="00663338" w:rsidP="00663338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1.4</w:t>
            </w:r>
          </w:p>
        </w:tc>
        <w:tc>
          <w:tcPr>
            <w:tcW w:w="2827" w:type="dxa"/>
          </w:tcPr>
          <w:p w14:paraId="29DD6EE7" w14:textId="77777777" w:rsidR="00663338" w:rsidRPr="00663338" w:rsidRDefault="00663338" w:rsidP="00663338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Професійна кваліфікація </w:t>
            </w:r>
          </w:p>
        </w:tc>
        <w:tc>
          <w:tcPr>
            <w:tcW w:w="6804" w:type="dxa"/>
          </w:tcPr>
          <w:p w14:paraId="2EF46B36" w14:textId="5C048B6F" w:rsidR="00663338" w:rsidRPr="00663338" w:rsidRDefault="00663338" w:rsidP="00663338">
            <w:pPr>
              <w:widowControl w:val="0"/>
              <w:tabs>
                <w:tab w:val="left" w:pos="1928"/>
                <w:tab w:val="left" w:pos="2441"/>
                <w:tab w:val="left" w:pos="3736"/>
                <w:tab w:val="left" w:pos="5207"/>
              </w:tabs>
              <w:autoSpaceDE w:val="0"/>
              <w:autoSpaceDN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Не надається</w:t>
            </w:r>
          </w:p>
          <w:p w14:paraId="71C1C18B" w14:textId="77777777" w:rsidR="00663338" w:rsidRPr="00663338" w:rsidRDefault="00663338" w:rsidP="00663338">
            <w:pPr>
              <w:widowControl w:val="0"/>
              <w:tabs>
                <w:tab w:val="left" w:pos="1928"/>
                <w:tab w:val="left" w:pos="2441"/>
                <w:tab w:val="left" w:pos="3736"/>
                <w:tab w:val="left" w:pos="5207"/>
              </w:tabs>
              <w:autoSpaceDE w:val="0"/>
              <w:autoSpaceDN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</w:pPr>
          </w:p>
        </w:tc>
      </w:tr>
      <w:tr w:rsidR="00663338" w:rsidRPr="00663338" w14:paraId="64E15037" w14:textId="77777777" w:rsidTr="00B31A03">
        <w:trPr>
          <w:trHeight w:val="827"/>
        </w:trPr>
        <w:tc>
          <w:tcPr>
            <w:tcW w:w="567" w:type="dxa"/>
          </w:tcPr>
          <w:p w14:paraId="55764992" w14:textId="77777777" w:rsidR="00663338" w:rsidRPr="00663338" w:rsidRDefault="00663338" w:rsidP="00663338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1.5</w:t>
            </w:r>
          </w:p>
        </w:tc>
        <w:tc>
          <w:tcPr>
            <w:tcW w:w="2827" w:type="dxa"/>
          </w:tcPr>
          <w:p w14:paraId="35F13D68" w14:textId="77777777" w:rsidR="00663338" w:rsidRPr="00663338" w:rsidRDefault="00663338" w:rsidP="00663338">
            <w:pPr>
              <w:widowControl w:val="0"/>
              <w:autoSpaceDE w:val="0"/>
              <w:autoSpaceDN w:val="0"/>
              <w:spacing w:after="0"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Кваліфікація</w:t>
            </w:r>
            <w:r w:rsidRPr="00663338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в</w:t>
            </w:r>
            <w:r w:rsidRPr="00663338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дипломі</w:t>
            </w:r>
          </w:p>
        </w:tc>
        <w:tc>
          <w:tcPr>
            <w:tcW w:w="6804" w:type="dxa"/>
          </w:tcPr>
          <w:p w14:paraId="02CD90AF" w14:textId="77777777" w:rsidR="00663338" w:rsidRPr="00663338" w:rsidRDefault="00663338" w:rsidP="00F57ABB">
            <w:pPr>
              <w:widowControl w:val="0"/>
              <w:tabs>
                <w:tab w:val="left" w:pos="3738"/>
                <w:tab w:val="left" w:pos="5815"/>
              </w:tabs>
              <w:autoSpaceDE w:val="0"/>
              <w:autoSpaceDN w:val="0"/>
              <w:spacing w:after="0" w:line="240" w:lineRule="auto"/>
              <w:ind w:left="105" w:right="10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Освітньо-професійний ступінь – фаховий молодший бакалавр</w:t>
            </w:r>
          </w:p>
          <w:p w14:paraId="23342B25" w14:textId="5003543B" w:rsidR="00663338" w:rsidRPr="00663338" w:rsidRDefault="00663338" w:rsidP="00F57ABB">
            <w:pPr>
              <w:widowControl w:val="0"/>
              <w:tabs>
                <w:tab w:val="left" w:pos="1928"/>
                <w:tab w:val="left" w:pos="2441"/>
                <w:tab w:val="left" w:pos="3736"/>
                <w:tab w:val="left" w:pos="5207"/>
              </w:tabs>
              <w:autoSpaceDE w:val="0"/>
              <w:autoSpaceDN w:val="0"/>
              <w:spacing w:after="0" w:line="240" w:lineRule="auto"/>
              <w:ind w:left="105" w:right="100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Спеціальність</w:t>
            </w:r>
            <w:r w:rsidR="000814D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134 - </w:t>
            </w:r>
            <w:r w:rsidR="00B43688">
              <w:rPr>
                <w:rFonts w:ascii="Times New Roman" w:eastAsia="Times New Roman" w:hAnsi="Times New Roman" w:cs="Times New Roman"/>
                <w:sz w:val="24"/>
                <w:lang w:val="uk-UA"/>
              </w:rPr>
              <w:t>Авіаційна та ракетно-космічна техніка</w:t>
            </w:r>
          </w:p>
          <w:p w14:paraId="2367EC4F" w14:textId="1F57BE1A" w:rsidR="00663338" w:rsidRPr="00663338" w:rsidRDefault="00663338" w:rsidP="00F57ABB">
            <w:pPr>
              <w:widowControl w:val="0"/>
              <w:autoSpaceDE w:val="0"/>
              <w:autoSpaceDN w:val="0"/>
              <w:spacing w:after="0" w:line="240" w:lineRule="auto"/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Освітньо-професійна програма </w:t>
            </w:r>
            <w:r w:rsidR="000814D8">
              <w:rPr>
                <w:rFonts w:ascii="Times New Roman" w:eastAsia="Times New Roman" w:hAnsi="Times New Roman" w:cs="Times New Roman"/>
                <w:sz w:val="24"/>
                <w:lang w:val="uk-UA"/>
              </w:rPr>
              <w:t>– «</w:t>
            </w:r>
            <w:r w:rsidR="00975521" w:rsidRPr="00975521">
              <w:rPr>
                <w:rFonts w:ascii="Times New Roman" w:eastAsia="Times New Roman" w:hAnsi="Times New Roman" w:cs="Times New Roman"/>
                <w:sz w:val="24"/>
                <w:lang w:val="uk-UA"/>
              </w:rPr>
              <w:t>Виробництво авіаційних літальних апаратів</w:t>
            </w:r>
            <w:r w:rsidR="000814D8">
              <w:rPr>
                <w:rFonts w:ascii="Times New Roman" w:eastAsia="Times New Roman" w:hAnsi="Times New Roman" w:cs="Times New Roman"/>
                <w:sz w:val="24"/>
                <w:lang w:val="uk-UA"/>
              </w:rPr>
              <w:t>»</w:t>
            </w:r>
          </w:p>
        </w:tc>
      </w:tr>
      <w:tr w:rsidR="00663338" w:rsidRPr="00EC56E7" w14:paraId="368FFE34" w14:textId="77777777" w:rsidTr="00B31A03">
        <w:trPr>
          <w:trHeight w:val="827"/>
        </w:trPr>
        <w:tc>
          <w:tcPr>
            <w:tcW w:w="567" w:type="dxa"/>
          </w:tcPr>
          <w:p w14:paraId="32CF2CB1" w14:textId="77777777" w:rsidR="00663338" w:rsidRPr="00663338" w:rsidRDefault="00663338" w:rsidP="00663338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1.6</w:t>
            </w:r>
          </w:p>
        </w:tc>
        <w:tc>
          <w:tcPr>
            <w:tcW w:w="2827" w:type="dxa"/>
          </w:tcPr>
          <w:p w14:paraId="50F24C8E" w14:textId="77777777" w:rsidR="00663338" w:rsidRPr="00663338" w:rsidRDefault="00663338" w:rsidP="00663338">
            <w:pPr>
              <w:widowControl w:val="0"/>
              <w:tabs>
                <w:tab w:val="left" w:pos="1388"/>
              </w:tabs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Рівень кваліфікації</w:t>
            </w:r>
          </w:p>
          <w:p w14:paraId="7A6FBDA6" w14:textId="77777777" w:rsidR="00663338" w:rsidRPr="00663338" w:rsidRDefault="00663338" w:rsidP="00663338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згідно</w:t>
            </w:r>
            <w:r w:rsidRPr="00663338">
              <w:rPr>
                <w:rFonts w:ascii="Times New Roman" w:eastAsia="Times New Roman" w:hAnsi="Times New Roman" w:cs="Times New Roman"/>
                <w:spacing w:val="23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з</w:t>
            </w:r>
            <w:r w:rsidRPr="00663338">
              <w:rPr>
                <w:rFonts w:ascii="Times New Roman" w:eastAsia="Times New Roman" w:hAnsi="Times New Roman" w:cs="Times New Roman"/>
                <w:spacing w:val="26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Національною</w:t>
            </w:r>
            <w:r w:rsidRPr="00663338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рамкою</w:t>
            </w:r>
            <w:r w:rsidRPr="00663338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кваліфікацій</w:t>
            </w:r>
          </w:p>
        </w:tc>
        <w:tc>
          <w:tcPr>
            <w:tcW w:w="6804" w:type="dxa"/>
          </w:tcPr>
          <w:p w14:paraId="52D580C8" w14:textId="77777777" w:rsidR="000814D8" w:rsidRPr="000814D8" w:rsidRDefault="000814D8" w:rsidP="000814D8">
            <w:pPr>
              <w:widowControl w:val="0"/>
              <w:autoSpaceDE w:val="0"/>
              <w:autoSpaceDN w:val="0"/>
              <w:spacing w:after="0" w:line="27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14D8">
              <w:rPr>
                <w:rFonts w:ascii="Times New Roman" w:eastAsia="Times New Roman" w:hAnsi="Times New Roman" w:cs="Times New Roman"/>
                <w:sz w:val="24"/>
                <w:lang w:val="uk-UA"/>
              </w:rPr>
              <w:t>Освітньо-професійний ступінь фахового молодшого бакалавра</w:t>
            </w:r>
          </w:p>
          <w:p w14:paraId="2BCB6FE2" w14:textId="7586F836" w:rsidR="00663338" w:rsidRPr="00663338" w:rsidRDefault="000814D8" w:rsidP="000814D8">
            <w:pPr>
              <w:widowControl w:val="0"/>
              <w:autoSpaceDE w:val="0"/>
              <w:autoSpaceDN w:val="0"/>
              <w:spacing w:after="0" w:line="273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0814D8">
              <w:rPr>
                <w:rFonts w:ascii="Times New Roman" w:eastAsia="Times New Roman" w:hAnsi="Times New Roman" w:cs="Times New Roman"/>
                <w:sz w:val="24"/>
                <w:lang w:val="uk-UA"/>
              </w:rPr>
              <w:t>відповідає 5 рівню Національної рамки кваліфікацій</w:t>
            </w:r>
          </w:p>
        </w:tc>
      </w:tr>
      <w:tr w:rsidR="00B43688" w:rsidRPr="00663338" w14:paraId="6A23620A" w14:textId="77777777" w:rsidTr="00B31A03">
        <w:trPr>
          <w:trHeight w:val="827"/>
        </w:trPr>
        <w:tc>
          <w:tcPr>
            <w:tcW w:w="567" w:type="dxa"/>
          </w:tcPr>
          <w:p w14:paraId="7E82F89E" w14:textId="3FABBB9A" w:rsidR="00B43688" w:rsidRPr="00663338" w:rsidRDefault="00B43688" w:rsidP="00B43688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1.7</w:t>
            </w:r>
          </w:p>
        </w:tc>
        <w:tc>
          <w:tcPr>
            <w:tcW w:w="2827" w:type="dxa"/>
          </w:tcPr>
          <w:p w14:paraId="0188CDC6" w14:textId="0D9A9B27" w:rsidR="00B43688" w:rsidRPr="00663338" w:rsidRDefault="00B43688" w:rsidP="00B43688">
            <w:pPr>
              <w:widowControl w:val="0"/>
              <w:tabs>
                <w:tab w:val="left" w:pos="1388"/>
              </w:tabs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Офіційна назва освітньо-професійної програми</w:t>
            </w:r>
          </w:p>
        </w:tc>
        <w:tc>
          <w:tcPr>
            <w:tcW w:w="6804" w:type="dxa"/>
          </w:tcPr>
          <w:p w14:paraId="784AD6E7" w14:textId="221E8ABE" w:rsidR="00B43688" w:rsidRPr="00663338" w:rsidRDefault="00B43688" w:rsidP="00B43688">
            <w:pPr>
              <w:widowControl w:val="0"/>
              <w:autoSpaceDE w:val="0"/>
              <w:autoSpaceDN w:val="0"/>
              <w:spacing w:after="0" w:line="27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27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Виробництво авіаційних літальних апаратів</w:t>
            </w:r>
          </w:p>
        </w:tc>
      </w:tr>
      <w:tr w:rsidR="00B43688" w:rsidRPr="00EC56E7" w14:paraId="08354F87" w14:textId="77777777" w:rsidTr="00B31A03">
        <w:trPr>
          <w:trHeight w:val="1380"/>
        </w:trPr>
        <w:tc>
          <w:tcPr>
            <w:tcW w:w="567" w:type="dxa"/>
          </w:tcPr>
          <w:p w14:paraId="4D17E735" w14:textId="3A48CB2D" w:rsidR="00B43688" w:rsidRPr="00663338" w:rsidRDefault="00B43688" w:rsidP="00B43688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1.8</w:t>
            </w:r>
          </w:p>
        </w:tc>
        <w:tc>
          <w:tcPr>
            <w:tcW w:w="2827" w:type="dxa"/>
          </w:tcPr>
          <w:p w14:paraId="290DBFAF" w14:textId="77777777" w:rsidR="00B43688" w:rsidRPr="00663338" w:rsidRDefault="00B43688" w:rsidP="00B43688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Обсяг кредитів ЄКТС, необхідний для здобуття ступеня фахового молодшого бакалавра</w:t>
            </w:r>
          </w:p>
        </w:tc>
        <w:tc>
          <w:tcPr>
            <w:tcW w:w="6804" w:type="dxa"/>
          </w:tcPr>
          <w:p w14:paraId="61A9DBBD" w14:textId="25ABEA1E" w:rsidR="000814D8" w:rsidRPr="000814D8" w:rsidRDefault="000814D8" w:rsidP="00F57ABB">
            <w:pPr>
              <w:widowControl w:val="0"/>
              <w:autoSpaceDE w:val="0"/>
              <w:autoSpaceDN w:val="0"/>
              <w:spacing w:after="0" w:line="240" w:lineRule="auto"/>
              <w:ind w:left="105" w:right="134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14D8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8</w:t>
            </w:r>
            <w:r w:rsidRPr="000814D8">
              <w:rPr>
                <w:rFonts w:ascii="Times New Roman" w:eastAsia="Times New Roman" w:hAnsi="Times New Roman" w:cs="Times New Roman"/>
                <w:sz w:val="24"/>
                <w:lang w:val="uk-UA"/>
              </w:rPr>
              <w:t>0 кредитів ЄКТС</w:t>
            </w:r>
          </w:p>
          <w:p w14:paraId="4C5FD559" w14:textId="77777777" w:rsidR="000814D8" w:rsidRPr="000814D8" w:rsidRDefault="000814D8" w:rsidP="00F57ABB">
            <w:pPr>
              <w:widowControl w:val="0"/>
              <w:autoSpaceDE w:val="0"/>
              <w:autoSpaceDN w:val="0"/>
              <w:spacing w:after="0" w:line="240" w:lineRule="auto"/>
              <w:ind w:left="105" w:right="134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14D8">
              <w:rPr>
                <w:rFonts w:ascii="Times New Roman" w:eastAsia="Times New Roman" w:hAnsi="Times New Roman" w:cs="Times New Roman"/>
                <w:sz w:val="24"/>
                <w:lang w:val="uk-UA"/>
              </w:rPr>
              <w:t>Термін навчання за денною формою здобуття освіти:</w:t>
            </w:r>
          </w:p>
          <w:p w14:paraId="1388A28F" w14:textId="77777777" w:rsidR="000814D8" w:rsidRPr="000814D8" w:rsidRDefault="000814D8" w:rsidP="00F57ABB">
            <w:pPr>
              <w:widowControl w:val="0"/>
              <w:autoSpaceDE w:val="0"/>
              <w:autoSpaceDN w:val="0"/>
              <w:spacing w:after="0" w:line="240" w:lineRule="auto"/>
              <w:ind w:left="105" w:right="134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14D8">
              <w:rPr>
                <w:rFonts w:ascii="Times New Roman" w:eastAsia="Times New Roman" w:hAnsi="Times New Roman" w:cs="Times New Roman"/>
                <w:sz w:val="24"/>
                <w:lang w:val="uk-UA"/>
              </w:rPr>
              <w:t>- на основі повної загальної середньої освіти (профільна середня</w:t>
            </w:r>
          </w:p>
          <w:p w14:paraId="7BD0F8A6" w14:textId="68DF9719" w:rsidR="000814D8" w:rsidRPr="000814D8" w:rsidRDefault="000814D8" w:rsidP="00F57ABB">
            <w:pPr>
              <w:widowControl w:val="0"/>
              <w:autoSpaceDE w:val="0"/>
              <w:autoSpaceDN w:val="0"/>
              <w:spacing w:after="0" w:line="240" w:lineRule="auto"/>
              <w:ind w:left="105" w:right="134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14D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освіта) –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  <w:r w:rsidRPr="000814D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оки</w:t>
            </w:r>
            <w:r w:rsidRPr="000814D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10 місяців;</w:t>
            </w:r>
          </w:p>
          <w:p w14:paraId="1ADFFB0F" w14:textId="7C4859F3" w:rsidR="000814D8" w:rsidRPr="000814D8" w:rsidRDefault="000814D8" w:rsidP="00F57ABB">
            <w:pPr>
              <w:widowControl w:val="0"/>
              <w:autoSpaceDE w:val="0"/>
              <w:autoSpaceDN w:val="0"/>
              <w:spacing w:after="0" w:line="240" w:lineRule="auto"/>
              <w:ind w:left="105" w:right="134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14D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- на основі базової середньої освіти –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  <w:r w:rsidRPr="000814D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роки 10 місяців.</w:t>
            </w:r>
          </w:p>
          <w:p w14:paraId="35A4A406" w14:textId="37D5D8A1" w:rsidR="00B43688" w:rsidRPr="00663338" w:rsidRDefault="000814D8" w:rsidP="00F57ABB">
            <w:pPr>
              <w:widowControl w:val="0"/>
              <w:autoSpaceDE w:val="0"/>
              <w:autoSpaceDN w:val="0"/>
              <w:spacing w:after="0" w:line="240" w:lineRule="auto"/>
              <w:ind w:left="105" w:right="134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14D8">
              <w:rPr>
                <w:rFonts w:ascii="Times New Roman" w:eastAsia="Times New Roman" w:hAnsi="Times New Roman" w:cs="Times New Roman"/>
                <w:sz w:val="24"/>
                <w:lang w:val="uk-UA"/>
              </w:rPr>
              <w:t>На основі базової середньої освіти здобувачі фахової передвищої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814D8">
              <w:rPr>
                <w:rFonts w:ascii="Times New Roman" w:eastAsia="Times New Roman" w:hAnsi="Times New Roman" w:cs="Times New Roman"/>
                <w:sz w:val="24"/>
                <w:lang w:val="uk-UA"/>
              </w:rPr>
              <w:t>освіти зобов’язані одночасно виконати освітню програму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814D8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профільної середньої освіти, тривалість здобуття якої становить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814D8">
              <w:rPr>
                <w:rFonts w:ascii="Times New Roman" w:eastAsia="Times New Roman" w:hAnsi="Times New Roman" w:cs="Times New Roman"/>
                <w:sz w:val="24"/>
                <w:lang w:val="uk-UA"/>
              </w:rPr>
              <w:t>два роки. Освітня програма профільної середньої освіти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814D8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професійного спрямування, що відповідає галузі знань та/або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814D8">
              <w:rPr>
                <w:rFonts w:ascii="Times New Roman" w:eastAsia="Times New Roman" w:hAnsi="Times New Roman" w:cs="Times New Roman"/>
                <w:sz w:val="24"/>
                <w:lang w:val="uk-UA"/>
              </w:rPr>
              <w:t>спеціальності, інтегрується з освітньо-професійною програмою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814D8">
              <w:rPr>
                <w:rFonts w:ascii="Times New Roman" w:eastAsia="Times New Roman" w:hAnsi="Times New Roman" w:cs="Times New Roman"/>
                <w:sz w:val="24"/>
                <w:lang w:val="uk-UA"/>
              </w:rPr>
              <w:t>фахового молодшого бакалавра.</w:t>
            </w:r>
          </w:p>
        </w:tc>
      </w:tr>
      <w:tr w:rsidR="00B43688" w:rsidRPr="000814D8" w14:paraId="0B03EA79" w14:textId="77777777" w:rsidTr="00B31A03">
        <w:trPr>
          <w:trHeight w:val="1103"/>
        </w:trPr>
        <w:tc>
          <w:tcPr>
            <w:tcW w:w="567" w:type="dxa"/>
          </w:tcPr>
          <w:p w14:paraId="00389D41" w14:textId="15A75B16" w:rsidR="00B43688" w:rsidRPr="00663338" w:rsidRDefault="00B43688" w:rsidP="00B43688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1.9</w:t>
            </w:r>
          </w:p>
        </w:tc>
        <w:tc>
          <w:tcPr>
            <w:tcW w:w="2827" w:type="dxa"/>
          </w:tcPr>
          <w:p w14:paraId="16F5645D" w14:textId="77777777" w:rsidR="00B43688" w:rsidRPr="00663338" w:rsidRDefault="00B43688" w:rsidP="00B43688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Наявність</w:t>
            </w:r>
            <w:r w:rsidRPr="00663338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акредитації</w:t>
            </w:r>
          </w:p>
        </w:tc>
        <w:tc>
          <w:tcPr>
            <w:tcW w:w="6804" w:type="dxa"/>
          </w:tcPr>
          <w:p w14:paraId="36197E02" w14:textId="6E5375F3" w:rsidR="00B43688" w:rsidRPr="00663338" w:rsidRDefault="000814D8" w:rsidP="00F57ABB">
            <w:pPr>
              <w:widowControl w:val="0"/>
              <w:autoSpaceDE w:val="0"/>
              <w:autoSpaceDN w:val="0"/>
              <w:spacing w:after="0" w:line="240" w:lineRule="auto"/>
              <w:ind w:left="105" w:right="97" w:firstLine="33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14D8">
              <w:rPr>
                <w:rFonts w:ascii="Times New Roman" w:eastAsia="Times New Roman" w:hAnsi="Times New Roman" w:cs="Times New Roman"/>
                <w:sz w:val="24"/>
                <w:lang w:val="uk-UA"/>
              </w:rPr>
              <w:t>Сертифікат про акредитацію освітньо-професійної програми у</w:t>
            </w:r>
            <w:r w:rsidR="00F57AB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814D8">
              <w:rPr>
                <w:rFonts w:ascii="Times New Roman" w:eastAsia="Times New Roman" w:hAnsi="Times New Roman" w:cs="Times New Roman"/>
                <w:sz w:val="24"/>
                <w:lang w:val="uk-UA"/>
              </w:rPr>
              <w:t>сфері фахової передвищої освіти Д</w:t>
            </w:r>
            <w:r w:rsidR="00260B15">
              <w:rPr>
                <w:rFonts w:ascii="Times New Roman" w:eastAsia="Times New Roman" w:hAnsi="Times New Roman" w:cs="Times New Roman"/>
                <w:sz w:val="24"/>
                <w:lang w:val="uk-UA"/>
              </w:rPr>
              <w:t>О</w:t>
            </w:r>
            <w:r w:rsidRPr="000814D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№ 001</w:t>
            </w:r>
            <w:r w:rsidR="00260B15">
              <w:rPr>
                <w:rFonts w:ascii="Times New Roman" w:eastAsia="Times New Roman" w:hAnsi="Times New Roman" w:cs="Times New Roman"/>
                <w:sz w:val="24"/>
                <w:lang w:val="uk-UA"/>
              </w:rPr>
              <w:t>662</w:t>
            </w:r>
            <w:r w:rsidRPr="000814D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від </w:t>
            </w:r>
            <w:r w:rsidR="00260B15">
              <w:rPr>
                <w:rFonts w:ascii="Times New Roman" w:eastAsia="Times New Roman" w:hAnsi="Times New Roman" w:cs="Times New Roman"/>
                <w:sz w:val="24"/>
                <w:lang w:val="uk-UA"/>
              </w:rPr>
              <w:t>01</w:t>
            </w:r>
            <w:r w:rsidRPr="000814D8">
              <w:rPr>
                <w:rFonts w:ascii="Times New Roman" w:eastAsia="Times New Roman" w:hAnsi="Times New Roman" w:cs="Times New Roman"/>
                <w:sz w:val="24"/>
                <w:lang w:val="uk-UA"/>
              </w:rPr>
              <w:t>.0</w:t>
            </w:r>
            <w:r w:rsidR="00260B15">
              <w:rPr>
                <w:rFonts w:ascii="Times New Roman" w:eastAsia="Times New Roman" w:hAnsi="Times New Roman" w:cs="Times New Roman"/>
                <w:sz w:val="24"/>
                <w:lang w:val="uk-UA"/>
              </w:rPr>
              <w:t>4</w:t>
            </w:r>
            <w:r w:rsidRPr="000814D8">
              <w:rPr>
                <w:rFonts w:ascii="Times New Roman" w:eastAsia="Times New Roman" w:hAnsi="Times New Roman" w:cs="Times New Roman"/>
                <w:sz w:val="24"/>
                <w:lang w:val="uk-UA"/>
              </w:rPr>
              <w:t>.2022</w:t>
            </w:r>
            <w:r w:rsidR="00F57AB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р.</w:t>
            </w:r>
            <w:r w:rsidRPr="000814D8">
              <w:rPr>
                <w:rFonts w:ascii="Times New Roman" w:eastAsia="Times New Roman" w:hAnsi="Times New Roman" w:cs="Times New Roman"/>
                <w:sz w:val="24"/>
                <w:lang w:val="uk-UA"/>
              </w:rPr>
              <w:t>,</w:t>
            </w:r>
            <w:r w:rsidR="00F57AB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814D8">
              <w:rPr>
                <w:rFonts w:ascii="Times New Roman" w:eastAsia="Times New Roman" w:hAnsi="Times New Roman" w:cs="Times New Roman"/>
                <w:sz w:val="24"/>
                <w:lang w:val="uk-UA"/>
              </w:rPr>
              <w:t>Державна служба якості освіти України. Термін дії сертифіката до</w:t>
            </w:r>
            <w:r w:rsidR="00260B15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814D8">
              <w:rPr>
                <w:rFonts w:ascii="Times New Roman" w:eastAsia="Times New Roman" w:hAnsi="Times New Roman" w:cs="Times New Roman"/>
                <w:sz w:val="24"/>
                <w:lang w:val="uk-UA"/>
              </w:rPr>
              <w:t>1 липня 202</w:t>
            </w:r>
            <w:r w:rsidR="00260B15">
              <w:rPr>
                <w:rFonts w:ascii="Times New Roman" w:eastAsia="Times New Roman" w:hAnsi="Times New Roman" w:cs="Times New Roman"/>
                <w:sz w:val="24"/>
                <w:lang w:val="uk-UA"/>
              </w:rPr>
              <w:t>5</w:t>
            </w:r>
            <w:r w:rsidRPr="000814D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F57ABB">
              <w:rPr>
                <w:rFonts w:ascii="Times New Roman" w:eastAsia="Times New Roman" w:hAnsi="Times New Roman" w:cs="Times New Roman"/>
                <w:sz w:val="24"/>
                <w:lang w:val="uk-UA"/>
              </w:rPr>
              <w:t>р</w:t>
            </w:r>
            <w:r w:rsidRPr="000814D8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</w:p>
        </w:tc>
      </w:tr>
      <w:tr w:rsidR="00B43688" w:rsidRPr="00663338" w14:paraId="6C7AEE3A" w14:textId="77777777" w:rsidTr="00B31A03">
        <w:trPr>
          <w:trHeight w:val="551"/>
        </w:trPr>
        <w:tc>
          <w:tcPr>
            <w:tcW w:w="567" w:type="dxa"/>
          </w:tcPr>
          <w:p w14:paraId="3046CBF8" w14:textId="505E1762" w:rsidR="00B43688" w:rsidRPr="00663338" w:rsidRDefault="00B43688" w:rsidP="00B43688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1.10</w:t>
            </w:r>
          </w:p>
        </w:tc>
        <w:tc>
          <w:tcPr>
            <w:tcW w:w="2827" w:type="dxa"/>
          </w:tcPr>
          <w:p w14:paraId="270BC2C9" w14:textId="77777777" w:rsidR="00B43688" w:rsidRPr="00663338" w:rsidRDefault="00B43688" w:rsidP="00B43688">
            <w:pPr>
              <w:widowControl w:val="0"/>
              <w:tabs>
                <w:tab w:val="left" w:pos="1119"/>
                <w:tab w:val="left" w:pos="1669"/>
              </w:tabs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Термін дії освітньо-</w:t>
            </w:r>
          </w:p>
          <w:p w14:paraId="093C5CC2" w14:textId="77777777" w:rsidR="00B43688" w:rsidRPr="00663338" w:rsidRDefault="00B43688" w:rsidP="00B43688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професійної</w:t>
            </w:r>
            <w:r w:rsidRPr="00663338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програми</w:t>
            </w:r>
          </w:p>
        </w:tc>
        <w:tc>
          <w:tcPr>
            <w:tcW w:w="6804" w:type="dxa"/>
          </w:tcPr>
          <w:p w14:paraId="221721DD" w14:textId="43D086A4" w:rsidR="00B43688" w:rsidRPr="00663338" w:rsidRDefault="00136736" w:rsidP="00B43688">
            <w:pPr>
              <w:widowControl w:val="0"/>
              <w:autoSpaceDE w:val="0"/>
              <w:autoSpaceDN w:val="0"/>
              <w:spacing w:after="0" w:line="26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до</w:t>
            </w:r>
            <w:r w:rsidR="00260B15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01.07.2028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р.</w:t>
            </w:r>
          </w:p>
        </w:tc>
      </w:tr>
      <w:tr w:rsidR="00B43688" w:rsidRPr="00EC56E7" w14:paraId="11B0780F" w14:textId="77777777" w:rsidTr="00B31A03">
        <w:trPr>
          <w:trHeight w:val="1379"/>
        </w:trPr>
        <w:tc>
          <w:tcPr>
            <w:tcW w:w="567" w:type="dxa"/>
          </w:tcPr>
          <w:p w14:paraId="43122A32" w14:textId="44B3F3E0" w:rsidR="00B43688" w:rsidRPr="00663338" w:rsidRDefault="00B43688" w:rsidP="00B43688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1.11</w:t>
            </w:r>
          </w:p>
        </w:tc>
        <w:tc>
          <w:tcPr>
            <w:tcW w:w="2827" w:type="dxa"/>
          </w:tcPr>
          <w:p w14:paraId="2AE99536" w14:textId="77777777" w:rsidR="00B43688" w:rsidRPr="00663338" w:rsidRDefault="00B43688" w:rsidP="00B43688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Вимоги до осіб, які можуть розпочати навчання за програмою</w:t>
            </w:r>
          </w:p>
        </w:tc>
        <w:tc>
          <w:tcPr>
            <w:tcW w:w="6804" w:type="dxa"/>
          </w:tcPr>
          <w:p w14:paraId="24BD6AA1" w14:textId="5AE76AAC" w:rsidR="008B5A6B" w:rsidRPr="00663338" w:rsidRDefault="00136736" w:rsidP="00EC56E7">
            <w:pPr>
              <w:widowControl w:val="0"/>
              <w:tabs>
                <w:tab w:val="left" w:pos="452"/>
              </w:tabs>
              <w:autoSpaceDE w:val="0"/>
              <w:autoSpaceDN w:val="0"/>
              <w:spacing w:after="0" w:line="240" w:lineRule="auto"/>
              <w:ind w:right="9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36736">
              <w:rPr>
                <w:rFonts w:ascii="Times New Roman" w:eastAsia="Times New Roman" w:hAnsi="Times New Roman" w:cs="Times New Roman"/>
                <w:sz w:val="24"/>
                <w:lang w:val="uk-UA"/>
              </w:rPr>
              <w:t>Базова середня освіта (з одночасним виконанням освітньої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136736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програми профільної середньої освіти, тривалість здобуття якої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136736">
              <w:rPr>
                <w:rFonts w:ascii="Times New Roman" w:eastAsia="Times New Roman" w:hAnsi="Times New Roman" w:cs="Times New Roman"/>
                <w:sz w:val="24"/>
                <w:lang w:val="uk-UA"/>
              </w:rPr>
              <w:t>становить два роки); повна загальна середня освіта (профільна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136736">
              <w:rPr>
                <w:rFonts w:ascii="Times New Roman" w:eastAsia="Times New Roman" w:hAnsi="Times New Roman" w:cs="Times New Roman"/>
                <w:sz w:val="24"/>
                <w:lang w:val="uk-UA"/>
              </w:rPr>
              <w:t>середня освіта)</w:t>
            </w:r>
          </w:p>
        </w:tc>
      </w:tr>
      <w:tr w:rsidR="00B43688" w:rsidRPr="00663338" w14:paraId="2E1FA73F" w14:textId="77777777" w:rsidTr="00B31A03">
        <w:trPr>
          <w:trHeight w:val="480"/>
        </w:trPr>
        <w:tc>
          <w:tcPr>
            <w:tcW w:w="567" w:type="dxa"/>
          </w:tcPr>
          <w:p w14:paraId="39FA9B8F" w14:textId="2CF77AC1" w:rsidR="00B43688" w:rsidRPr="00663338" w:rsidRDefault="00B43688" w:rsidP="00B43688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1.12</w:t>
            </w:r>
          </w:p>
        </w:tc>
        <w:tc>
          <w:tcPr>
            <w:tcW w:w="2827" w:type="dxa"/>
          </w:tcPr>
          <w:p w14:paraId="5E2E9B0F" w14:textId="77777777" w:rsidR="00B43688" w:rsidRPr="00663338" w:rsidRDefault="00B43688" w:rsidP="00B43688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Мова(и)</w:t>
            </w:r>
            <w:r w:rsidRPr="00663338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викладання</w:t>
            </w:r>
          </w:p>
        </w:tc>
        <w:tc>
          <w:tcPr>
            <w:tcW w:w="6804" w:type="dxa"/>
          </w:tcPr>
          <w:p w14:paraId="3CFF6DAF" w14:textId="77777777" w:rsidR="00B43688" w:rsidRPr="00663338" w:rsidRDefault="00B43688" w:rsidP="00B43688">
            <w:pPr>
              <w:widowControl w:val="0"/>
              <w:autoSpaceDE w:val="0"/>
              <w:autoSpaceDN w:val="0"/>
              <w:spacing w:after="0" w:line="25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Українська</w:t>
            </w:r>
            <w:r w:rsidRPr="00663338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мова</w:t>
            </w:r>
          </w:p>
        </w:tc>
      </w:tr>
      <w:tr w:rsidR="00B43688" w:rsidRPr="00663338" w14:paraId="35C19DFB" w14:textId="77777777" w:rsidTr="00B31A03">
        <w:trPr>
          <w:trHeight w:val="1104"/>
        </w:trPr>
        <w:tc>
          <w:tcPr>
            <w:tcW w:w="567" w:type="dxa"/>
          </w:tcPr>
          <w:p w14:paraId="0F5FD91B" w14:textId="3184B0C9" w:rsidR="00B43688" w:rsidRPr="00663338" w:rsidRDefault="00B43688" w:rsidP="00B43688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2827" w:type="dxa"/>
          </w:tcPr>
          <w:p w14:paraId="6B18A3A4" w14:textId="77777777" w:rsidR="00B43688" w:rsidRPr="00663338" w:rsidRDefault="00B43688" w:rsidP="00B43688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Інтернет-адреса</w:t>
            </w:r>
          </w:p>
          <w:p w14:paraId="2B4ACBAE" w14:textId="77777777" w:rsidR="00B43688" w:rsidRPr="00663338" w:rsidRDefault="00B43688" w:rsidP="00B43688">
            <w:pPr>
              <w:widowControl w:val="0"/>
              <w:autoSpaceDE w:val="0"/>
              <w:autoSpaceDN w:val="0"/>
              <w:spacing w:after="0" w:line="270" w:lineRule="atLeast"/>
              <w:ind w:left="107" w:right="9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постійного</w:t>
            </w:r>
            <w:r w:rsidRPr="00663338">
              <w:rPr>
                <w:rFonts w:ascii="Times New Roman" w:eastAsia="Times New Roman" w:hAnsi="Times New Roman" w:cs="Times New Roman"/>
                <w:spacing w:val="42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розміщення</w:t>
            </w:r>
            <w:r w:rsidRPr="00663338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освітньо-професійної</w:t>
            </w:r>
            <w:r w:rsidRPr="00663338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програми</w:t>
            </w:r>
          </w:p>
          <w:p w14:paraId="6F74AAD9" w14:textId="77777777" w:rsidR="00B43688" w:rsidRPr="00663338" w:rsidRDefault="00B43688" w:rsidP="00B43688">
            <w:pPr>
              <w:widowControl w:val="0"/>
              <w:autoSpaceDE w:val="0"/>
              <w:autoSpaceDN w:val="0"/>
              <w:spacing w:after="0" w:line="270" w:lineRule="atLeast"/>
              <w:ind w:left="107" w:right="9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6804" w:type="dxa"/>
          </w:tcPr>
          <w:p w14:paraId="69CB4276" w14:textId="77777777" w:rsidR="00B43688" w:rsidRPr="00663338" w:rsidRDefault="00B43688" w:rsidP="00B43688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http://kafk.edu.ua </w:t>
            </w:r>
          </w:p>
        </w:tc>
      </w:tr>
      <w:tr w:rsidR="00B43688" w:rsidRPr="00663338" w14:paraId="426D5E30" w14:textId="77777777" w:rsidTr="00663338">
        <w:trPr>
          <w:trHeight w:val="275"/>
        </w:trPr>
        <w:tc>
          <w:tcPr>
            <w:tcW w:w="10198" w:type="dxa"/>
            <w:gridSpan w:val="3"/>
          </w:tcPr>
          <w:p w14:paraId="5FD67C59" w14:textId="77777777" w:rsidR="00B43688" w:rsidRPr="00663338" w:rsidRDefault="00B43688" w:rsidP="00B43688">
            <w:pPr>
              <w:widowControl w:val="0"/>
              <w:autoSpaceDE w:val="0"/>
              <w:autoSpaceDN w:val="0"/>
              <w:spacing w:after="0" w:line="256" w:lineRule="exact"/>
              <w:ind w:left="538" w:right="47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2</w:t>
            </w:r>
            <w:r w:rsidRPr="0066333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-</w:t>
            </w:r>
            <w:r w:rsidRPr="0066333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Мета</w:t>
            </w:r>
            <w:r w:rsidRPr="0066333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освітньо-професійної</w:t>
            </w:r>
            <w:r w:rsidRPr="0066333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програми</w:t>
            </w:r>
          </w:p>
        </w:tc>
      </w:tr>
      <w:tr w:rsidR="00B43688" w:rsidRPr="00EC56E7" w14:paraId="7AEC0496" w14:textId="77777777" w:rsidTr="00B31A03">
        <w:trPr>
          <w:trHeight w:val="1443"/>
        </w:trPr>
        <w:tc>
          <w:tcPr>
            <w:tcW w:w="567" w:type="dxa"/>
          </w:tcPr>
          <w:p w14:paraId="78C33AF0" w14:textId="77777777" w:rsidR="00B43688" w:rsidRPr="00663338" w:rsidRDefault="00B43688" w:rsidP="00B43688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2.1.</w:t>
            </w:r>
          </w:p>
        </w:tc>
        <w:tc>
          <w:tcPr>
            <w:tcW w:w="9631" w:type="dxa"/>
            <w:gridSpan w:val="2"/>
          </w:tcPr>
          <w:p w14:paraId="74B911C7" w14:textId="075C1425" w:rsidR="00B43688" w:rsidRPr="00663338" w:rsidRDefault="00975521" w:rsidP="00B43688">
            <w:pPr>
              <w:widowControl w:val="0"/>
              <w:autoSpaceDE w:val="0"/>
              <w:autoSpaceDN w:val="0"/>
              <w:spacing w:after="0" w:line="264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27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теоретичних знань та набуття практичних компетентностей, достатніх для успішного виконання завдань відповідного рівня професійної діяльності фахівця в умовах дослідного та серійного виробництва авіаційних літальних апаратів (літаків, вертольотів тощо), підготовка здобувачів фахової передвищої вищої освіти до подальшого навчання та роботи за обраною спеціальністю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43688" w:rsidRPr="00663338" w14:paraId="7A38EB19" w14:textId="77777777" w:rsidTr="00663338">
        <w:trPr>
          <w:trHeight w:val="277"/>
        </w:trPr>
        <w:tc>
          <w:tcPr>
            <w:tcW w:w="10198" w:type="dxa"/>
            <w:gridSpan w:val="3"/>
          </w:tcPr>
          <w:p w14:paraId="4B78F417" w14:textId="77777777" w:rsidR="00B43688" w:rsidRPr="00663338" w:rsidRDefault="00B43688" w:rsidP="00B43688">
            <w:pPr>
              <w:widowControl w:val="0"/>
              <w:autoSpaceDE w:val="0"/>
              <w:autoSpaceDN w:val="0"/>
              <w:spacing w:after="0" w:line="258" w:lineRule="exact"/>
              <w:ind w:left="538" w:right="53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3</w:t>
            </w:r>
            <w:r w:rsidRPr="0066333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-</w:t>
            </w:r>
            <w:r w:rsidRPr="0066333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Характеристика</w:t>
            </w:r>
            <w:r w:rsidRPr="0066333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освітньо-професійної</w:t>
            </w:r>
            <w:r w:rsidRPr="0066333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програми</w:t>
            </w:r>
          </w:p>
        </w:tc>
      </w:tr>
      <w:tr w:rsidR="00421D80" w:rsidRPr="00EC56E7" w14:paraId="364415E1" w14:textId="77777777" w:rsidTr="00B31A03">
        <w:trPr>
          <w:trHeight w:val="4416"/>
        </w:trPr>
        <w:tc>
          <w:tcPr>
            <w:tcW w:w="567" w:type="dxa"/>
          </w:tcPr>
          <w:p w14:paraId="74A008A1" w14:textId="453E4BDB" w:rsidR="00421D80" w:rsidRPr="00663338" w:rsidRDefault="00B31A03" w:rsidP="00421D80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3.1</w:t>
            </w:r>
          </w:p>
        </w:tc>
        <w:tc>
          <w:tcPr>
            <w:tcW w:w="2827" w:type="dxa"/>
          </w:tcPr>
          <w:p w14:paraId="3A77EDB8" w14:textId="77777777" w:rsidR="00421D80" w:rsidRPr="00663338" w:rsidRDefault="00421D80" w:rsidP="00421D80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Предметна</w:t>
            </w:r>
            <w:r w:rsidRPr="00663338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область</w:t>
            </w:r>
          </w:p>
        </w:tc>
        <w:tc>
          <w:tcPr>
            <w:tcW w:w="6804" w:type="dxa"/>
          </w:tcPr>
          <w:p w14:paraId="15B8D73B" w14:textId="498C4D1D" w:rsidR="00421D80" w:rsidRPr="00F278D3" w:rsidRDefault="00421D80" w:rsidP="00F57ABB">
            <w:pPr>
              <w:pStyle w:val="a3"/>
              <w:ind w:left="149" w:right="1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8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Об’єктами вивчення та (або) діяльності</w:t>
            </w:r>
            <w:r w:rsidRPr="00F27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можуть бути явища та процеси, пов’язані з етапами життєвого циклу авіаційної </w:t>
            </w:r>
            <w:r w:rsidR="004A47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ракетно-космічної техніки. Діяльність з розробки</w:t>
            </w:r>
            <w:r w:rsidRPr="00F27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4A47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та випробування об’єктів авіаційної  та ракетно-космічної техніки.</w:t>
            </w:r>
          </w:p>
          <w:p w14:paraId="6F25B3EB" w14:textId="2954AFB0" w:rsidR="00421D80" w:rsidRPr="00F278D3" w:rsidRDefault="004A47D5" w:rsidP="00F57ABB">
            <w:pPr>
              <w:pStyle w:val="a3"/>
              <w:ind w:left="149" w:right="1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Цілі навчання: </w:t>
            </w:r>
            <w:r w:rsidR="00421D80" w:rsidRPr="00F27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фахівців, здатних ефективно виконувати типові спеціал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ізовані</w:t>
            </w:r>
            <w:r w:rsidR="00421D80" w:rsidRPr="00F27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="00421D80" w:rsidRPr="00F27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завдання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9970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пов’язані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розробкою та виробництвом </w:t>
            </w:r>
            <w:r w:rsidR="00421D80" w:rsidRPr="00F27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авіаційної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ракетно-космічної </w:t>
            </w:r>
            <w:r w:rsidR="00421D80" w:rsidRPr="00F27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техніки.</w:t>
            </w:r>
          </w:p>
          <w:p w14:paraId="14743523" w14:textId="3504205B" w:rsidR="00421D80" w:rsidRPr="00F278D3" w:rsidRDefault="00421D80" w:rsidP="00F57ABB">
            <w:pPr>
              <w:pStyle w:val="a3"/>
              <w:ind w:left="149" w:right="1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8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Теоретични</w:t>
            </w:r>
            <w:r w:rsidR="009970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й</w:t>
            </w:r>
            <w:r w:rsidRPr="00F278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зміст предметної області</w:t>
            </w:r>
            <w:r w:rsidR="009970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: </w:t>
            </w:r>
            <w:r w:rsidRPr="00F27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</w:t>
            </w:r>
            <w:r w:rsidR="009970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F27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</w:t>
            </w:r>
            <w:r w:rsidR="009970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</w:t>
            </w:r>
            <w:r w:rsidRPr="00F27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розробки </w:t>
            </w:r>
            <w:r w:rsidR="009970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об’єктів та технологій виробництва </w:t>
            </w:r>
            <w:r w:rsidR="00997001" w:rsidRPr="009970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авіаційної та ракетно-космічної техніки.</w:t>
            </w:r>
          </w:p>
          <w:p w14:paraId="49272F72" w14:textId="61722BF0" w:rsidR="00421D80" w:rsidRPr="00F278D3" w:rsidRDefault="00997001" w:rsidP="00F57ABB">
            <w:pPr>
              <w:pStyle w:val="a3"/>
              <w:ind w:left="149" w:right="1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Методи, методики та технології:</w:t>
            </w:r>
            <w:r w:rsidR="00421D80" w:rsidRPr="00F278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421D80" w:rsidRPr="00F27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аналітичні, числові та експериментальні методи дослідження</w:t>
            </w:r>
            <w:r w:rsidR="00846A02" w:rsidRPr="00846A02">
              <w:rPr>
                <w:lang w:val="uk-UA"/>
              </w:rPr>
              <w:t xml:space="preserve"> </w:t>
            </w:r>
            <w:r w:rsidR="00846A02" w:rsidRPr="00846A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сфері</w:t>
            </w:r>
            <w:r w:rsidR="00846A02">
              <w:rPr>
                <w:lang w:val="uk-UA"/>
              </w:rPr>
              <w:t xml:space="preserve"> </w:t>
            </w:r>
            <w:r w:rsidR="00846A02" w:rsidRPr="00846A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авіаційної та ракетно-космічної техніки</w:t>
            </w:r>
            <w:r w:rsidR="00421D80" w:rsidRPr="00F27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зокрема</w:t>
            </w:r>
            <w:r w:rsidR="00846A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інтегровані комп</w:t>
            </w:r>
            <w:r w:rsidR="007C6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846A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ютерні технології.</w:t>
            </w:r>
          </w:p>
          <w:p w14:paraId="52738F0F" w14:textId="694E28F2" w:rsidR="00421D80" w:rsidRPr="00663338" w:rsidRDefault="00846A02" w:rsidP="00F57ABB">
            <w:pPr>
              <w:widowControl w:val="0"/>
              <w:spacing w:after="0" w:line="240" w:lineRule="auto"/>
              <w:ind w:left="149" w:right="134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Інструменти та обладнання: </w:t>
            </w:r>
            <w:r w:rsidRPr="00846A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лабораторне обладнання із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засобами вимірювань, зокрема гідравлічні стенди, обладнання для досліджень властивостей матеріалів, напружено-деформованого стану конструкцій; інструменти і обладнання для вивчення конструкцій </w:t>
            </w:r>
            <w:r w:rsidR="00984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літаків, вертольотів, </w:t>
            </w:r>
            <w:r w:rsidR="002E76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ракетної техніки,</w:t>
            </w:r>
            <w:r w:rsidR="00984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двигунів та енергетичних установок; обладнання для виготовлення, складання та випробування конструкцій авіаційної та ракетно-космічної техніки; комп’ютери з інформаційним та спеціалізованим програмним забезпеченням, зокрема системами комп’ютерних розрахунків, геометричного моделювання, інтегрованого про</w:t>
            </w:r>
            <w:r w:rsidR="007C6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984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ктування та виробництва конструкцій </w:t>
            </w:r>
            <w:r w:rsidR="00984E82" w:rsidRPr="00984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авіаційної та ракетно-космічної техніки.</w:t>
            </w:r>
          </w:p>
        </w:tc>
      </w:tr>
      <w:tr w:rsidR="00421D80" w:rsidRPr="00663338" w14:paraId="6EBFC6FA" w14:textId="77777777" w:rsidTr="00663338">
        <w:trPr>
          <w:trHeight w:val="275"/>
        </w:trPr>
        <w:tc>
          <w:tcPr>
            <w:tcW w:w="10198" w:type="dxa"/>
            <w:gridSpan w:val="3"/>
          </w:tcPr>
          <w:p w14:paraId="6D083400" w14:textId="77777777" w:rsidR="00421D80" w:rsidRPr="00663338" w:rsidRDefault="00421D80" w:rsidP="00421D80">
            <w:pPr>
              <w:widowControl w:val="0"/>
              <w:autoSpaceDE w:val="0"/>
              <w:autoSpaceDN w:val="0"/>
              <w:spacing w:after="0" w:line="256" w:lineRule="exact"/>
              <w:ind w:left="604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4</w:t>
            </w:r>
            <w:r w:rsidRPr="0066333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-</w:t>
            </w:r>
            <w:r w:rsidRPr="0066333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Придатність</w:t>
            </w:r>
            <w:r w:rsidRPr="0066333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випускників</w:t>
            </w:r>
            <w:r w:rsidRPr="0066333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до</w:t>
            </w:r>
            <w:r w:rsidRPr="0066333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працевлаштування</w:t>
            </w:r>
            <w:r w:rsidRPr="0066333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та</w:t>
            </w:r>
            <w:r w:rsidRPr="0066333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подальшого навчання</w:t>
            </w:r>
          </w:p>
        </w:tc>
      </w:tr>
      <w:tr w:rsidR="00421D80" w:rsidRPr="003D7C6C" w14:paraId="714E25EB" w14:textId="77777777" w:rsidTr="00B31A03">
        <w:trPr>
          <w:trHeight w:val="962"/>
        </w:trPr>
        <w:tc>
          <w:tcPr>
            <w:tcW w:w="567" w:type="dxa"/>
          </w:tcPr>
          <w:p w14:paraId="4E416313" w14:textId="77777777" w:rsidR="00421D80" w:rsidRPr="00663338" w:rsidRDefault="00421D80" w:rsidP="00421D80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4.1.</w:t>
            </w:r>
          </w:p>
        </w:tc>
        <w:tc>
          <w:tcPr>
            <w:tcW w:w="2827" w:type="dxa"/>
          </w:tcPr>
          <w:p w14:paraId="3D82AC4A" w14:textId="2C1E331C" w:rsidR="00421D80" w:rsidRPr="00663338" w:rsidRDefault="00421D80" w:rsidP="00421D80">
            <w:pPr>
              <w:widowControl w:val="0"/>
              <w:autoSpaceDE w:val="0"/>
              <w:autoSpaceDN w:val="0"/>
              <w:spacing w:after="0" w:line="240" w:lineRule="auto"/>
              <w:ind w:left="107" w:right="68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Придатність до</w:t>
            </w:r>
            <w:r w:rsidRPr="00663338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="00B31A03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>працевлаштування</w:t>
            </w:r>
          </w:p>
        </w:tc>
        <w:tc>
          <w:tcPr>
            <w:tcW w:w="6804" w:type="dxa"/>
          </w:tcPr>
          <w:p w14:paraId="64D598A7" w14:textId="6F4AFAEF" w:rsidR="00421D80" w:rsidRPr="00663338" w:rsidRDefault="003D7C6C" w:rsidP="00421D80">
            <w:pPr>
              <w:widowControl w:val="0"/>
              <w:autoSpaceDE w:val="0"/>
              <w:autoSpaceDN w:val="0"/>
              <w:spacing w:after="0" w:line="274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D7C6C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Випускники коледжу можуть працювати техніками-технологами у технологічних бюро виробничих цехів, відділах підготовки виробництва тощо. </w:t>
            </w:r>
          </w:p>
        </w:tc>
      </w:tr>
      <w:tr w:rsidR="00421D80" w:rsidRPr="00EC56E7" w14:paraId="16447A37" w14:textId="77777777" w:rsidTr="00B31A03">
        <w:trPr>
          <w:trHeight w:val="1125"/>
        </w:trPr>
        <w:tc>
          <w:tcPr>
            <w:tcW w:w="567" w:type="dxa"/>
          </w:tcPr>
          <w:p w14:paraId="5E118DBF" w14:textId="77777777" w:rsidR="00421D80" w:rsidRPr="00663338" w:rsidRDefault="00421D80" w:rsidP="00421D80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4.2.</w:t>
            </w:r>
          </w:p>
        </w:tc>
        <w:tc>
          <w:tcPr>
            <w:tcW w:w="2827" w:type="dxa"/>
          </w:tcPr>
          <w:p w14:paraId="6277CF72" w14:textId="77777777" w:rsidR="00421D80" w:rsidRPr="00663338" w:rsidRDefault="00421D80" w:rsidP="00421D80">
            <w:pPr>
              <w:widowControl w:val="0"/>
              <w:autoSpaceDE w:val="0"/>
              <w:autoSpaceDN w:val="0"/>
              <w:spacing w:after="0" w:line="240" w:lineRule="auto"/>
              <w:ind w:left="107" w:right="68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Академічні права випускників</w:t>
            </w:r>
          </w:p>
          <w:p w14:paraId="295E3A4F" w14:textId="77777777" w:rsidR="00421D80" w:rsidRPr="00663338" w:rsidRDefault="00421D80" w:rsidP="00421D80">
            <w:pPr>
              <w:widowControl w:val="0"/>
              <w:autoSpaceDE w:val="0"/>
              <w:autoSpaceDN w:val="0"/>
              <w:spacing w:after="0" w:line="240" w:lineRule="auto"/>
              <w:ind w:left="107" w:right="68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14:paraId="1EEF9FC6" w14:textId="77777777" w:rsidR="00421D80" w:rsidRPr="00663338" w:rsidRDefault="00421D80" w:rsidP="00421D80">
            <w:pPr>
              <w:widowControl w:val="0"/>
              <w:autoSpaceDE w:val="0"/>
              <w:autoSpaceDN w:val="0"/>
              <w:spacing w:after="0" w:line="240" w:lineRule="auto"/>
              <w:ind w:left="107" w:right="68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14:paraId="69D135CF" w14:textId="77777777" w:rsidR="00421D80" w:rsidRPr="00663338" w:rsidRDefault="00421D80" w:rsidP="00421D80">
            <w:pPr>
              <w:widowControl w:val="0"/>
              <w:autoSpaceDE w:val="0"/>
              <w:autoSpaceDN w:val="0"/>
              <w:spacing w:after="0" w:line="240" w:lineRule="auto"/>
              <w:ind w:left="107" w:right="68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6804" w:type="dxa"/>
          </w:tcPr>
          <w:p w14:paraId="1A0A3FF6" w14:textId="130BCF88" w:rsidR="00421D80" w:rsidRPr="00663338" w:rsidRDefault="00297753" w:rsidP="00421D80">
            <w:pPr>
              <w:widowControl w:val="0"/>
              <w:autoSpaceDE w:val="0"/>
              <w:autoSpaceDN w:val="0"/>
              <w:spacing w:after="0" w:line="274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Продовження </w:t>
            </w:r>
            <w:r w:rsidR="003D7C6C" w:rsidRPr="003D7C6C">
              <w:rPr>
                <w:rFonts w:ascii="Times New Roman" w:eastAsia="Times New Roman" w:hAnsi="Times New Roman" w:cs="Times New Roman"/>
                <w:sz w:val="24"/>
                <w:lang w:val="uk-UA"/>
              </w:rPr>
              <w:t>навчання за першим (бакалаврським) рівнем вищої освіти, а також набут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тя</w:t>
            </w:r>
            <w:r w:rsidR="003D7C6C" w:rsidRPr="003D7C6C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додаткових кваліфікацій в системі освіти дорослих,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в тому числі</w:t>
            </w:r>
            <w:r w:rsidR="003D7C6C" w:rsidRPr="003D7C6C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післядипломної освіти.</w:t>
            </w:r>
          </w:p>
        </w:tc>
      </w:tr>
    </w:tbl>
    <w:tbl>
      <w:tblPr>
        <w:tblpPr w:leftFromText="180" w:rightFromText="180" w:vertAnchor="text" w:horzAnchor="margin" w:tblpY="-359"/>
        <w:tblOverlap w:val="never"/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2693"/>
        <w:gridCol w:w="6804"/>
      </w:tblGrid>
      <w:tr w:rsidR="00663338" w:rsidRPr="00663338" w14:paraId="1EA3222D" w14:textId="77777777" w:rsidTr="00663338">
        <w:trPr>
          <w:trHeight w:val="275"/>
        </w:trPr>
        <w:tc>
          <w:tcPr>
            <w:tcW w:w="10211" w:type="dxa"/>
            <w:gridSpan w:val="3"/>
          </w:tcPr>
          <w:p w14:paraId="5C114C26" w14:textId="77777777" w:rsidR="00663338" w:rsidRPr="00663338" w:rsidRDefault="00663338" w:rsidP="00663338">
            <w:pPr>
              <w:widowControl w:val="0"/>
              <w:autoSpaceDE w:val="0"/>
              <w:autoSpaceDN w:val="0"/>
              <w:spacing w:after="0" w:line="256" w:lineRule="exact"/>
              <w:ind w:left="538" w:right="52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lastRenderedPageBreak/>
              <w:t>5</w:t>
            </w:r>
            <w:r w:rsidRPr="0066333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-</w:t>
            </w:r>
            <w:r w:rsidRPr="0066333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Викладання</w:t>
            </w:r>
            <w:r w:rsidRPr="0066333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та оцінювання</w:t>
            </w:r>
          </w:p>
        </w:tc>
      </w:tr>
      <w:tr w:rsidR="00663338" w:rsidRPr="00663338" w14:paraId="23BDA578" w14:textId="77777777" w:rsidTr="00663338">
        <w:trPr>
          <w:trHeight w:val="2207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14:paraId="7362E00D" w14:textId="77777777" w:rsidR="00663338" w:rsidRPr="00663338" w:rsidRDefault="00663338" w:rsidP="00663338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5.1.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33A4C68" w14:textId="77777777" w:rsidR="00663338" w:rsidRPr="00663338" w:rsidRDefault="00663338" w:rsidP="00663338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Викладання</w:t>
            </w:r>
            <w:r w:rsidRPr="00663338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663338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навчання</w:t>
            </w:r>
          </w:p>
        </w:tc>
        <w:tc>
          <w:tcPr>
            <w:tcW w:w="6804" w:type="dxa"/>
          </w:tcPr>
          <w:p w14:paraId="5E920B05" w14:textId="1D272D89" w:rsidR="00663338" w:rsidRPr="00663338" w:rsidRDefault="00663338" w:rsidP="007C630A">
            <w:pPr>
              <w:widowControl w:val="0"/>
              <w:autoSpaceDE w:val="0"/>
              <w:autoSpaceDN w:val="0"/>
              <w:spacing w:after="0" w:line="240" w:lineRule="auto"/>
              <w:ind w:left="105" w:right="145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Студентоцентроване навчання, технології проблемного і диференційованого, інтенсифікації та індивідуалізації навчання, програмованого та розвивального навчання, інформаційна технологія, ініціативне самонавчання, навчання на основі досліджень. </w:t>
            </w:r>
            <w:r w:rsidRPr="0066333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Викладання проводиться у вигляді лекцій, практичних занять, лабораторних робіт, проведення індивідуальних занять, проходження практики, консультацій з викладачами, самонавчання через електронне модульне середовище навчального процесу</w:t>
            </w:r>
            <w:r w:rsidRPr="00663338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663338" w:rsidRPr="00EC56E7" w14:paraId="767C5989" w14:textId="77777777" w:rsidTr="00663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65"/>
        </w:trPr>
        <w:tc>
          <w:tcPr>
            <w:tcW w:w="714" w:type="dxa"/>
          </w:tcPr>
          <w:p w14:paraId="3D81C097" w14:textId="77777777" w:rsidR="00663338" w:rsidRPr="00663338" w:rsidRDefault="00663338" w:rsidP="00663338">
            <w:pPr>
              <w:widowControl w:val="0"/>
              <w:autoSpaceDE w:val="0"/>
              <w:autoSpaceDN w:val="0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5.2.</w:t>
            </w:r>
          </w:p>
        </w:tc>
        <w:tc>
          <w:tcPr>
            <w:tcW w:w="2693" w:type="dxa"/>
          </w:tcPr>
          <w:p w14:paraId="35C62C16" w14:textId="77777777" w:rsidR="00663338" w:rsidRPr="00663338" w:rsidRDefault="00663338" w:rsidP="00663338">
            <w:pPr>
              <w:widowControl w:val="0"/>
              <w:autoSpaceDE w:val="0"/>
              <w:autoSpaceDN w:val="0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Оцінювання</w:t>
            </w:r>
          </w:p>
        </w:tc>
        <w:tc>
          <w:tcPr>
            <w:tcW w:w="6804" w:type="dxa"/>
          </w:tcPr>
          <w:p w14:paraId="2CF963F4" w14:textId="33EE282B" w:rsidR="00663338" w:rsidRPr="00663338" w:rsidRDefault="0040160E" w:rsidP="007C630A">
            <w:pPr>
              <w:widowControl w:val="0"/>
              <w:autoSpaceDE w:val="0"/>
              <w:autoSpaceDN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E7683">
              <w:rPr>
                <w:rFonts w:ascii="Times New Roman" w:eastAsia="Times New Roman" w:hAnsi="Times New Roman" w:cs="Times New Roman"/>
                <w:sz w:val="24"/>
                <w:lang w:val="uk-UA"/>
              </w:rPr>
              <w:t>Екзамени, диференційовані заліки, тестування, презентації, звіти з практик, модульні контрольні роботи, курсовий проєкт та курсова робота, атестація здобувачів фахової передвищої освіти у формі захисту кваліфікаційної роботи</w:t>
            </w:r>
            <w:r w:rsidR="007C630A" w:rsidRPr="002E7683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– дипломного проєкту</w:t>
            </w:r>
            <w:r w:rsidRPr="002E7683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. </w:t>
            </w:r>
            <w:r w:rsidRPr="002E7683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Оцінювання навчальних досягнень здобувачів освіти здійснюється: за  національною 4-бальною шкалою («відмінно», «добре», «задовільно», «незадовільно») </w:t>
            </w:r>
            <w:r w:rsidR="007C630A" w:rsidRPr="002E7683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– при </w:t>
            </w:r>
            <w:r w:rsidRPr="002E7683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>виконанн</w:t>
            </w:r>
            <w:r w:rsidR="007C630A" w:rsidRPr="002E7683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>і</w:t>
            </w:r>
            <w:r w:rsidRPr="002E7683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освітньо-професійної програми; за 12-бальною шкалою </w:t>
            </w:r>
            <w:r w:rsidR="007C630A" w:rsidRPr="002E7683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– при </w:t>
            </w:r>
            <w:r w:rsidRPr="002E7683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>виконанн</w:t>
            </w:r>
            <w:r w:rsidR="007C630A" w:rsidRPr="002E7683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>і</w:t>
            </w:r>
            <w:r w:rsidRPr="002E7683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освітньої програми профільної середньої освіти.</w:t>
            </w:r>
          </w:p>
        </w:tc>
      </w:tr>
      <w:tr w:rsidR="00663338" w:rsidRPr="00663338" w14:paraId="2A120D0A" w14:textId="77777777" w:rsidTr="00663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11" w:type="dxa"/>
            <w:gridSpan w:val="3"/>
          </w:tcPr>
          <w:p w14:paraId="1B83CB11" w14:textId="77777777" w:rsidR="00663338" w:rsidRPr="00663338" w:rsidRDefault="00663338" w:rsidP="00663338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>6 - Перелік компетентностей випускника</w:t>
            </w:r>
          </w:p>
        </w:tc>
      </w:tr>
      <w:tr w:rsidR="00663338" w:rsidRPr="00EC56E7" w14:paraId="490DA9FD" w14:textId="77777777" w:rsidTr="00663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714" w:type="dxa"/>
          </w:tcPr>
          <w:p w14:paraId="7581006A" w14:textId="770A51D6" w:rsidR="00663338" w:rsidRPr="00663338" w:rsidRDefault="00663338" w:rsidP="00663338">
            <w:pPr>
              <w:widowControl w:val="0"/>
              <w:autoSpaceDE w:val="0"/>
              <w:autoSpaceDN w:val="0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bookmarkStart w:id="2" w:name="_Hlk177460978"/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6.</w:t>
            </w:r>
            <w:r w:rsidR="0040160E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2693" w:type="dxa"/>
          </w:tcPr>
          <w:p w14:paraId="70F9CFE7" w14:textId="77777777" w:rsidR="00663338" w:rsidRPr="00663338" w:rsidRDefault="00663338" w:rsidP="00663338">
            <w:pPr>
              <w:widowControl w:val="0"/>
              <w:autoSpaceDE w:val="0"/>
              <w:autoSpaceDN w:val="0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Загальні</w:t>
            </w:r>
            <w:r w:rsidRPr="00663338">
              <w:rPr>
                <w:rFonts w:ascii="Times New Roman" w:eastAsia="Times New Roman" w:hAnsi="Times New Roman" w:cs="Times New Roman"/>
                <w:spacing w:val="-10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компетентності </w:t>
            </w:r>
            <w:r w:rsidRPr="00663338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(ЗК)</w:t>
            </w:r>
          </w:p>
        </w:tc>
        <w:tc>
          <w:tcPr>
            <w:tcW w:w="6804" w:type="dxa"/>
          </w:tcPr>
          <w:p w14:paraId="3DB97088" w14:textId="3C754DD2" w:rsidR="00056161" w:rsidRPr="00056161" w:rsidRDefault="00056161" w:rsidP="00056161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82332"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>ЗК1.</w:t>
            </w:r>
            <w:r w:rsidRPr="0005616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Здатність спілкуватися державною мовою як усно, так і</w:t>
            </w:r>
            <w:r w:rsidR="007C630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56161">
              <w:rPr>
                <w:rFonts w:ascii="Times New Roman" w:eastAsia="Times New Roman" w:hAnsi="Times New Roman" w:cs="Times New Roman"/>
                <w:sz w:val="24"/>
                <w:lang w:val="uk-UA"/>
              </w:rPr>
              <w:t>письмово.</w:t>
            </w:r>
          </w:p>
          <w:p w14:paraId="0E1EDDFD" w14:textId="5766419D" w:rsidR="00056161" w:rsidRPr="00056161" w:rsidRDefault="00056161" w:rsidP="00056161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82332"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>ЗК2.</w:t>
            </w:r>
            <w:r w:rsidRPr="0005616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Здатність спілкуватися іноземною мовою.</w:t>
            </w:r>
          </w:p>
          <w:p w14:paraId="5136D873" w14:textId="39D57B78" w:rsidR="00056161" w:rsidRPr="00056161" w:rsidRDefault="00056161" w:rsidP="00056161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82332"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>ЗК3.</w:t>
            </w:r>
            <w:r w:rsidRPr="0005616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Здатність до здійснення безпечної діяльності.</w:t>
            </w:r>
          </w:p>
          <w:p w14:paraId="401A8DB1" w14:textId="168FDAF9" w:rsidR="00056161" w:rsidRPr="00056161" w:rsidRDefault="00056161" w:rsidP="00056161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82332"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>ЗК4.</w:t>
            </w:r>
            <w:r w:rsidRPr="0005616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Здатність використовувати інформаційні </w:t>
            </w:r>
            <w:r w:rsidR="006B1742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та комунікаційні </w:t>
            </w:r>
            <w:r w:rsidRPr="00056161">
              <w:rPr>
                <w:rFonts w:ascii="Times New Roman" w:eastAsia="Times New Roman" w:hAnsi="Times New Roman" w:cs="Times New Roman"/>
                <w:sz w:val="24"/>
                <w:lang w:val="uk-UA"/>
              </w:rPr>
              <w:t>технології</w:t>
            </w:r>
            <w:r w:rsidR="006B1742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</w:p>
          <w:p w14:paraId="55BA97F1" w14:textId="77777777" w:rsidR="00056161" w:rsidRPr="00056161" w:rsidRDefault="00056161" w:rsidP="00056161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82332"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>ЗК5.</w:t>
            </w:r>
            <w:r w:rsidRPr="0005616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Здатність працювати у команді.</w:t>
            </w:r>
          </w:p>
          <w:p w14:paraId="7263CDD1" w14:textId="346E23E3" w:rsidR="00056161" w:rsidRPr="00056161" w:rsidRDefault="00056161" w:rsidP="00056161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82332"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>ЗК6.</w:t>
            </w:r>
            <w:r w:rsidRPr="0005616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Здатність застосовувати знання у практичних ситуаціях</w:t>
            </w:r>
            <w:r w:rsidR="002D0789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</w:p>
          <w:p w14:paraId="79DBBFE3" w14:textId="5FFAAC9C" w:rsidR="00056161" w:rsidRPr="00056161" w:rsidRDefault="00056161" w:rsidP="00056161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82332"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>ЗК7.</w:t>
            </w:r>
            <w:r w:rsidRPr="0005616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Здатність реалізовувати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</w:t>
            </w:r>
            <w:r w:rsidR="002D078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в </w:t>
            </w:r>
            <w:r w:rsidRPr="00056161">
              <w:rPr>
                <w:rFonts w:ascii="Times New Roman" w:eastAsia="Times New Roman" w:hAnsi="Times New Roman" w:cs="Times New Roman"/>
                <w:sz w:val="24"/>
                <w:lang w:val="uk-UA"/>
              </w:rPr>
              <w:t>Україн</w:t>
            </w:r>
            <w:r w:rsidR="002D0789">
              <w:rPr>
                <w:rFonts w:ascii="Times New Roman" w:eastAsia="Times New Roman" w:hAnsi="Times New Roman" w:cs="Times New Roman"/>
                <w:sz w:val="24"/>
                <w:lang w:val="uk-UA"/>
              </w:rPr>
              <w:t>і</w:t>
            </w:r>
            <w:r w:rsidRPr="00056161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</w:p>
          <w:p w14:paraId="5AB4116F" w14:textId="7E5D5621" w:rsidR="00663338" w:rsidRPr="00663338" w:rsidRDefault="00056161" w:rsidP="00056161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82332"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>ЗК8.</w:t>
            </w:r>
            <w:r w:rsidRPr="0005616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663338" w:rsidRPr="00EC56E7" w14:paraId="21623B65" w14:textId="77777777" w:rsidTr="00663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35"/>
        </w:trPr>
        <w:tc>
          <w:tcPr>
            <w:tcW w:w="714" w:type="dxa"/>
          </w:tcPr>
          <w:p w14:paraId="2C3F2082" w14:textId="2CF1B333" w:rsidR="00663338" w:rsidRPr="00663338" w:rsidRDefault="00663338" w:rsidP="00663338">
            <w:pPr>
              <w:widowControl w:val="0"/>
              <w:autoSpaceDE w:val="0"/>
              <w:autoSpaceDN w:val="0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6.</w:t>
            </w:r>
            <w:r w:rsidR="0040160E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2693" w:type="dxa"/>
          </w:tcPr>
          <w:p w14:paraId="0CCEEDA7" w14:textId="77777777" w:rsidR="00663338" w:rsidRPr="00663338" w:rsidRDefault="00663338" w:rsidP="00663338">
            <w:pPr>
              <w:widowControl w:val="0"/>
              <w:autoSpaceDE w:val="0"/>
              <w:autoSpaceDN w:val="0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Спеціальні</w:t>
            </w:r>
            <w:r w:rsidRPr="00663338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компетентності</w:t>
            </w:r>
            <w:r w:rsidRPr="00663338">
              <w:rPr>
                <w:rFonts w:ascii="Times New Roman" w:eastAsia="Times New Roman" w:hAnsi="Times New Roman" w:cs="Times New Roman"/>
                <w:spacing w:val="-13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(СК)</w:t>
            </w:r>
          </w:p>
        </w:tc>
        <w:tc>
          <w:tcPr>
            <w:tcW w:w="6804" w:type="dxa"/>
          </w:tcPr>
          <w:p w14:paraId="6DCE4FDA" w14:textId="7E5C04F0" w:rsidR="00182332" w:rsidRPr="00182332" w:rsidRDefault="00182332" w:rsidP="00182332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82332"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 xml:space="preserve">СК1. </w:t>
            </w:r>
            <w:r w:rsidRPr="00182332">
              <w:rPr>
                <w:rFonts w:ascii="Times New Roman" w:eastAsia="Times New Roman" w:hAnsi="Times New Roman" w:cs="Times New Roman"/>
                <w:sz w:val="24"/>
                <w:lang w:val="uk-UA"/>
              </w:rPr>
              <w:t>Здатність застосовувати типові методи для розв'язування професійних, технічних та практичних завдань в галузі авіа- та ракетобудування, ефективні методи математики, фізики, технічних наук, а також відповідне комп</w:t>
            </w:r>
            <w:r w:rsidR="007C630A">
              <w:rPr>
                <w:rFonts w:ascii="Times New Roman" w:eastAsia="Times New Roman" w:hAnsi="Times New Roman" w:cs="Times New Roman"/>
                <w:sz w:val="24"/>
                <w:lang w:val="uk-UA"/>
              </w:rPr>
              <w:t>’</w:t>
            </w:r>
            <w:r w:rsidRPr="00182332">
              <w:rPr>
                <w:rFonts w:ascii="Times New Roman" w:eastAsia="Times New Roman" w:hAnsi="Times New Roman" w:cs="Times New Roman"/>
                <w:sz w:val="24"/>
                <w:lang w:val="uk-UA"/>
              </w:rPr>
              <w:t>ютерне програмне забезпечення.</w:t>
            </w:r>
          </w:p>
          <w:p w14:paraId="1EDA4C31" w14:textId="3066C83E" w:rsidR="00182332" w:rsidRPr="00182332" w:rsidRDefault="00182332" w:rsidP="00182332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82332"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>СК2.</w:t>
            </w:r>
            <w:r w:rsidRPr="00182332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Здатність оцінювати вплив конструктивних параметрів елементів авіаційної </w:t>
            </w:r>
            <w:r w:rsidR="0019622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та ракетно-космічної техніки та </w:t>
            </w:r>
            <w:r w:rsidRPr="00182332">
              <w:rPr>
                <w:rFonts w:ascii="Times New Roman" w:eastAsia="Times New Roman" w:hAnsi="Times New Roman" w:cs="Times New Roman"/>
                <w:sz w:val="24"/>
                <w:lang w:val="uk-UA"/>
              </w:rPr>
              <w:t>її льотно-технічні характеристики</w:t>
            </w:r>
            <w:r w:rsidR="00476332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</w:p>
          <w:p w14:paraId="37A9C027" w14:textId="0CB2A277" w:rsidR="00182332" w:rsidRPr="00182332" w:rsidRDefault="00182332" w:rsidP="00182332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82332"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>СК3.</w:t>
            </w:r>
            <w:r w:rsidRPr="00182332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Здатність володіти основами проєктування, експлуатації та технічного обслуговування об</w:t>
            </w:r>
            <w:r w:rsidR="007C630A">
              <w:rPr>
                <w:rFonts w:ascii="Times New Roman" w:eastAsia="Times New Roman" w:hAnsi="Times New Roman" w:cs="Times New Roman"/>
                <w:sz w:val="24"/>
                <w:lang w:val="uk-UA"/>
              </w:rPr>
              <w:t>’</w:t>
            </w:r>
            <w:r w:rsidRPr="00182332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єктів та систем авіаційної </w:t>
            </w:r>
            <w:r w:rsidR="0019622A">
              <w:rPr>
                <w:rFonts w:ascii="Times New Roman" w:eastAsia="Times New Roman" w:hAnsi="Times New Roman" w:cs="Times New Roman"/>
                <w:sz w:val="24"/>
                <w:lang w:val="uk-UA"/>
              </w:rPr>
              <w:t>та ракетно-космічної техніки</w:t>
            </w:r>
            <w:r w:rsidRPr="00182332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</w:p>
          <w:p w14:paraId="063D7588" w14:textId="08D8A861" w:rsidR="00182332" w:rsidRPr="00182332" w:rsidRDefault="00182332" w:rsidP="00182332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82332"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>СК4.</w:t>
            </w:r>
            <w:r w:rsidRPr="00182332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Здатність </w:t>
            </w:r>
            <w:r w:rsidR="0019622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використовувати інформаційні й комунікаційні </w:t>
            </w:r>
            <w:r w:rsidR="0019622A"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 xml:space="preserve">технології та спеціалізоване програмне забезпечення під час навчання та </w:t>
            </w:r>
            <w:r w:rsidRPr="00182332">
              <w:rPr>
                <w:rFonts w:ascii="Times New Roman" w:eastAsia="Times New Roman" w:hAnsi="Times New Roman" w:cs="Times New Roman"/>
                <w:sz w:val="24"/>
                <w:lang w:val="uk-UA"/>
              </w:rPr>
              <w:t>у професійній діяльності.</w:t>
            </w:r>
          </w:p>
          <w:p w14:paraId="7ED2A251" w14:textId="15011B68" w:rsidR="00182332" w:rsidRPr="00182332" w:rsidRDefault="00182332" w:rsidP="00182332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82332"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>СК5.</w:t>
            </w:r>
            <w:r w:rsidRPr="00182332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Здатність організувати роботу відповідно до вимог безпеки життєдіяльності й охорони праці</w:t>
            </w:r>
            <w:r w:rsidR="00476332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</w:p>
          <w:p w14:paraId="71A9FB4D" w14:textId="2739626E" w:rsidR="00182332" w:rsidRPr="00182332" w:rsidRDefault="00182332" w:rsidP="00182332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82332"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>СК6.</w:t>
            </w:r>
            <w:r w:rsidRPr="00182332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Здатність використовувати положення гідравліки, аеро- та газодинаміки для опису взаємодії тіл з газовим і гідравлічним середовищем.</w:t>
            </w:r>
          </w:p>
          <w:p w14:paraId="211ABF2C" w14:textId="5544977B" w:rsidR="00182332" w:rsidRPr="00182332" w:rsidRDefault="00182332" w:rsidP="00182332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82332"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>СК7.</w:t>
            </w:r>
            <w:r w:rsidRPr="00182332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Здатність </w:t>
            </w:r>
            <w:r w:rsidR="00476332">
              <w:rPr>
                <w:rFonts w:ascii="Times New Roman" w:eastAsia="Times New Roman" w:hAnsi="Times New Roman" w:cs="Times New Roman"/>
                <w:sz w:val="24"/>
                <w:lang w:val="uk-UA"/>
              </w:rPr>
              <w:t>д</w:t>
            </w:r>
            <w:r w:rsidRPr="00182332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обирати оптимальні матеріали для елементів конструкції авіаційної </w:t>
            </w:r>
            <w:r w:rsidR="00476332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та ракетно-космічній </w:t>
            </w:r>
            <w:r w:rsidRPr="00182332">
              <w:rPr>
                <w:rFonts w:ascii="Times New Roman" w:eastAsia="Times New Roman" w:hAnsi="Times New Roman" w:cs="Times New Roman"/>
                <w:sz w:val="24"/>
                <w:lang w:val="uk-UA"/>
              </w:rPr>
              <w:t>техніки.</w:t>
            </w:r>
          </w:p>
          <w:p w14:paraId="1A24BAC0" w14:textId="0CFE05AD" w:rsidR="00182332" w:rsidRPr="00182332" w:rsidRDefault="00182332" w:rsidP="00182332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82332"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>СК8.</w:t>
            </w:r>
            <w:r w:rsidRPr="00182332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Здатність </w:t>
            </w:r>
            <w:r w:rsidR="00476332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проєктувати та здійснювати в</w:t>
            </w:r>
            <w:r w:rsidRPr="00182332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ипробування елементів авіаційної </w:t>
            </w:r>
            <w:r w:rsidR="00476332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та ракетно-космічної техніки</w:t>
            </w:r>
            <w:r w:rsidRPr="00182332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її </w:t>
            </w:r>
            <w:r w:rsidR="00476332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обладнання, систем </w:t>
            </w:r>
            <w:r w:rsidRPr="00182332">
              <w:rPr>
                <w:rFonts w:ascii="Times New Roman" w:eastAsia="Times New Roman" w:hAnsi="Times New Roman" w:cs="Times New Roman"/>
                <w:sz w:val="24"/>
                <w:lang w:val="uk-UA"/>
              </w:rPr>
              <w:t>та підсистем.</w:t>
            </w:r>
          </w:p>
          <w:p w14:paraId="0E1D2155" w14:textId="614C181B" w:rsidR="00182332" w:rsidRPr="00182332" w:rsidRDefault="00182332" w:rsidP="00182332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82332"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>СК9.</w:t>
            </w:r>
            <w:r w:rsidRPr="00182332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Здатність розробляти і реалізовувати технологічні процеси виробництва елементів та </w:t>
            </w:r>
            <w:r w:rsidR="00476332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об’єктів </w:t>
            </w:r>
            <w:r w:rsidRPr="00182332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авіаційної </w:t>
            </w:r>
            <w:r w:rsidR="00476332">
              <w:rPr>
                <w:rFonts w:ascii="Times New Roman" w:eastAsia="Times New Roman" w:hAnsi="Times New Roman" w:cs="Times New Roman"/>
                <w:sz w:val="24"/>
                <w:lang w:val="uk-UA"/>
              </w:rPr>
              <w:t>та ракетно-космічної техніки.</w:t>
            </w:r>
          </w:p>
          <w:p w14:paraId="7DA44118" w14:textId="3C0F6E9F" w:rsidR="00663338" w:rsidRPr="00663338" w:rsidRDefault="00182332" w:rsidP="00182332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82332"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>СК10.</w:t>
            </w:r>
            <w:r w:rsidRPr="00182332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Здатність </w:t>
            </w:r>
            <w:r w:rsidR="00476332">
              <w:rPr>
                <w:rFonts w:ascii="Times New Roman" w:eastAsia="Times New Roman" w:hAnsi="Times New Roman" w:cs="Times New Roman"/>
                <w:sz w:val="24"/>
                <w:lang w:val="uk-UA"/>
              </w:rPr>
              <w:t>враховувати</w:t>
            </w:r>
            <w:r w:rsidRPr="00182332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економічні аспекти виробництва елементів та </w:t>
            </w:r>
            <w:r w:rsidR="00476332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об’єктів </w:t>
            </w:r>
            <w:r w:rsidRPr="00182332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авіаційної </w:t>
            </w:r>
            <w:r w:rsidR="00476332">
              <w:rPr>
                <w:rFonts w:ascii="Times New Roman" w:eastAsia="Times New Roman" w:hAnsi="Times New Roman" w:cs="Times New Roman"/>
                <w:sz w:val="24"/>
                <w:lang w:val="uk-UA"/>
              </w:rPr>
              <w:t>та ракетно-космічної техніки</w:t>
            </w:r>
            <w:r w:rsidRPr="00182332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у професійній діяльності.</w:t>
            </w:r>
          </w:p>
        </w:tc>
      </w:tr>
      <w:bookmarkEnd w:id="2"/>
      <w:tr w:rsidR="00663338" w:rsidRPr="00663338" w14:paraId="297F8803" w14:textId="77777777" w:rsidTr="00663338">
        <w:trPr>
          <w:trHeight w:val="551"/>
        </w:trPr>
        <w:tc>
          <w:tcPr>
            <w:tcW w:w="10211" w:type="dxa"/>
            <w:gridSpan w:val="3"/>
          </w:tcPr>
          <w:p w14:paraId="56E85130" w14:textId="6B2C615F" w:rsidR="00663338" w:rsidRPr="00663338" w:rsidRDefault="00663338" w:rsidP="007C630A">
            <w:pPr>
              <w:widowControl w:val="0"/>
              <w:autoSpaceDE w:val="0"/>
              <w:autoSpaceDN w:val="0"/>
              <w:spacing w:after="0" w:line="273" w:lineRule="exact"/>
              <w:ind w:left="538" w:right="53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lastRenderedPageBreak/>
              <w:t>7</w:t>
            </w:r>
            <w:r w:rsidRPr="0066333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-</w:t>
            </w:r>
            <w:r w:rsidRPr="0066333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Зміст підготовки</w:t>
            </w:r>
            <w:r w:rsidRPr="0066333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здобувачів</w:t>
            </w:r>
            <w:r w:rsidRPr="0066333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фахової</w:t>
            </w:r>
            <w:r w:rsidRPr="0066333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передвищої</w:t>
            </w:r>
            <w:r w:rsidRPr="0066333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освіти,</w:t>
            </w:r>
            <w:r w:rsidRPr="0066333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 xml:space="preserve"> </w:t>
            </w:r>
            <w:r w:rsidR="007C630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br/>
            </w:r>
            <w:r w:rsidRPr="0066333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сформульований</w:t>
            </w:r>
            <w:r w:rsidRPr="0066333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у</w:t>
            </w:r>
            <w:r w:rsidR="007C630A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термінах</w:t>
            </w:r>
            <w:r w:rsidRPr="0066333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результатів</w:t>
            </w:r>
            <w:r w:rsidRPr="0066333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навчання</w:t>
            </w:r>
          </w:p>
        </w:tc>
      </w:tr>
      <w:tr w:rsidR="00663338" w:rsidRPr="00EC56E7" w14:paraId="5DA94ECC" w14:textId="77777777" w:rsidTr="00663338">
        <w:trPr>
          <w:trHeight w:val="274"/>
        </w:trPr>
        <w:tc>
          <w:tcPr>
            <w:tcW w:w="714" w:type="dxa"/>
          </w:tcPr>
          <w:p w14:paraId="1C91B24F" w14:textId="77777777" w:rsidR="00663338" w:rsidRPr="00663338" w:rsidRDefault="00663338" w:rsidP="00663338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7.1.</w:t>
            </w:r>
          </w:p>
        </w:tc>
        <w:tc>
          <w:tcPr>
            <w:tcW w:w="2693" w:type="dxa"/>
          </w:tcPr>
          <w:p w14:paraId="1C7244A9" w14:textId="20A07B24" w:rsidR="00663338" w:rsidRPr="00663338" w:rsidRDefault="00663338" w:rsidP="00663338">
            <w:pPr>
              <w:widowControl w:val="0"/>
              <w:autoSpaceDE w:val="0"/>
              <w:autoSpaceDN w:val="0"/>
              <w:spacing w:after="0" w:line="240" w:lineRule="auto"/>
              <w:ind w:left="107" w:right="14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Результати навчання (РН)</w:t>
            </w:r>
          </w:p>
        </w:tc>
        <w:tc>
          <w:tcPr>
            <w:tcW w:w="6804" w:type="dxa"/>
          </w:tcPr>
          <w:p w14:paraId="1E61A9AB" w14:textId="252C51EA" w:rsidR="00A4385E" w:rsidRPr="00A4385E" w:rsidRDefault="00A4385E" w:rsidP="00A4385E">
            <w:pPr>
              <w:widowControl w:val="0"/>
              <w:autoSpaceDE w:val="0"/>
              <w:autoSpaceDN w:val="0"/>
              <w:spacing w:after="0" w:line="266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bookmarkStart w:id="3" w:name="_Hlk177460991"/>
            <w:r w:rsidRPr="00A4385E"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>РН1</w:t>
            </w:r>
            <w:r w:rsidRPr="00A4385E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. Знати свої права і обов’язки як члена суспільства, </w:t>
            </w:r>
            <w:r w:rsidR="009320D0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і </w:t>
            </w:r>
            <w:r w:rsidRPr="00A4385E">
              <w:rPr>
                <w:rFonts w:ascii="Times New Roman" w:eastAsia="Times New Roman" w:hAnsi="Times New Roman" w:cs="Times New Roman"/>
                <w:sz w:val="24"/>
                <w:lang w:val="uk-UA"/>
              </w:rPr>
              <w:t>усвідомлювати цінності вільного демократичного суспільства, верховенства права, прав і свобод людини і громадян</w:t>
            </w:r>
            <w:r w:rsidR="009320D0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ина </w:t>
            </w:r>
            <w:r w:rsidRPr="00A4385E">
              <w:rPr>
                <w:rFonts w:ascii="Times New Roman" w:eastAsia="Times New Roman" w:hAnsi="Times New Roman" w:cs="Times New Roman"/>
                <w:sz w:val="24"/>
                <w:lang w:val="uk-UA"/>
              </w:rPr>
              <w:t>України.</w:t>
            </w:r>
          </w:p>
          <w:p w14:paraId="23B6D034" w14:textId="7A002166" w:rsidR="00A4385E" w:rsidRPr="00A4385E" w:rsidRDefault="00A4385E" w:rsidP="00A4385E">
            <w:pPr>
              <w:widowControl w:val="0"/>
              <w:autoSpaceDE w:val="0"/>
              <w:autoSpaceDN w:val="0"/>
              <w:spacing w:after="0" w:line="266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4385E"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>РН2.</w:t>
            </w:r>
            <w:r w:rsidRPr="00A4385E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Вільно володіти державною мовою як усно, так і письмово, та іноземною мовою в обсязі, необхідному для забезпечення професійної діяльності. </w:t>
            </w:r>
          </w:p>
          <w:p w14:paraId="375E0E84" w14:textId="77777777" w:rsidR="00A4385E" w:rsidRPr="00A4385E" w:rsidRDefault="00A4385E" w:rsidP="00A4385E">
            <w:pPr>
              <w:widowControl w:val="0"/>
              <w:autoSpaceDE w:val="0"/>
              <w:autoSpaceDN w:val="0"/>
              <w:spacing w:after="0" w:line="266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4385E"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>РН3.</w:t>
            </w:r>
            <w:r w:rsidRPr="00A4385E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Застосовувати основні принципи екологічної безпеки у професійній діяльності та охороні навколишнього середовища.</w:t>
            </w:r>
          </w:p>
          <w:p w14:paraId="2E5FBD90" w14:textId="77777777" w:rsidR="00A4385E" w:rsidRPr="00A4385E" w:rsidRDefault="00A4385E" w:rsidP="00A4385E">
            <w:pPr>
              <w:widowControl w:val="0"/>
              <w:autoSpaceDE w:val="0"/>
              <w:autoSpaceDN w:val="0"/>
              <w:spacing w:after="0" w:line="266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0605E"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>РН4.</w:t>
            </w:r>
            <w:r w:rsidRPr="00A4385E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Володіти сучасними засобами інформаційних та комунікаційних технологій в обсязі, достатньому для навчання та професійній діяльності.</w:t>
            </w:r>
          </w:p>
          <w:p w14:paraId="29F80E76" w14:textId="447DEF16" w:rsidR="00A4385E" w:rsidRPr="00A4385E" w:rsidRDefault="00A4385E" w:rsidP="00A4385E">
            <w:pPr>
              <w:widowControl w:val="0"/>
              <w:autoSpaceDE w:val="0"/>
              <w:autoSpaceDN w:val="0"/>
              <w:spacing w:after="0" w:line="266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0605E"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>РН5.</w:t>
            </w:r>
            <w:r w:rsidRPr="00A4385E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Вміти працювати самостійно </w:t>
            </w:r>
            <w:r w:rsidR="00E4279E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A4385E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в команді.</w:t>
            </w:r>
          </w:p>
          <w:p w14:paraId="2C4F93D8" w14:textId="49DF120A" w:rsidR="00A4385E" w:rsidRPr="00A4385E" w:rsidRDefault="00A4385E" w:rsidP="00A4385E">
            <w:pPr>
              <w:widowControl w:val="0"/>
              <w:autoSpaceDE w:val="0"/>
              <w:autoSpaceDN w:val="0"/>
              <w:spacing w:after="0" w:line="266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0605E"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>РН6.</w:t>
            </w:r>
            <w:r w:rsidRPr="00A4385E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Застосовувати методи механічної інженерії на рівні, необхідному для </w:t>
            </w:r>
            <w:r w:rsidR="00E4279E">
              <w:rPr>
                <w:rFonts w:ascii="Times New Roman" w:eastAsia="Times New Roman" w:hAnsi="Times New Roman" w:cs="Times New Roman"/>
                <w:sz w:val="24"/>
                <w:lang w:val="uk-UA"/>
              </w:rPr>
              <w:t>виконання професійних обов’язків.</w:t>
            </w:r>
          </w:p>
          <w:p w14:paraId="03E78A2F" w14:textId="2AF2CA39" w:rsidR="00A4385E" w:rsidRPr="00A4385E" w:rsidRDefault="00A4385E" w:rsidP="00A4385E">
            <w:pPr>
              <w:widowControl w:val="0"/>
              <w:autoSpaceDE w:val="0"/>
              <w:autoSpaceDN w:val="0"/>
              <w:spacing w:after="0" w:line="266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0605E"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>РН7.</w:t>
            </w:r>
            <w:r w:rsidRPr="00A4385E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E4279E">
              <w:rPr>
                <w:rFonts w:ascii="Times New Roman" w:eastAsia="Times New Roman" w:hAnsi="Times New Roman" w:cs="Times New Roman"/>
                <w:sz w:val="24"/>
                <w:lang w:val="uk-UA"/>
              </w:rPr>
              <w:t>З</w:t>
            </w:r>
            <w:r w:rsidRPr="00A4385E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находити потрібну інформацію в технічній </w:t>
            </w:r>
            <w:r w:rsidR="00E4279E">
              <w:rPr>
                <w:rFonts w:ascii="Times New Roman" w:eastAsia="Times New Roman" w:hAnsi="Times New Roman" w:cs="Times New Roman"/>
                <w:sz w:val="24"/>
                <w:lang w:val="uk-UA"/>
              </w:rPr>
              <w:t>літературі</w:t>
            </w:r>
            <w:r w:rsidRPr="00A4385E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базах даних та інших джерелах із метою аналізу, оцінювання </w:t>
            </w:r>
            <w:r w:rsidR="00E4279E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A4385E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викорис</w:t>
            </w:r>
            <w:r w:rsidR="00E4279E">
              <w:rPr>
                <w:rFonts w:ascii="Times New Roman" w:eastAsia="Times New Roman" w:hAnsi="Times New Roman" w:cs="Times New Roman"/>
                <w:sz w:val="24"/>
                <w:lang w:val="uk-UA"/>
              </w:rPr>
              <w:t>товування</w:t>
            </w:r>
            <w:r w:rsidRPr="00A4385E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для вирішення </w:t>
            </w:r>
            <w:r w:rsidR="00E4279E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конкретних завдань у галузі </w:t>
            </w:r>
            <w:r w:rsidR="00E4279E" w:rsidRPr="00E4279E">
              <w:rPr>
                <w:lang w:val="uk-UA"/>
              </w:rPr>
              <w:t xml:space="preserve"> </w:t>
            </w:r>
            <w:r w:rsidR="00E4279E" w:rsidRPr="00E4279E">
              <w:rPr>
                <w:rFonts w:ascii="Times New Roman" w:eastAsia="Times New Roman" w:hAnsi="Times New Roman" w:cs="Times New Roman"/>
                <w:sz w:val="24"/>
                <w:lang w:val="uk-UA"/>
              </w:rPr>
              <w:t>авіаційної та ракетно-космічної техніки</w:t>
            </w:r>
            <w:r w:rsidR="00E4279E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</w:p>
          <w:p w14:paraId="64ACCFD7" w14:textId="7BA82C52" w:rsidR="00A4385E" w:rsidRPr="00A4385E" w:rsidRDefault="00A4385E" w:rsidP="00A4385E">
            <w:pPr>
              <w:widowControl w:val="0"/>
              <w:autoSpaceDE w:val="0"/>
              <w:autoSpaceDN w:val="0"/>
              <w:spacing w:after="0" w:line="266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0605E"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>РН8.</w:t>
            </w:r>
            <w:r w:rsidRPr="00A4385E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Застосовувати типові розрахункові методи для розв’язування </w:t>
            </w:r>
            <w:r w:rsidR="00E4279E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спеціалізованих </w:t>
            </w:r>
            <w:r w:rsidRPr="00A4385E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задач </w:t>
            </w:r>
            <w:r w:rsidR="00E4279E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і практичних проблем у </w:t>
            </w:r>
            <w:r w:rsidRPr="00A4385E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галузі авіа</w:t>
            </w:r>
            <w:r w:rsidR="00E4279E">
              <w:rPr>
                <w:rFonts w:ascii="Times New Roman" w:eastAsia="Times New Roman" w:hAnsi="Times New Roman" w:cs="Times New Roman"/>
                <w:sz w:val="24"/>
                <w:lang w:val="uk-UA"/>
              </w:rPr>
              <w:t>- та ракето</w:t>
            </w:r>
            <w:r w:rsidRPr="00A4385E">
              <w:rPr>
                <w:rFonts w:ascii="Times New Roman" w:eastAsia="Times New Roman" w:hAnsi="Times New Roman" w:cs="Times New Roman"/>
                <w:sz w:val="24"/>
                <w:lang w:val="uk-UA"/>
              </w:rPr>
              <w:t>будування.</w:t>
            </w:r>
          </w:p>
          <w:p w14:paraId="16ED14E9" w14:textId="21916F9B" w:rsidR="00E4279E" w:rsidRDefault="00A4385E" w:rsidP="00A4385E">
            <w:pPr>
              <w:widowControl w:val="0"/>
              <w:autoSpaceDE w:val="0"/>
              <w:autoSpaceDN w:val="0"/>
              <w:spacing w:after="0" w:line="266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0605E"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>РН9.</w:t>
            </w:r>
            <w:r w:rsidRPr="00A4385E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E4279E">
              <w:rPr>
                <w:rFonts w:ascii="Times New Roman" w:eastAsia="Times New Roman" w:hAnsi="Times New Roman" w:cs="Times New Roman"/>
                <w:sz w:val="24"/>
                <w:lang w:val="uk-UA"/>
              </w:rPr>
              <w:t>Пояснювати вплив конструктивних параметрів елементів авіаційної та ракетно-космічної техніки на її льотно-технічні характеристики.</w:t>
            </w:r>
          </w:p>
          <w:p w14:paraId="3E35B6F7" w14:textId="79262EA9" w:rsidR="00A4385E" w:rsidRPr="00A4385E" w:rsidRDefault="00A4385E" w:rsidP="00A4385E">
            <w:pPr>
              <w:widowControl w:val="0"/>
              <w:autoSpaceDE w:val="0"/>
              <w:autoSpaceDN w:val="0"/>
              <w:spacing w:after="0" w:line="266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0605E"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>РН10.</w:t>
            </w:r>
            <w:r w:rsidRPr="00A4385E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D4548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Використовувати методи </w:t>
            </w:r>
            <w:r w:rsidRPr="00A4385E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забезпечення стійкості </w:t>
            </w:r>
            <w:r w:rsidR="00D4548D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A4385E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керованості </w:t>
            </w:r>
            <w:r w:rsidR="00D4548D" w:rsidRPr="00D4548D">
              <w:rPr>
                <w:lang w:val="uk-UA"/>
              </w:rPr>
              <w:t xml:space="preserve"> </w:t>
            </w:r>
            <w:r w:rsidR="00D4548D" w:rsidRPr="00D4548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авіаційної та ракетно-космічної техніки  </w:t>
            </w:r>
            <w:r w:rsidR="00D4548D">
              <w:rPr>
                <w:rFonts w:ascii="Times New Roman" w:eastAsia="Times New Roman" w:hAnsi="Times New Roman" w:cs="Times New Roman"/>
                <w:sz w:val="24"/>
                <w:lang w:val="uk-UA"/>
              </w:rPr>
              <w:t>при проєктуванні об’єктів і систем авіаційної та ракетно-космічної техніки.</w:t>
            </w:r>
          </w:p>
          <w:p w14:paraId="2DB8E923" w14:textId="149E49E0" w:rsidR="00A4385E" w:rsidRPr="00A4385E" w:rsidRDefault="00A4385E" w:rsidP="00A4385E">
            <w:pPr>
              <w:widowControl w:val="0"/>
              <w:autoSpaceDE w:val="0"/>
              <w:autoSpaceDN w:val="0"/>
              <w:spacing w:after="0" w:line="266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0605E"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>РН11.</w:t>
            </w:r>
            <w:r w:rsidRPr="00A4385E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Застосовувати </w:t>
            </w:r>
            <w:r w:rsidR="00D4548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загальне і спеціалізоване </w:t>
            </w:r>
            <w:r w:rsidRPr="00A4385E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програмне забезпечення</w:t>
            </w:r>
            <w:r w:rsidR="00D4548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а також навички </w:t>
            </w:r>
            <w:r w:rsidRPr="00A4385E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D4548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програмування для </w:t>
            </w:r>
            <w:r w:rsidRPr="00A4385E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вирішення </w:t>
            </w:r>
            <w:r w:rsidR="00D4548D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професійних завдань в галузі авіа-та ракетобудування</w:t>
            </w:r>
            <w:r w:rsidRPr="00A4385E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</w:p>
          <w:p w14:paraId="29D4C187" w14:textId="7484D240" w:rsidR="00A4385E" w:rsidRPr="00A4385E" w:rsidRDefault="00A4385E" w:rsidP="00A4385E">
            <w:pPr>
              <w:widowControl w:val="0"/>
              <w:autoSpaceDE w:val="0"/>
              <w:autoSpaceDN w:val="0"/>
              <w:spacing w:after="0" w:line="266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0605E"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>РН12.</w:t>
            </w:r>
            <w:r w:rsidR="00D4548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D4548D" w:rsidRPr="00D4548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Дотримуватися вимог нормативних документів, </w:t>
            </w:r>
            <w:r w:rsidR="00D4548D" w:rsidRPr="00D4548D"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стандартів інженерної практики, охорони праці та безпеки життєдіяльності під час вирішення професійних завдань.</w:t>
            </w:r>
          </w:p>
          <w:p w14:paraId="62111B67" w14:textId="2FDD9362" w:rsidR="00A4385E" w:rsidRPr="00A4385E" w:rsidRDefault="00A4385E" w:rsidP="00A4385E">
            <w:pPr>
              <w:widowControl w:val="0"/>
              <w:autoSpaceDE w:val="0"/>
              <w:autoSpaceDN w:val="0"/>
              <w:spacing w:after="0" w:line="266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0605E"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>РН13.</w:t>
            </w:r>
            <w:r w:rsidRPr="00A4385E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D4548D">
              <w:rPr>
                <w:rFonts w:ascii="Times New Roman" w:eastAsia="Times New Roman" w:hAnsi="Times New Roman" w:cs="Times New Roman"/>
                <w:sz w:val="24"/>
                <w:lang w:val="uk-UA"/>
              </w:rPr>
              <w:t>Обирати оптимальні матеріали для елементів та систем авіаційної та ракетно-космічної техніки з урахуванням їх структури, фізичних, механічних, хімічних та експлуатаційних властивостей, а також економічних факторів.</w:t>
            </w:r>
          </w:p>
          <w:p w14:paraId="0669F542" w14:textId="5EA8D111" w:rsidR="00D4548D" w:rsidRDefault="00A4385E" w:rsidP="00A4385E">
            <w:pPr>
              <w:widowControl w:val="0"/>
              <w:autoSpaceDE w:val="0"/>
              <w:autoSpaceDN w:val="0"/>
              <w:spacing w:after="0" w:line="266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0605E"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>РН14.</w:t>
            </w:r>
            <w:r w:rsidRPr="00A4385E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D4548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Використовувати основні методики </w:t>
            </w:r>
            <w:r w:rsidR="00935A44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проєктування та випробування елементів авіаційної та ракетно-космічної техніки, її обладнання, систем та підсистем.</w:t>
            </w:r>
          </w:p>
          <w:p w14:paraId="2E712261" w14:textId="06802963" w:rsidR="00935A44" w:rsidRDefault="00A4385E" w:rsidP="00A4385E">
            <w:pPr>
              <w:widowControl w:val="0"/>
              <w:autoSpaceDE w:val="0"/>
              <w:autoSpaceDN w:val="0"/>
              <w:spacing w:after="0" w:line="266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0605E"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>РН15.</w:t>
            </w:r>
            <w:r w:rsidRPr="00A4385E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935A44">
              <w:rPr>
                <w:rFonts w:ascii="Times New Roman" w:eastAsia="Times New Roman" w:hAnsi="Times New Roman" w:cs="Times New Roman"/>
                <w:sz w:val="24"/>
                <w:lang w:val="uk-UA"/>
              </w:rPr>
              <w:t>Розробляти технологічні процеси, в тому числі з застосуванням автоматизованого комп’ютерного проектування виробництва конструктивних елементів та систем авіаційної та ракетно-космічної  техніки.</w:t>
            </w:r>
          </w:p>
          <w:p w14:paraId="7A099BC2" w14:textId="1372E081" w:rsidR="00663338" w:rsidRPr="00663338" w:rsidRDefault="00A4385E" w:rsidP="00935A44">
            <w:pPr>
              <w:widowControl w:val="0"/>
              <w:autoSpaceDE w:val="0"/>
              <w:autoSpaceDN w:val="0"/>
              <w:spacing w:after="0" w:line="266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0605E"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>РН16.</w:t>
            </w:r>
            <w:r w:rsidRPr="00A4385E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935A44">
              <w:rPr>
                <w:rFonts w:ascii="Times New Roman" w:eastAsia="Times New Roman" w:hAnsi="Times New Roman" w:cs="Times New Roman"/>
                <w:sz w:val="24"/>
                <w:lang w:val="uk-UA"/>
              </w:rPr>
              <w:t>Оцінювати економічну ефективність виробництва елементів та систем</w:t>
            </w:r>
            <w:r w:rsidR="00935A44" w:rsidRPr="00935A44">
              <w:rPr>
                <w:lang w:val="uk-UA"/>
              </w:rPr>
              <w:t xml:space="preserve"> </w:t>
            </w:r>
            <w:r w:rsidR="00935A44" w:rsidRPr="00935A44">
              <w:rPr>
                <w:rFonts w:ascii="Times New Roman" w:eastAsia="Times New Roman" w:hAnsi="Times New Roman" w:cs="Times New Roman"/>
                <w:sz w:val="24"/>
                <w:lang w:val="uk-UA"/>
              </w:rPr>
              <w:t>авіаційної та ракетно-космічної  техніки.</w:t>
            </w:r>
            <w:bookmarkEnd w:id="3"/>
          </w:p>
        </w:tc>
      </w:tr>
    </w:tbl>
    <w:tbl>
      <w:tblPr>
        <w:tblStyle w:val="11"/>
        <w:tblW w:w="10206" w:type="dxa"/>
        <w:tblInd w:w="-5" w:type="dxa"/>
        <w:tblLook w:val="04A0" w:firstRow="1" w:lastRow="0" w:firstColumn="1" w:lastColumn="0" w:noHBand="0" w:noVBand="1"/>
      </w:tblPr>
      <w:tblGrid>
        <w:gridCol w:w="708"/>
        <w:gridCol w:w="2703"/>
        <w:gridCol w:w="6795"/>
      </w:tblGrid>
      <w:tr w:rsidR="00663338" w:rsidRPr="00663338" w14:paraId="267457EB" w14:textId="77777777" w:rsidTr="00663338">
        <w:tc>
          <w:tcPr>
            <w:tcW w:w="10206" w:type="dxa"/>
            <w:gridSpan w:val="3"/>
          </w:tcPr>
          <w:p w14:paraId="4340C28C" w14:textId="77777777" w:rsidR="00663338" w:rsidRPr="00663338" w:rsidRDefault="00663338" w:rsidP="00663338">
            <w:pPr>
              <w:widowControl w:val="0"/>
              <w:tabs>
                <w:tab w:val="left" w:pos="882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8 - Ресурсне забезпечення реалізації освітньо-професійної програми</w:t>
            </w:r>
          </w:p>
        </w:tc>
      </w:tr>
      <w:tr w:rsidR="00663338" w:rsidRPr="00D623B1" w14:paraId="781A0E38" w14:textId="77777777" w:rsidTr="00663338">
        <w:tc>
          <w:tcPr>
            <w:tcW w:w="708" w:type="dxa"/>
            <w:tcBorders>
              <w:right w:val="single" w:sz="4" w:space="0" w:color="auto"/>
            </w:tcBorders>
          </w:tcPr>
          <w:p w14:paraId="585D8ACA" w14:textId="77777777" w:rsidR="00663338" w:rsidRPr="00663338" w:rsidRDefault="00663338" w:rsidP="00663338">
            <w:pPr>
              <w:widowControl w:val="0"/>
              <w:tabs>
                <w:tab w:val="left" w:pos="882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8.1.</w:t>
            </w:r>
          </w:p>
        </w:tc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</w:tcPr>
          <w:p w14:paraId="17A25EF9" w14:textId="77777777" w:rsidR="00663338" w:rsidRPr="00663338" w:rsidRDefault="00663338" w:rsidP="007C630A">
            <w:pPr>
              <w:widowControl w:val="0"/>
              <w:tabs>
                <w:tab w:val="left" w:pos="882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Кадрове</w:t>
            </w:r>
            <w:r w:rsidRPr="00663338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забезпечення</w:t>
            </w:r>
          </w:p>
        </w:tc>
        <w:tc>
          <w:tcPr>
            <w:tcW w:w="6795" w:type="dxa"/>
            <w:tcBorders>
              <w:left w:val="single" w:sz="4" w:space="0" w:color="auto"/>
            </w:tcBorders>
          </w:tcPr>
          <w:p w14:paraId="4B222609" w14:textId="2577C7C4" w:rsidR="003D7C6C" w:rsidRPr="00663338" w:rsidRDefault="00663338" w:rsidP="00D44C4A">
            <w:pPr>
              <w:widowControl w:val="0"/>
              <w:autoSpaceDE w:val="0"/>
              <w:autoSpaceDN w:val="0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Відповідно ліцензійних вимог, затверджених Постановою Кабінету міністрів України від 30.12.2015 р. № 1187 «Про затвердження Ліцензійних умов провадження освітньої діяльності закладів освіти», навчальні дисципліни та інші освітні компоненти освітньої програми викладаються та забезпечуються педагогічними працівниками, академічна та /або професійна кваліфікація яких відповідає змісту зазначених </w:t>
            </w:r>
            <w:r w:rsidRPr="00663338">
              <w:rPr>
                <w:rFonts w:ascii="Times New Roman" w:hAnsi="Times New Roman" w:cs="Times New Roman"/>
                <w:sz w:val="24"/>
                <w:lang w:val="uk-UA"/>
              </w:rPr>
              <w:t>навчальних дисциплін загальної та професійної підготовки й інших освітніх компонентів освітньої програми.</w:t>
            </w:r>
            <w:r w:rsidR="003D7C6C">
              <w:rPr>
                <w:rFonts w:ascii="Times New Roman" w:hAnsi="Times New Roman" w:cs="Times New Roman"/>
                <w:sz w:val="24"/>
                <w:lang w:val="uk-UA"/>
              </w:rPr>
              <w:t xml:space="preserve"> Також </w:t>
            </w:r>
            <w:r w:rsidR="00D44C4A">
              <w:rPr>
                <w:rFonts w:ascii="Times New Roman" w:hAnsi="Times New Roman" w:cs="Times New Roman"/>
                <w:sz w:val="24"/>
                <w:lang w:val="uk-UA"/>
              </w:rPr>
              <w:t>д</w:t>
            </w:r>
            <w:r w:rsidR="00D44C4A" w:rsidRPr="00D44C4A">
              <w:rPr>
                <w:rFonts w:ascii="Times New Roman" w:hAnsi="Times New Roman" w:cs="Times New Roman"/>
                <w:sz w:val="24"/>
                <w:lang w:val="uk-UA"/>
              </w:rPr>
              <w:t>о</w:t>
            </w:r>
            <w:r w:rsidR="00D44C4A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D44C4A" w:rsidRPr="00D44C4A">
              <w:rPr>
                <w:rFonts w:ascii="Times New Roman" w:hAnsi="Times New Roman" w:cs="Times New Roman"/>
                <w:sz w:val="24"/>
                <w:lang w:val="uk-UA"/>
              </w:rPr>
              <w:t>реалізації програми залучаються педагогічні працівники</w:t>
            </w:r>
            <w:r w:rsidR="003D7C6C" w:rsidRPr="003D7C6C">
              <w:rPr>
                <w:rFonts w:ascii="Times New Roman" w:hAnsi="Times New Roman" w:cs="Times New Roman"/>
                <w:sz w:val="24"/>
                <w:lang w:val="uk-UA"/>
              </w:rPr>
              <w:t xml:space="preserve">, які мають великий професійний та практичний досвід роботи </w:t>
            </w:r>
            <w:r w:rsidR="00D44C4A">
              <w:rPr>
                <w:rFonts w:ascii="Times New Roman" w:hAnsi="Times New Roman" w:cs="Times New Roman"/>
                <w:sz w:val="24"/>
                <w:lang w:val="uk-UA"/>
              </w:rPr>
              <w:t xml:space="preserve">за фахом </w:t>
            </w:r>
            <w:r w:rsidR="003D7C6C" w:rsidRPr="003D7C6C">
              <w:rPr>
                <w:rFonts w:ascii="Times New Roman" w:hAnsi="Times New Roman" w:cs="Times New Roman"/>
                <w:sz w:val="24"/>
                <w:lang w:val="uk-UA"/>
              </w:rPr>
              <w:t>на авіабудівних підприємствах</w:t>
            </w:r>
            <w:r w:rsidR="00D44C4A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</w:tr>
      <w:tr w:rsidR="00663338" w:rsidRPr="00EC56E7" w14:paraId="047B98D6" w14:textId="77777777" w:rsidTr="00663338">
        <w:tc>
          <w:tcPr>
            <w:tcW w:w="708" w:type="dxa"/>
            <w:tcBorders>
              <w:right w:val="single" w:sz="4" w:space="0" w:color="auto"/>
            </w:tcBorders>
          </w:tcPr>
          <w:p w14:paraId="1AA06A37" w14:textId="77777777" w:rsidR="00663338" w:rsidRPr="00663338" w:rsidRDefault="00663338" w:rsidP="00663338">
            <w:pPr>
              <w:widowControl w:val="0"/>
              <w:tabs>
                <w:tab w:val="left" w:pos="882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8.2.</w:t>
            </w:r>
          </w:p>
        </w:tc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</w:tcPr>
          <w:p w14:paraId="17177ACD" w14:textId="77777777" w:rsidR="00663338" w:rsidRPr="00663338" w:rsidRDefault="00663338" w:rsidP="007C630A">
            <w:pPr>
              <w:widowControl w:val="0"/>
              <w:tabs>
                <w:tab w:val="left" w:pos="882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Матеріально-технічне</w:t>
            </w:r>
            <w:r w:rsidRPr="00663338">
              <w:rPr>
                <w:rFonts w:ascii="Times New Roman" w:eastAsia="Times New Roman" w:hAnsi="Times New Roman" w:cs="Times New Roman"/>
                <w:spacing w:val="-57"/>
                <w:sz w:val="24"/>
                <w:szCs w:val="28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забезпечення</w:t>
            </w:r>
          </w:p>
        </w:tc>
        <w:tc>
          <w:tcPr>
            <w:tcW w:w="6795" w:type="dxa"/>
            <w:tcBorders>
              <w:left w:val="single" w:sz="4" w:space="0" w:color="auto"/>
            </w:tcBorders>
          </w:tcPr>
          <w:p w14:paraId="6BBB1E05" w14:textId="2FCFECF7" w:rsidR="00663338" w:rsidRPr="00663338" w:rsidRDefault="003D7C6C" w:rsidP="003D7C6C">
            <w:pPr>
              <w:widowControl w:val="0"/>
              <w:tabs>
                <w:tab w:val="left" w:pos="882"/>
              </w:tabs>
              <w:autoSpaceDE w:val="0"/>
              <w:autoSpaceDN w:val="0"/>
              <w:ind w:right="113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3D7C6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Матеріально-технічне забезпечення освітньо-професійної програми реалізується у наявності відповідних стендів, плакатів, повномасштабних препарованих та суцільних компонентів літаків, працюючих макет</w:t>
            </w:r>
            <w:r w:rsidR="001242C8" w:rsidRPr="007F6B59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ів</w:t>
            </w:r>
            <w:r w:rsidRPr="003D7C6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засобів технологічного оснащення, у т.ч.  ручного механізованого та ріжучого інструментів, повномасштабних зразків з'єднань авіаційних конструкцій тощо.</w:t>
            </w:r>
          </w:p>
        </w:tc>
      </w:tr>
      <w:tr w:rsidR="00663338" w:rsidRPr="00EC56E7" w14:paraId="38EB1B0A" w14:textId="77777777" w:rsidTr="00663338">
        <w:tc>
          <w:tcPr>
            <w:tcW w:w="708" w:type="dxa"/>
            <w:tcBorders>
              <w:right w:val="single" w:sz="4" w:space="0" w:color="auto"/>
            </w:tcBorders>
          </w:tcPr>
          <w:p w14:paraId="14A2F654" w14:textId="77777777" w:rsidR="00663338" w:rsidRPr="00663338" w:rsidRDefault="00663338" w:rsidP="00663338">
            <w:pPr>
              <w:widowControl w:val="0"/>
              <w:tabs>
                <w:tab w:val="left" w:pos="882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8.3.</w:t>
            </w:r>
          </w:p>
        </w:tc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</w:tcPr>
          <w:p w14:paraId="4AD0AAEA" w14:textId="77777777" w:rsidR="00663338" w:rsidRPr="00663338" w:rsidRDefault="00663338" w:rsidP="007C630A">
            <w:pPr>
              <w:widowControl w:val="0"/>
              <w:tabs>
                <w:tab w:val="left" w:pos="882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Інформаційне та</w:t>
            </w:r>
            <w:r w:rsidRPr="00663338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навчально-методичне</w:t>
            </w:r>
            <w:r w:rsidRPr="00663338">
              <w:rPr>
                <w:rFonts w:ascii="Times New Roman" w:eastAsia="Times New Roman" w:hAnsi="Times New Roman" w:cs="Times New Roman"/>
                <w:spacing w:val="-57"/>
                <w:sz w:val="24"/>
                <w:szCs w:val="28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забезпечення</w:t>
            </w:r>
          </w:p>
        </w:tc>
        <w:tc>
          <w:tcPr>
            <w:tcW w:w="6795" w:type="dxa"/>
            <w:tcBorders>
              <w:left w:val="single" w:sz="4" w:space="0" w:color="auto"/>
            </w:tcBorders>
          </w:tcPr>
          <w:p w14:paraId="4239A7E7" w14:textId="77777777" w:rsidR="00663338" w:rsidRPr="00663338" w:rsidRDefault="00663338" w:rsidP="00663338">
            <w:pPr>
              <w:widowControl w:val="0"/>
              <w:tabs>
                <w:tab w:val="left" w:pos="882"/>
              </w:tabs>
              <w:autoSpaceDE w:val="0"/>
              <w:autoSpaceDN w:val="0"/>
              <w:ind w:left="25" w:right="113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Бібліотека коледжу, електронна бібліотека, фахові періодичні видання, авторські методичні посібники викладачів.</w:t>
            </w:r>
          </w:p>
        </w:tc>
      </w:tr>
      <w:tr w:rsidR="00663338" w:rsidRPr="00663338" w14:paraId="79857674" w14:textId="77777777" w:rsidTr="00663338">
        <w:tc>
          <w:tcPr>
            <w:tcW w:w="10206" w:type="dxa"/>
            <w:gridSpan w:val="3"/>
          </w:tcPr>
          <w:p w14:paraId="2E792B78" w14:textId="77777777" w:rsidR="00663338" w:rsidRPr="00663338" w:rsidRDefault="00663338" w:rsidP="00663338">
            <w:pPr>
              <w:widowControl w:val="0"/>
              <w:tabs>
                <w:tab w:val="left" w:pos="882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9. Академічна мобільність</w:t>
            </w:r>
          </w:p>
        </w:tc>
      </w:tr>
      <w:tr w:rsidR="006A005D" w:rsidRPr="00EC56E7" w14:paraId="56BE272C" w14:textId="77777777" w:rsidTr="00675F08">
        <w:tc>
          <w:tcPr>
            <w:tcW w:w="708" w:type="dxa"/>
            <w:tcBorders>
              <w:right w:val="single" w:sz="4" w:space="0" w:color="auto"/>
            </w:tcBorders>
          </w:tcPr>
          <w:p w14:paraId="101E3482" w14:textId="77777777" w:rsidR="006A005D" w:rsidRPr="00663338" w:rsidRDefault="006A005D" w:rsidP="006A005D">
            <w:pPr>
              <w:widowControl w:val="0"/>
              <w:tabs>
                <w:tab w:val="left" w:pos="882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9.1</w:t>
            </w:r>
          </w:p>
        </w:tc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</w:tcPr>
          <w:p w14:paraId="71D11625" w14:textId="77777777" w:rsidR="006A005D" w:rsidRPr="00663338" w:rsidRDefault="006A005D" w:rsidP="007C630A">
            <w:pPr>
              <w:widowControl w:val="0"/>
              <w:tabs>
                <w:tab w:val="left" w:pos="882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Національна кредитна</w:t>
            </w:r>
            <w:r w:rsidRPr="00663338">
              <w:rPr>
                <w:rFonts w:ascii="Times New Roman" w:eastAsia="Times New Roman" w:hAnsi="Times New Roman" w:cs="Times New Roman"/>
                <w:spacing w:val="-57"/>
                <w:sz w:val="24"/>
                <w:szCs w:val="28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мобільність</w:t>
            </w:r>
          </w:p>
        </w:tc>
        <w:tc>
          <w:tcPr>
            <w:tcW w:w="6795" w:type="dxa"/>
          </w:tcPr>
          <w:p w14:paraId="7D4B8F1C" w14:textId="2FCEB3E6" w:rsidR="006A005D" w:rsidRPr="006A005D" w:rsidRDefault="006A005D" w:rsidP="006A005D">
            <w:pPr>
              <w:widowControl w:val="0"/>
              <w:tabs>
                <w:tab w:val="left" w:pos="882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6A005D">
              <w:rPr>
                <w:rFonts w:ascii="Times New Roman" w:hAnsi="Times New Roman" w:cs="Times New Roman"/>
                <w:sz w:val="24"/>
                <w:lang w:val="uk-UA"/>
              </w:rPr>
              <w:t>Право на академічну мобільність реалізується здобувачами фахової передвищої освіти відповідно до «Положення про академічну мобільність в Київському авіаційному фаховому коледжі</w:t>
            </w:r>
            <w:r w:rsidR="001242C8" w:rsidRPr="007F6B59">
              <w:rPr>
                <w:rFonts w:ascii="Times New Roman" w:hAnsi="Times New Roman" w:cs="Times New Roman"/>
                <w:sz w:val="24"/>
                <w:lang w:val="uk-UA"/>
              </w:rPr>
              <w:t>»</w:t>
            </w:r>
          </w:p>
        </w:tc>
      </w:tr>
      <w:tr w:rsidR="006A005D" w:rsidRPr="00663338" w14:paraId="66510BDF" w14:textId="77777777" w:rsidTr="00663338">
        <w:tc>
          <w:tcPr>
            <w:tcW w:w="708" w:type="dxa"/>
            <w:tcBorders>
              <w:right w:val="single" w:sz="4" w:space="0" w:color="auto"/>
            </w:tcBorders>
          </w:tcPr>
          <w:p w14:paraId="57F1A284" w14:textId="77777777" w:rsidR="006A005D" w:rsidRPr="00663338" w:rsidRDefault="006A005D" w:rsidP="006A005D">
            <w:pPr>
              <w:widowControl w:val="0"/>
              <w:tabs>
                <w:tab w:val="left" w:pos="882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9.2</w:t>
            </w:r>
          </w:p>
        </w:tc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</w:tcPr>
          <w:p w14:paraId="6BF4927E" w14:textId="77777777" w:rsidR="006A005D" w:rsidRPr="00663338" w:rsidRDefault="006A005D" w:rsidP="007C630A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Міжнародна</w:t>
            </w:r>
            <w:r w:rsidRPr="00663338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663338">
              <w:rPr>
                <w:rFonts w:ascii="Times New Roman" w:eastAsia="Times New Roman" w:hAnsi="Times New Roman" w:cs="Times New Roman"/>
                <w:sz w:val="24"/>
                <w:lang w:val="uk-UA"/>
              </w:rPr>
              <w:t>кредитна</w:t>
            </w:r>
          </w:p>
          <w:p w14:paraId="20A4E53C" w14:textId="77777777" w:rsidR="006A005D" w:rsidRPr="00663338" w:rsidRDefault="006A005D" w:rsidP="007C630A">
            <w:pPr>
              <w:widowControl w:val="0"/>
              <w:tabs>
                <w:tab w:val="left" w:pos="882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мобільність</w:t>
            </w:r>
          </w:p>
        </w:tc>
        <w:tc>
          <w:tcPr>
            <w:tcW w:w="6795" w:type="dxa"/>
            <w:tcBorders>
              <w:left w:val="single" w:sz="4" w:space="0" w:color="auto"/>
            </w:tcBorders>
          </w:tcPr>
          <w:p w14:paraId="70FAF334" w14:textId="512144EA" w:rsidR="006A005D" w:rsidRPr="00663338" w:rsidRDefault="006A005D" w:rsidP="006A005D">
            <w:pPr>
              <w:widowControl w:val="0"/>
              <w:tabs>
                <w:tab w:val="left" w:pos="882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-</w:t>
            </w:r>
          </w:p>
        </w:tc>
      </w:tr>
      <w:tr w:rsidR="006A005D" w:rsidRPr="00663338" w14:paraId="0ADBA3FE" w14:textId="77777777" w:rsidTr="00663338">
        <w:tc>
          <w:tcPr>
            <w:tcW w:w="708" w:type="dxa"/>
            <w:tcBorders>
              <w:right w:val="single" w:sz="4" w:space="0" w:color="auto"/>
            </w:tcBorders>
          </w:tcPr>
          <w:p w14:paraId="4E415F20" w14:textId="77777777" w:rsidR="006A005D" w:rsidRPr="00663338" w:rsidRDefault="006A005D" w:rsidP="006A005D">
            <w:pPr>
              <w:widowControl w:val="0"/>
              <w:tabs>
                <w:tab w:val="left" w:pos="882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3338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9.3</w:t>
            </w:r>
          </w:p>
        </w:tc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</w:tcPr>
          <w:p w14:paraId="3CEB24CB" w14:textId="77777777" w:rsidR="006A005D" w:rsidRPr="007C630A" w:rsidRDefault="006A005D" w:rsidP="007C63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63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Навчання іноземних</w:t>
            </w:r>
            <w:r w:rsidRPr="007C63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7C63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здобувачів</w:t>
            </w:r>
            <w:r w:rsidRPr="007C63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7C63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фахової</w:t>
            </w:r>
          </w:p>
          <w:p w14:paraId="23EF553E" w14:textId="77777777" w:rsidR="006A005D" w:rsidRPr="00663338" w:rsidRDefault="006A005D" w:rsidP="007C630A">
            <w:pPr>
              <w:widowControl w:val="0"/>
              <w:tabs>
                <w:tab w:val="left" w:pos="882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7C63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передвищої освіти (за</w:t>
            </w:r>
            <w:r w:rsidRPr="007C630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7C63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наявності)</w:t>
            </w:r>
          </w:p>
        </w:tc>
        <w:tc>
          <w:tcPr>
            <w:tcW w:w="6795" w:type="dxa"/>
            <w:tcBorders>
              <w:left w:val="single" w:sz="4" w:space="0" w:color="auto"/>
            </w:tcBorders>
          </w:tcPr>
          <w:p w14:paraId="2FA5E8AB" w14:textId="045DAB70" w:rsidR="006A005D" w:rsidRPr="00663338" w:rsidRDefault="006A005D" w:rsidP="006A005D">
            <w:pPr>
              <w:widowControl w:val="0"/>
              <w:tabs>
                <w:tab w:val="left" w:pos="882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-</w:t>
            </w:r>
          </w:p>
        </w:tc>
      </w:tr>
    </w:tbl>
    <w:p w14:paraId="2376C106" w14:textId="77777777" w:rsidR="00663338" w:rsidRPr="00663338" w:rsidRDefault="00663338" w:rsidP="00DA552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C62E58" w14:textId="77777777" w:rsidR="00663338" w:rsidRDefault="00663338" w:rsidP="00DA552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CA5D363" w14:textId="308AB2AA" w:rsidR="00663338" w:rsidRDefault="00663338" w:rsidP="00DA552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6BB3D60" w14:textId="2B09A5FF" w:rsidR="0020130A" w:rsidRPr="00F278D3" w:rsidRDefault="00675F08" w:rsidP="0020130A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2. </w:t>
      </w:r>
      <w:r w:rsidR="0020130A" w:rsidRPr="00F278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ПЕРЕЛІК ОСВІТНІХ КОМПОНЕНТІВ </w:t>
      </w:r>
      <w:r w:rsidR="00653268" w:rsidRPr="00F278D3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20130A" w:rsidRPr="00F278D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 ЛОГІЧНА ПОСЛІДОВНІСТЬ</w:t>
      </w:r>
      <w:r w:rsidR="00CA0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ЇХ ВИКОНАННЯ</w:t>
      </w:r>
    </w:p>
    <w:p w14:paraId="582E4173" w14:textId="77777777" w:rsidR="0020130A" w:rsidRPr="00F278D3" w:rsidRDefault="0020130A" w:rsidP="0020130A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133A2F4" w14:textId="16C6AE08" w:rsidR="00CA0F44" w:rsidRDefault="00EB4797" w:rsidP="00A95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278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2.1.</w:t>
      </w:r>
      <w:r w:rsidR="00675F0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1 </w:t>
      </w:r>
      <w:r w:rsidRPr="00F278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Перелік освітніх компонентів </w:t>
      </w:r>
    </w:p>
    <w:p w14:paraId="0DE3E186" w14:textId="59208FA5" w:rsidR="00481C3D" w:rsidRDefault="00CA0F44" w:rsidP="00A95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ОПП </w:t>
      </w:r>
      <w:r w:rsidR="00A958B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</w:t>
      </w:r>
      <w:r w:rsidR="00A958BE" w:rsidRPr="00A958B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Виробництво авіаційних літальних апаратів</w:t>
      </w:r>
      <w:r w:rsidR="00A958B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6DA8C3DC" w14:textId="1D80F849" w:rsidR="00245B3B" w:rsidRPr="00245B3B" w:rsidRDefault="00245B3B" w:rsidP="00245B3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</w:p>
    <w:tbl>
      <w:tblPr>
        <w:tblStyle w:val="a4"/>
        <w:tblW w:w="5079" w:type="pct"/>
        <w:tblLayout w:type="fixed"/>
        <w:tblLook w:val="04A0" w:firstRow="1" w:lastRow="0" w:firstColumn="1" w:lastColumn="0" w:noHBand="0" w:noVBand="1"/>
      </w:tblPr>
      <w:tblGrid>
        <w:gridCol w:w="883"/>
        <w:gridCol w:w="5780"/>
        <w:gridCol w:w="1554"/>
        <w:gridCol w:w="1707"/>
      </w:tblGrid>
      <w:tr w:rsidR="00EB4797" w:rsidRPr="00F278D3" w14:paraId="39183693" w14:textId="77777777" w:rsidTr="00520D29">
        <w:tc>
          <w:tcPr>
            <w:tcW w:w="445" w:type="pct"/>
            <w:shd w:val="clear" w:color="auto" w:fill="auto"/>
            <w:vAlign w:val="center"/>
          </w:tcPr>
          <w:p w14:paraId="5D3579FA" w14:textId="77777777" w:rsidR="00EB4797" w:rsidRPr="00F278D3" w:rsidRDefault="00EB4797" w:rsidP="00EB4797">
            <w:pPr>
              <w:pStyle w:val="TableParagraph"/>
              <w:spacing w:line="276" w:lineRule="auto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Код ОК</w:t>
            </w:r>
          </w:p>
        </w:tc>
        <w:tc>
          <w:tcPr>
            <w:tcW w:w="2912" w:type="pct"/>
            <w:shd w:val="clear" w:color="auto" w:fill="auto"/>
            <w:vAlign w:val="center"/>
          </w:tcPr>
          <w:p w14:paraId="67954236" w14:textId="55CBFE33" w:rsidR="00EB4797" w:rsidRPr="00F278D3" w:rsidRDefault="00EB4797" w:rsidP="00EB4797">
            <w:pPr>
              <w:pStyle w:val="TableParagraph"/>
              <w:spacing w:line="276" w:lineRule="auto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Освітні компоненти освітньо-професійної програми (навчальні дисципліни, курсові проєкти (роботи), практики, кваліфікаційна робота тощо)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6419FC03" w14:textId="77777777" w:rsidR="00EB4797" w:rsidRPr="00F278D3" w:rsidRDefault="00EB4797" w:rsidP="00EB4797">
            <w:pPr>
              <w:pStyle w:val="TableParagraph"/>
              <w:spacing w:line="276" w:lineRule="auto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Кількість кредитів ЄКТС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53E5FC98" w14:textId="77777777" w:rsidR="00EB4797" w:rsidRPr="00F278D3" w:rsidRDefault="00EB4797" w:rsidP="00EB4797">
            <w:pPr>
              <w:pStyle w:val="TableParagraph"/>
              <w:spacing w:line="276" w:lineRule="auto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Форма підсумкового контролю</w:t>
            </w:r>
          </w:p>
        </w:tc>
      </w:tr>
      <w:tr w:rsidR="00EB4797" w:rsidRPr="00F278D3" w14:paraId="53C1E102" w14:textId="77777777" w:rsidTr="00520D29">
        <w:trPr>
          <w:trHeight w:val="296"/>
        </w:trPr>
        <w:tc>
          <w:tcPr>
            <w:tcW w:w="445" w:type="pct"/>
            <w:shd w:val="clear" w:color="auto" w:fill="auto"/>
            <w:vAlign w:val="center"/>
          </w:tcPr>
          <w:p w14:paraId="70F279B2" w14:textId="6CD04BCE" w:rsidR="00EB4797" w:rsidRPr="00F278D3" w:rsidRDefault="00EB4797" w:rsidP="00EB4797">
            <w:pPr>
              <w:pStyle w:val="TableParagraph"/>
              <w:spacing w:line="276" w:lineRule="auto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912" w:type="pct"/>
            <w:shd w:val="clear" w:color="auto" w:fill="auto"/>
            <w:vAlign w:val="center"/>
          </w:tcPr>
          <w:p w14:paraId="213388C5" w14:textId="0DF90C0F" w:rsidR="00EB4797" w:rsidRPr="00F278D3" w:rsidRDefault="00EB4797" w:rsidP="00EB4797">
            <w:pPr>
              <w:pStyle w:val="TableParagraph"/>
              <w:spacing w:line="276" w:lineRule="auto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51129EA5" w14:textId="2650566B" w:rsidR="00EB4797" w:rsidRPr="00F278D3" w:rsidRDefault="00EB4797" w:rsidP="00EB4797">
            <w:pPr>
              <w:pStyle w:val="TableParagraph"/>
              <w:spacing w:line="276" w:lineRule="auto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525CF8CE" w14:textId="73101ED6" w:rsidR="00EB4797" w:rsidRPr="00F278D3" w:rsidRDefault="00EB4797" w:rsidP="00EB4797">
            <w:pPr>
              <w:pStyle w:val="TableParagraph"/>
              <w:spacing w:line="276" w:lineRule="auto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4</w:t>
            </w:r>
          </w:p>
        </w:tc>
      </w:tr>
      <w:tr w:rsidR="00EB4797" w:rsidRPr="00F278D3" w14:paraId="2A1A49DF" w14:textId="77777777" w:rsidTr="00EB4797">
        <w:tc>
          <w:tcPr>
            <w:tcW w:w="5000" w:type="pct"/>
            <w:gridSpan w:val="4"/>
          </w:tcPr>
          <w:p w14:paraId="4FE1F253" w14:textId="0924F8C0" w:rsidR="00EB4797" w:rsidRPr="00F278D3" w:rsidRDefault="00EB4797" w:rsidP="00EB4797">
            <w:pPr>
              <w:pStyle w:val="TableParagraph"/>
              <w:spacing w:line="276" w:lineRule="auto"/>
              <w:rPr>
                <w:b/>
                <w:bCs/>
                <w:sz w:val="24"/>
                <w:szCs w:val="24"/>
                <w:highlight w:val="yellow"/>
                <w:lang w:val="uk-UA"/>
              </w:rPr>
            </w:pPr>
            <w:r w:rsidRPr="00F278D3">
              <w:rPr>
                <w:b/>
                <w:bCs/>
                <w:sz w:val="24"/>
                <w:szCs w:val="24"/>
                <w:lang w:val="uk-UA"/>
              </w:rPr>
              <w:t>Обов’язкові освітні компоненти освітньо-професійної програми</w:t>
            </w:r>
          </w:p>
        </w:tc>
      </w:tr>
      <w:tr w:rsidR="00EB4797" w:rsidRPr="00F278D3" w14:paraId="68D99ACF" w14:textId="77777777" w:rsidTr="00EB4797">
        <w:trPr>
          <w:trHeight w:val="416"/>
        </w:trPr>
        <w:tc>
          <w:tcPr>
            <w:tcW w:w="5000" w:type="pct"/>
            <w:gridSpan w:val="4"/>
          </w:tcPr>
          <w:p w14:paraId="26B42AC5" w14:textId="6A67A0A9" w:rsidR="00EB4797" w:rsidRPr="00F278D3" w:rsidRDefault="00EB4797" w:rsidP="00EB4797">
            <w:pPr>
              <w:pStyle w:val="TableParagraph"/>
              <w:spacing w:line="276" w:lineRule="auto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F278D3">
              <w:rPr>
                <w:b/>
                <w:bCs/>
                <w:i/>
                <w:iCs/>
                <w:sz w:val="24"/>
                <w:szCs w:val="24"/>
                <w:lang w:val="uk-UA"/>
              </w:rPr>
              <w:t>Обов’язкові освітні компоненти, що формують загальні компетентності</w:t>
            </w:r>
          </w:p>
        </w:tc>
      </w:tr>
      <w:tr w:rsidR="00EB4797" w:rsidRPr="00F278D3" w14:paraId="692E2C68" w14:textId="77777777" w:rsidTr="00520D29">
        <w:tc>
          <w:tcPr>
            <w:tcW w:w="445" w:type="pct"/>
          </w:tcPr>
          <w:p w14:paraId="7F14EFD5" w14:textId="77777777" w:rsidR="00EB4797" w:rsidRPr="00F278D3" w:rsidRDefault="00EB4797" w:rsidP="00EB4797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ОК1</w:t>
            </w:r>
          </w:p>
        </w:tc>
        <w:tc>
          <w:tcPr>
            <w:tcW w:w="2912" w:type="pct"/>
          </w:tcPr>
          <w:p w14:paraId="6141A926" w14:textId="77777777" w:rsidR="00EB4797" w:rsidRPr="00F278D3" w:rsidRDefault="00EB4797" w:rsidP="001242C8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783" w:type="pct"/>
            <w:vAlign w:val="center"/>
          </w:tcPr>
          <w:p w14:paraId="2F0310DD" w14:textId="77777777" w:rsidR="00EB4797" w:rsidRPr="00F278D3" w:rsidRDefault="00EB4797" w:rsidP="00EB4797">
            <w:pPr>
              <w:pStyle w:val="TableParagraph"/>
              <w:spacing w:line="240" w:lineRule="auto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60" w:type="pct"/>
            <w:vAlign w:val="center"/>
          </w:tcPr>
          <w:p w14:paraId="23AAC401" w14:textId="77777777" w:rsidR="00EB4797" w:rsidRPr="00F278D3" w:rsidRDefault="00EB4797" w:rsidP="00EB4797">
            <w:pPr>
              <w:pStyle w:val="TableParagraph"/>
              <w:spacing w:line="240" w:lineRule="auto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Екзамен</w:t>
            </w:r>
          </w:p>
        </w:tc>
      </w:tr>
      <w:tr w:rsidR="00EB4797" w:rsidRPr="00F278D3" w14:paraId="71454ADF" w14:textId="77777777" w:rsidTr="00520D29">
        <w:tc>
          <w:tcPr>
            <w:tcW w:w="445" w:type="pct"/>
          </w:tcPr>
          <w:p w14:paraId="2B6A8E04" w14:textId="77777777" w:rsidR="00EB4797" w:rsidRPr="00F278D3" w:rsidRDefault="00EB4797" w:rsidP="00EB4797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ОК2</w:t>
            </w:r>
          </w:p>
        </w:tc>
        <w:tc>
          <w:tcPr>
            <w:tcW w:w="2912" w:type="pct"/>
          </w:tcPr>
          <w:p w14:paraId="31D6E913" w14:textId="77777777" w:rsidR="00EB4797" w:rsidRPr="00F278D3" w:rsidRDefault="00EB4797" w:rsidP="001242C8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Правознавство</w:t>
            </w:r>
          </w:p>
        </w:tc>
        <w:tc>
          <w:tcPr>
            <w:tcW w:w="783" w:type="pct"/>
            <w:vAlign w:val="center"/>
          </w:tcPr>
          <w:p w14:paraId="1CB84B88" w14:textId="77777777" w:rsidR="00EB4797" w:rsidRPr="00F278D3" w:rsidRDefault="00EB4797" w:rsidP="00EB4797">
            <w:pPr>
              <w:pStyle w:val="TableParagraph"/>
              <w:spacing w:line="240" w:lineRule="auto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60" w:type="pct"/>
            <w:vAlign w:val="center"/>
          </w:tcPr>
          <w:p w14:paraId="65365AC6" w14:textId="77777777" w:rsidR="00EB4797" w:rsidRPr="00F278D3" w:rsidRDefault="00EB4797" w:rsidP="00EB4797">
            <w:pPr>
              <w:pStyle w:val="TableParagraph"/>
              <w:spacing w:line="240" w:lineRule="auto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Екзамен</w:t>
            </w:r>
          </w:p>
        </w:tc>
      </w:tr>
      <w:tr w:rsidR="00EB4797" w:rsidRPr="00F278D3" w14:paraId="1D7437BB" w14:textId="77777777" w:rsidTr="00520D29">
        <w:tc>
          <w:tcPr>
            <w:tcW w:w="445" w:type="pct"/>
          </w:tcPr>
          <w:p w14:paraId="0A565144" w14:textId="77777777" w:rsidR="00EB4797" w:rsidRPr="00F278D3" w:rsidRDefault="00EB4797" w:rsidP="00EB4797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ОК3</w:t>
            </w:r>
          </w:p>
        </w:tc>
        <w:tc>
          <w:tcPr>
            <w:tcW w:w="2912" w:type="pct"/>
          </w:tcPr>
          <w:p w14:paraId="2C7841BF" w14:textId="77777777" w:rsidR="00EB4797" w:rsidRPr="00F278D3" w:rsidRDefault="00EB4797" w:rsidP="001242C8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 xml:space="preserve">Культурологія </w:t>
            </w:r>
          </w:p>
        </w:tc>
        <w:tc>
          <w:tcPr>
            <w:tcW w:w="783" w:type="pct"/>
            <w:vAlign w:val="center"/>
          </w:tcPr>
          <w:p w14:paraId="1C7EFE07" w14:textId="77777777" w:rsidR="00EB4797" w:rsidRPr="00F278D3" w:rsidRDefault="00EB4797" w:rsidP="00EB4797">
            <w:pPr>
              <w:pStyle w:val="TableParagraph"/>
              <w:spacing w:line="240" w:lineRule="auto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60" w:type="pct"/>
            <w:vAlign w:val="center"/>
          </w:tcPr>
          <w:p w14:paraId="4EE40A84" w14:textId="77777777" w:rsidR="00EB4797" w:rsidRPr="00F278D3" w:rsidRDefault="00EB4797" w:rsidP="00EB4797">
            <w:pPr>
              <w:pStyle w:val="TableParagraph"/>
              <w:spacing w:line="240" w:lineRule="auto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Залік</w:t>
            </w:r>
          </w:p>
        </w:tc>
      </w:tr>
      <w:tr w:rsidR="00EB4797" w:rsidRPr="00F278D3" w14:paraId="1A7497E0" w14:textId="77777777" w:rsidTr="00520D29">
        <w:tc>
          <w:tcPr>
            <w:tcW w:w="445" w:type="pct"/>
          </w:tcPr>
          <w:p w14:paraId="0E8AC93E" w14:textId="77777777" w:rsidR="00EB4797" w:rsidRPr="00F278D3" w:rsidRDefault="00EB4797" w:rsidP="00EB4797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ОК4</w:t>
            </w:r>
          </w:p>
        </w:tc>
        <w:tc>
          <w:tcPr>
            <w:tcW w:w="2912" w:type="pct"/>
          </w:tcPr>
          <w:p w14:paraId="7D570DDC" w14:textId="77777777" w:rsidR="00EB4797" w:rsidRPr="00F278D3" w:rsidRDefault="00EB4797" w:rsidP="001242C8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Економічна теорія</w:t>
            </w:r>
          </w:p>
        </w:tc>
        <w:tc>
          <w:tcPr>
            <w:tcW w:w="783" w:type="pct"/>
            <w:vAlign w:val="center"/>
          </w:tcPr>
          <w:p w14:paraId="0FBBB5EC" w14:textId="77777777" w:rsidR="00EB4797" w:rsidRPr="00F278D3" w:rsidRDefault="00EB4797" w:rsidP="00EB4797">
            <w:pPr>
              <w:pStyle w:val="TableParagraph"/>
              <w:spacing w:line="240" w:lineRule="auto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60" w:type="pct"/>
            <w:vAlign w:val="center"/>
          </w:tcPr>
          <w:p w14:paraId="2F3EE219" w14:textId="77777777" w:rsidR="00EB4797" w:rsidRPr="00F278D3" w:rsidRDefault="00EB4797" w:rsidP="00EB4797">
            <w:pPr>
              <w:pStyle w:val="TableParagraph"/>
              <w:spacing w:line="240" w:lineRule="auto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Залік</w:t>
            </w:r>
          </w:p>
        </w:tc>
      </w:tr>
      <w:tr w:rsidR="007D1333" w:rsidRPr="00F278D3" w14:paraId="252FFBEA" w14:textId="77777777" w:rsidTr="00520D29">
        <w:tc>
          <w:tcPr>
            <w:tcW w:w="445" w:type="pct"/>
          </w:tcPr>
          <w:p w14:paraId="2498BDD6" w14:textId="6C2384D7" w:rsidR="007D1333" w:rsidRPr="00F278D3" w:rsidRDefault="007D1333" w:rsidP="007D1333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ОК5</w:t>
            </w:r>
          </w:p>
        </w:tc>
        <w:tc>
          <w:tcPr>
            <w:tcW w:w="2912" w:type="pct"/>
          </w:tcPr>
          <w:p w14:paraId="12B78F31" w14:textId="4F9FF141" w:rsidR="007D1333" w:rsidRPr="007D1333" w:rsidRDefault="007D1333" w:rsidP="001242C8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783" w:type="pct"/>
            <w:vAlign w:val="center"/>
          </w:tcPr>
          <w:p w14:paraId="26FCF31D" w14:textId="45F71ADD" w:rsidR="007D1333" w:rsidRPr="00F278D3" w:rsidRDefault="007D1333" w:rsidP="007D1333">
            <w:pPr>
              <w:pStyle w:val="TableParagraph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60" w:type="pct"/>
            <w:vAlign w:val="center"/>
          </w:tcPr>
          <w:p w14:paraId="51076EBC" w14:textId="124DC405" w:rsidR="007D1333" w:rsidRPr="00F278D3" w:rsidRDefault="007D1333" w:rsidP="007D1333">
            <w:pPr>
              <w:pStyle w:val="TableParagraph"/>
              <w:spacing w:line="240" w:lineRule="auto"/>
              <w:rPr>
                <w:sz w:val="24"/>
                <w:szCs w:val="24"/>
                <w:lang w:val="uk-UA"/>
              </w:rPr>
            </w:pPr>
            <w:r w:rsidRPr="007D1333">
              <w:rPr>
                <w:sz w:val="24"/>
                <w:szCs w:val="24"/>
                <w:lang w:val="uk-UA"/>
              </w:rPr>
              <w:t>Залік</w:t>
            </w:r>
          </w:p>
        </w:tc>
      </w:tr>
      <w:tr w:rsidR="007D1333" w:rsidRPr="00F278D3" w14:paraId="7EFE9043" w14:textId="77777777" w:rsidTr="00520D29">
        <w:tc>
          <w:tcPr>
            <w:tcW w:w="445" w:type="pct"/>
          </w:tcPr>
          <w:p w14:paraId="05F32819" w14:textId="29AC1B00" w:rsidR="007D1333" w:rsidRPr="00F278D3" w:rsidRDefault="007D1333" w:rsidP="007D1333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ОК6</w:t>
            </w:r>
          </w:p>
        </w:tc>
        <w:tc>
          <w:tcPr>
            <w:tcW w:w="2912" w:type="pct"/>
          </w:tcPr>
          <w:p w14:paraId="5C55F1A4" w14:textId="77777777" w:rsidR="007D1333" w:rsidRPr="00F278D3" w:rsidRDefault="007D1333" w:rsidP="001242C8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Основи філософських знань</w:t>
            </w:r>
          </w:p>
        </w:tc>
        <w:tc>
          <w:tcPr>
            <w:tcW w:w="783" w:type="pct"/>
            <w:vAlign w:val="center"/>
          </w:tcPr>
          <w:p w14:paraId="68240102" w14:textId="77777777" w:rsidR="007D1333" w:rsidRPr="00F278D3" w:rsidRDefault="007D1333" w:rsidP="007D1333">
            <w:pPr>
              <w:pStyle w:val="TableParagraph"/>
              <w:spacing w:line="240" w:lineRule="auto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60" w:type="pct"/>
            <w:vAlign w:val="center"/>
          </w:tcPr>
          <w:p w14:paraId="4847A129" w14:textId="77777777" w:rsidR="007D1333" w:rsidRPr="00F278D3" w:rsidRDefault="007D1333" w:rsidP="007D1333">
            <w:pPr>
              <w:pStyle w:val="TableParagraph"/>
              <w:spacing w:line="240" w:lineRule="auto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Екзамен</w:t>
            </w:r>
          </w:p>
        </w:tc>
      </w:tr>
      <w:tr w:rsidR="007D1333" w:rsidRPr="00F278D3" w14:paraId="2513EE3C" w14:textId="77777777" w:rsidTr="00520D29">
        <w:tc>
          <w:tcPr>
            <w:tcW w:w="445" w:type="pct"/>
          </w:tcPr>
          <w:p w14:paraId="06F1498A" w14:textId="4A94A23F" w:rsidR="007D1333" w:rsidRPr="00F278D3" w:rsidRDefault="007D1333" w:rsidP="007D1333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ОК7</w:t>
            </w:r>
          </w:p>
        </w:tc>
        <w:tc>
          <w:tcPr>
            <w:tcW w:w="2912" w:type="pct"/>
          </w:tcPr>
          <w:p w14:paraId="719ED586" w14:textId="77777777" w:rsidR="007D1333" w:rsidRPr="00F278D3" w:rsidRDefault="007D1333" w:rsidP="001242C8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Соціологія</w:t>
            </w:r>
          </w:p>
        </w:tc>
        <w:tc>
          <w:tcPr>
            <w:tcW w:w="783" w:type="pct"/>
            <w:vAlign w:val="center"/>
          </w:tcPr>
          <w:p w14:paraId="75725DD4" w14:textId="77777777" w:rsidR="007D1333" w:rsidRPr="00F278D3" w:rsidRDefault="007D1333" w:rsidP="007D1333">
            <w:pPr>
              <w:pStyle w:val="TableParagraph"/>
              <w:spacing w:line="240" w:lineRule="auto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60" w:type="pct"/>
            <w:vAlign w:val="center"/>
          </w:tcPr>
          <w:p w14:paraId="3F867A70" w14:textId="77777777" w:rsidR="007D1333" w:rsidRPr="00F278D3" w:rsidRDefault="007D1333" w:rsidP="007D1333">
            <w:pPr>
              <w:pStyle w:val="TableParagraph"/>
              <w:spacing w:line="240" w:lineRule="auto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Залік</w:t>
            </w:r>
          </w:p>
        </w:tc>
      </w:tr>
      <w:tr w:rsidR="007D1333" w:rsidRPr="00F278D3" w14:paraId="119C85EC" w14:textId="77777777" w:rsidTr="00520D29">
        <w:tc>
          <w:tcPr>
            <w:tcW w:w="445" w:type="pct"/>
          </w:tcPr>
          <w:p w14:paraId="08A73B95" w14:textId="43211D28" w:rsidR="007D1333" w:rsidRPr="00F278D3" w:rsidRDefault="007D1333" w:rsidP="007D1333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ОК8</w:t>
            </w:r>
          </w:p>
        </w:tc>
        <w:tc>
          <w:tcPr>
            <w:tcW w:w="2912" w:type="pct"/>
          </w:tcPr>
          <w:p w14:paraId="12A5770F" w14:textId="77777777" w:rsidR="007D1333" w:rsidRPr="00F278D3" w:rsidRDefault="007D1333" w:rsidP="001242C8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Мова ділових паперів</w:t>
            </w:r>
          </w:p>
        </w:tc>
        <w:tc>
          <w:tcPr>
            <w:tcW w:w="783" w:type="pct"/>
            <w:vAlign w:val="center"/>
          </w:tcPr>
          <w:p w14:paraId="70D52934" w14:textId="77777777" w:rsidR="007D1333" w:rsidRPr="00F278D3" w:rsidRDefault="007D1333" w:rsidP="007D1333">
            <w:pPr>
              <w:pStyle w:val="TableParagraph"/>
              <w:spacing w:line="240" w:lineRule="auto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60" w:type="pct"/>
            <w:vAlign w:val="center"/>
          </w:tcPr>
          <w:p w14:paraId="3C9A96EB" w14:textId="77777777" w:rsidR="007D1333" w:rsidRPr="00F278D3" w:rsidRDefault="007D1333" w:rsidP="007D1333">
            <w:pPr>
              <w:pStyle w:val="TableParagraph"/>
              <w:spacing w:line="240" w:lineRule="auto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Залік</w:t>
            </w:r>
          </w:p>
        </w:tc>
      </w:tr>
      <w:tr w:rsidR="007D1333" w:rsidRPr="00F278D3" w14:paraId="1FA3C9AD" w14:textId="77777777" w:rsidTr="00520D29">
        <w:tc>
          <w:tcPr>
            <w:tcW w:w="445" w:type="pct"/>
          </w:tcPr>
          <w:p w14:paraId="3CCA6C53" w14:textId="6868724D" w:rsidR="007D1333" w:rsidRPr="00F278D3" w:rsidRDefault="007D1333" w:rsidP="007D1333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ОК9</w:t>
            </w:r>
          </w:p>
        </w:tc>
        <w:tc>
          <w:tcPr>
            <w:tcW w:w="2912" w:type="pct"/>
          </w:tcPr>
          <w:p w14:paraId="3CAA91D5" w14:textId="77777777" w:rsidR="007D1333" w:rsidRPr="00F278D3" w:rsidRDefault="007D1333" w:rsidP="001242C8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Іноземна мова (за професійним спрямуванням)</w:t>
            </w:r>
          </w:p>
        </w:tc>
        <w:tc>
          <w:tcPr>
            <w:tcW w:w="783" w:type="pct"/>
            <w:vAlign w:val="center"/>
          </w:tcPr>
          <w:p w14:paraId="76A95E82" w14:textId="77777777" w:rsidR="007D1333" w:rsidRPr="00F278D3" w:rsidRDefault="007D1333" w:rsidP="007D1333">
            <w:pPr>
              <w:pStyle w:val="TableParagraph"/>
              <w:spacing w:line="240" w:lineRule="auto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60" w:type="pct"/>
            <w:vAlign w:val="center"/>
          </w:tcPr>
          <w:p w14:paraId="5A9BA207" w14:textId="77777777" w:rsidR="007D1333" w:rsidRPr="00F278D3" w:rsidRDefault="007D1333" w:rsidP="007D1333">
            <w:pPr>
              <w:pStyle w:val="TableParagraph"/>
              <w:spacing w:line="240" w:lineRule="auto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Екзамен</w:t>
            </w:r>
          </w:p>
        </w:tc>
      </w:tr>
      <w:tr w:rsidR="007D1333" w:rsidRPr="00F278D3" w14:paraId="740C6BB1" w14:textId="77777777" w:rsidTr="00520D29">
        <w:tc>
          <w:tcPr>
            <w:tcW w:w="445" w:type="pct"/>
          </w:tcPr>
          <w:p w14:paraId="4CEF9F08" w14:textId="3B877A54" w:rsidR="007D1333" w:rsidRPr="00F278D3" w:rsidRDefault="007D1333" w:rsidP="007D1333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ОК10</w:t>
            </w:r>
          </w:p>
        </w:tc>
        <w:tc>
          <w:tcPr>
            <w:tcW w:w="2912" w:type="pct"/>
            <w:vAlign w:val="center"/>
          </w:tcPr>
          <w:p w14:paraId="1FB4C75B" w14:textId="2FCD897E" w:rsidR="007D1333" w:rsidRPr="00F278D3" w:rsidRDefault="007D1333" w:rsidP="001242C8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Вища фізика</w:t>
            </w:r>
          </w:p>
        </w:tc>
        <w:tc>
          <w:tcPr>
            <w:tcW w:w="783" w:type="pct"/>
            <w:vAlign w:val="center"/>
          </w:tcPr>
          <w:p w14:paraId="7550B28A" w14:textId="3335FA19" w:rsidR="007D1333" w:rsidRPr="00F278D3" w:rsidRDefault="007D1333" w:rsidP="007D1333">
            <w:pPr>
              <w:pStyle w:val="TableParagraph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60" w:type="pct"/>
          </w:tcPr>
          <w:p w14:paraId="33DE5916" w14:textId="2840A0BA" w:rsidR="007D1333" w:rsidRPr="00F278D3" w:rsidRDefault="007D1333" w:rsidP="007D1333">
            <w:pPr>
              <w:pStyle w:val="TableParagraph"/>
              <w:spacing w:line="240" w:lineRule="auto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Залік</w:t>
            </w:r>
          </w:p>
        </w:tc>
      </w:tr>
      <w:tr w:rsidR="007D1333" w:rsidRPr="00F278D3" w14:paraId="3F2758CE" w14:textId="77777777" w:rsidTr="00520D29">
        <w:tc>
          <w:tcPr>
            <w:tcW w:w="445" w:type="pct"/>
          </w:tcPr>
          <w:p w14:paraId="189FAEF4" w14:textId="57DB6EE5" w:rsidR="007D1333" w:rsidRPr="00F278D3" w:rsidRDefault="007D1333" w:rsidP="007D1333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ОК11</w:t>
            </w:r>
          </w:p>
        </w:tc>
        <w:tc>
          <w:tcPr>
            <w:tcW w:w="2912" w:type="pct"/>
            <w:vAlign w:val="center"/>
          </w:tcPr>
          <w:p w14:paraId="410795B1" w14:textId="5F7207CD" w:rsidR="007D1333" w:rsidRPr="00F278D3" w:rsidRDefault="007D1333" w:rsidP="001242C8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Вища математика</w:t>
            </w:r>
          </w:p>
        </w:tc>
        <w:tc>
          <w:tcPr>
            <w:tcW w:w="783" w:type="pct"/>
            <w:vAlign w:val="center"/>
          </w:tcPr>
          <w:p w14:paraId="5B0672FA" w14:textId="59646CF2" w:rsidR="007D1333" w:rsidRDefault="007D1333" w:rsidP="007D1333">
            <w:pPr>
              <w:pStyle w:val="TableParagraph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60" w:type="pct"/>
          </w:tcPr>
          <w:p w14:paraId="2175CC32" w14:textId="295EE966" w:rsidR="007D1333" w:rsidRPr="00F278D3" w:rsidRDefault="007D1333" w:rsidP="007D1333">
            <w:pPr>
              <w:pStyle w:val="TableParagraph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Залік</w:t>
            </w:r>
          </w:p>
        </w:tc>
      </w:tr>
      <w:tr w:rsidR="007D1333" w:rsidRPr="00F278D3" w14:paraId="1F617022" w14:textId="77777777" w:rsidTr="00520D29">
        <w:tc>
          <w:tcPr>
            <w:tcW w:w="445" w:type="pct"/>
          </w:tcPr>
          <w:p w14:paraId="697CB13C" w14:textId="183A3796" w:rsidR="007D1333" w:rsidRPr="00F278D3" w:rsidRDefault="007D1333" w:rsidP="007D1333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ОК12</w:t>
            </w:r>
          </w:p>
        </w:tc>
        <w:tc>
          <w:tcPr>
            <w:tcW w:w="2912" w:type="pct"/>
          </w:tcPr>
          <w:p w14:paraId="6FA83E42" w14:textId="77777777" w:rsidR="007D1333" w:rsidRPr="00F278D3" w:rsidRDefault="007D1333" w:rsidP="001242C8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783" w:type="pct"/>
            <w:vAlign w:val="center"/>
          </w:tcPr>
          <w:p w14:paraId="246966A9" w14:textId="77777777" w:rsidR="007D1333" w:rsidRPr="00F278D3" w:rsidRDefault="007D1333" w:rsidP="007D1333">
            <w:pPr>
              <w:pStyle w:val="TableParagraph"/>
              <w:spacing w:line="240" w:lineRule="auto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60" w:type="pct"/>
            <w:vAlign w:val="center"/>
          </w:tcPr>
          <w:p w14:paraId="7A941E75" w14:textId="77777777" w:rsidR="007D1333" w:rsidRPr="00F278D3" w:rsidRDefault="007D1333" w:rsidP="007D1333">
            <w:pPr>
              <w:pStyle w:val="TableParagraph"/>
              <w:spacing w:line="240" w:lineRule="auto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Залік</w:t>
            </w:r>
          </w:p>
        </w:tc>
      </w:tr>
      <w:tr w:rsidR="007D1333" w:rsidRPr="00F278D3" w14:paraId="7547D84F" w14:textId="77777777" w:rsidTr="00520D29">
        <w:tc>
          <w:tcPr>
            <w:tcW w:w="445" w:type="pct"/>
          </w:tcPr>
          <w:p w14:paraId="7817851E" w14:textId="0C733AA8" w:rsidR="007D1333" w:rsidRPr="00F278D3" w:rsidRDefault="007D1333" w:rsidP="007D1333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ОК13</w:t>
            </w:r>
          </w:p>
        </w:tc>
        <w:tc>
          <w:tcPr>
            <w:tcW w:w="2912" w:type="pct"/>
          </w:tcPr>
          <w:p w14:paraId="395AB5A7" w14:textId="77777777" w:rsidR="007D1333" w:rsidRPr="00F278D3" w:rsidRDefault="007D1333" w:rsidP="001242C8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Психологія особистості</w:t>
            </w:r>
          </w:p>
        </w:tc>
        <w:tc>
          <w:tcPr>
            <w:tcW w:w="783" w:type="pct"/>
            <w:vAlign w:val="center"/>
          </w:tcPr>
          <w:p w14:paraId="67F794EB" w14:textId="77777777" w:rsidR="007D1333" w:rsidRPr="00F278D3" w:rsidRDefault="007D1333" w:rsidP="007D1333">
            <w:pPr>
              <w:pStyle w:val="TableParagraph"/>
              <w:spacing w:line="240" w:lineRule="auto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60" w:type="pct"/>
            <w:vAlign w:val="center"/>
          </w:tcPr>
          <w:p w14:paraId="2018DFA1" w14:textId="77777777" w:rsidR="007D1333" w:rsidRPr="00F278D3" w:rsidRDefault="007D1333" w:rsidP="007D1333">
            <w:pPr>
              <w:pStyle w:val="TableParagraph"/>
              <w:spacing w:line="240" w:lineRule="auto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Залік</w:t>
            </w:r>
          </w:p>
        </w:tc>
      </w:tr>
      <w:tr w:rsidR="007D1333" w:rsidRPr="00F278D3" w14:paraId="1CD3CFBB" w14:textId="77777777" w:rsidTr="00520D29">
        <w:tc>
          <w:tcPr>
            <w:tcW w:w="445" w:type="pct"/>
          </w:tcPr>
          <w:p w14:paraId="60425113" w14:textId="5C2E9AAD" w:rsidR="007D1333" w:rsidRPr="00F278D3" w:rsidRDefault="007D1333" w:rsidP="007D1333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7D1333">
              <w:rPr>
                <w:sz w:val="24"/>
                <w:szCs w:val="24"/>
                <w:lang w:val="uk-UA"/>
              </w:rPr>
              <w:t>ОК1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912" w:type="pct"/>
          </w:tcPr>
          <w:p w14:paraId="6B2D21D6" w14:textId="77777777" w:rsidR="007D1333" w:rsidRPr="00F278D3" w:rsidRDefault="007D1333" w:rsidP="001242C8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 xml:space="preserve">Екологія навколишнього середовища </w:t>
            </w:r>
          </w:p>
        </w:tc>
        <w:tc>
          <w:tcPr>
            <w:tcW w:w="783" w:type="pct"/>
            <w:vAlign w:val="center"/>
          </w:tcPr>
          <w:p w14:paraId="3D780A13" w14:textId="77777777" w:rsidR="007D1333" w:rsidRPr="00F278D3" w:rsidRDefault="007D1333" w:rsidP="007D1333">
            <w:pPr>
              <w:pStyle w:val="TableParagraph"/>
              <w:spacing w:line="240" w:lineRule="auto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60" w:type="pct"/>
            <w:vAlign w:val="center"/>
          </w:tcPr>
          <w:p w14:paraId="41275424" w14:textId="77777777" w:rsidR="007D1333" w:rsidRPr="00F278D3" w:rsidRDefault="007D1333" w:rsidP="007D1333">
            <w:pPr>
              <w:pStyle w:val="TableParagraph"/>
              <w:spacing w:line="240" w:lineRule="auto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Залік</w:t>
            </w:r>
          </w:p>
        </w:tc>
      </w:tr>
      <w:tr w:rsidR="007D1333" w:rsidRPr="00F278D3" w14:paraId="13978D70" w14:textId="77777777" w:rsidTr="00520D29">
        <w:tc>
          <w:tcPr>
            <w:tcW w:w="445" w:type="pct"/>
          </w:tcPr>
          <w:p w14:paraId="04D50CEF" w14:textId="50CA8178" w:rsidR="007D1333" w:rsidRPr="00F278D3" w:rsidRDefault="00345658" w:rsidP="007D1333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7D1333">
              <w:rPr>
                <w:sz w:val="24"/>
                <w:szCs w:val="24"/>
                <w:lang w:val="uk-UA"/>
              </w:rPr>
              <w:t>ОК1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912" w:type="pct"/>
          </w:tcPr>
          <w:p w14:paraId="7C5DD1B0" w14:textId="77777777" w:rsidR="007D1333" w:rsidRPr="00F278D3" w:rsidRDefault="007D1333" w:rsidP="001242C8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Безпека життєдіяльності</w:t>
            </w:r>
          </w:p>
        </w:tc>
        <w:tc>
          <w:tcPr>
            <w:tcW w:w="783" w:type="pct"/>
          </w:tcPr>
          <w:p w14:paraId="364234DD" w14:textId="36A9EF54" w:rsidR="007D1333" w:rsidRPr="00F278D3" w:rsidRDefault="00345658" w:rsidP="007D1333">
            <w:pPr>
              <w:pStyle w:val="TableParagraph"/>
              <w:spacing w:line="240" w:lineRule="auto"/>
              <w:ind w:left="425" w:right="42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60" w:type="pct"/>
          </w:tcPr>
          <w:p w14:paraId="24F2D9BA" w14:textId="77777777" w:rsidR="007D1333" w:rsidRPr="00F278D3" w:rsidRDefault="007D1333" w:rsidP="007D1333">
            <w:pPr>
              <w:pStyle w:val="TableParagraph"/>
              <w:tabs>
                <w:tab w:val="left" w:pos="1605"/>
              </w:tabs>
              <w:spacing w:line="240" w:lineRule="auto"/>
              <w:ind w:left="45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Залік</w:t>
            </w:r>
          </w:p>
        </w:tc>
      </w:tr>
      <w:tr w:rsidR="007D1333" w:rsidRPr="00F278D3" w14:paraId="146C826E" w14:textId="77777777" w:rsidTr="00520D29">
        <w:tc>
          <w:tcPr>
            <w:tcW w:w="445" w:type="pct"/>
          </w:tcPr>
          <w:p w14:paraId="3819C580" w14:textId="5E80403F" w:rsidR="007D1333" w:rsidRPr="00F278D3" w:rsidRDefault="00345658" w:rsidP="007D1333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345658">
              <w:rPr>
                <w:sz w:val="24"/>
                <w:szCs w:val="24"/>
                <w:lang w:val="uk-UA"/>
              </w:rPr>
              <w:t>ОК1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912" w:type="pct"/>
          </w:tcPr>
          <w:p w14:paraId="4FBA81BC" w14:textId="77777777" w:rsidR="007D1333" w:rsidRPr="00F278D3" w:rsidRDefault="007D1333" w:rsidP="001242C8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Основи військової підготовки та цивільного захисту</w:t>
            </w:r>
          </w:p>
        </w:tc>
        <w:tc>
          <w:tcPr>
            <w:tcW w:w="783" w:type="pct"/>
          </w:tcPr>
          <w:p w14:paraId="410FF904" w14:textId="77777777" w:rsidR="007D1333" w:rsidRPr="00F278D3" w:rsidRDefault="007D1333" w:rsidP="007D1333">
            <w:pPr>
              <w:pStyle w:val="TableParagraph"/>
              <w:spacing w:line="240" w:lineRule="auto"/>
              <w:ind w:left="425" w:right="426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60" w:type="pct"/>
          </w:tcPr>
          <w:p w14:paraId="1CD0E1A0" w14:textId="77777777" w:rsidR="007D1333" w:rsidRPr="00F278D3" w:rsidRDefault="007D1333" w:rsidP="007D1333">
            <w:pPr>
              <w:pStyle w:val="TableParagraph"/>
              <w:tabs>
                <w:tab w:val="left" w:pos="1605"/>
              </w:tabs>
              <w:spacing w:line="240" w:lineRule="auto"/>
              <w:ind w:left="45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Залік</w:t>
            </w:r>
          </w:p>
        </w:tc>
      </w:tr>
      <w:tr w:rsidR="007D1333" w:rsidRPr="00F278D3" w14:paraId="37C6D3EA" w14:textId="77777777" w:rsidTr="00EB4797">
        <w:tc>
          <w:tcPr>
            <w:tcW w:w="5000" w:type="pct"/>
            <w:gridSpan w:val="4"/>
          </w:tcPr>
          <w:p w14:paraId="1D4D4117" w14:textId="24B8A5F4" w:rsidR="007D1333" w:rsidRPr="00F278D3" w:rsidRDefault="007D1333" w:rsidP="007D1333">
            <w:pPr>
              <w:pStyle w:val="a3"/>
              <w:spacing w:line="276" w:lineRule="auto"/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 w:rsidRPr="00F278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Обов’язкові освітні компоненти, що формують спеціальні компетентності</w:t>
            </w:r>
          </w:p>
        </w:tc>
      </w:tr>
      <w:tr w:rsidR="00345658" w:rsidRPr="00F278D3" w14:paraId="744C56DD" w14:textId="77777777" w:rsidTr="00520D29">
        <w:tc>
          <w:tcPr>
            <w:tcW w:w="445" w:type="pct"/>
          </w:tcPr>
          <w:p w14:paraId="61BC9990" w14:textId="2DDFE348" w:rsidR="00345658" w:rsidRPr="00F278D3" w:rsidRDefault="00345658" w:rsidP="00345658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ОК17</w:t>
            </w:r>
          </w:p>
        </w:tc>
        <w:tc>
          <w:tcPr>
            <w:tcW w:w="2912" w:type="pct"/>
          </w:tcPr>
          <w:p w14:paraId="1B5C1630" w14:textId="77777777" w:rsidR="00345658" w:rsidRPr="00F278D3" w:rsidRDefault="00345658" w:rsidP="001242C8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 xml:space="preserve">Вступ до спеціальності </w:t>
            </w:r>
          </w:p>
        </w:tc>
        <w:tc>
          <w:tcPr>
            <w:tcW w:w="783" w:type="pct"/>
            <w:vAlign w:val="center"/>
          </w:tcPr>
          <w:p w14:paraId="36CBDFFE" w14:textId="77777777" w:rsidR="00345658" w:rsidRPr="00F278D3" w:rsidRDefault="00345658" w:rsidP="00345658">
            <w:pPr>
              <w:pStyle w:val="TableParagraph"/>
              <w:spacing w:line="240" w:lineRule="auto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60" w:type="pct"/>
          </w:tcPr>
          <w:p w14:paraId="465CE1B9" w14:textId="77777777" w:rsidR="00345658" w:rsidRPr="00F278D3" w:rsidRDefault="00345658" w:rsidP="00345658">
            <w:pPr>
              <w:pStyle w:val="TableParagraph"/>
              <w:spacing w:line="240" w:lineRule="auto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Залік</w:t>
            </w:r>
          </w:p>
        </w:tc>
      </w:tr>
      <w:tr w:rsidR="00345658" w:rsidRPr="00F278D3" w14:paraId="4698F8E1" w14:textId="77777777" w:rsidTr="00520D29">
        <w:tc>
          <w:tcPr>
            <w:tcW w:w="445" w:type="pct"/>
          </w:tcPr>
          <w:p w14:paraId="2FAD4244" w14:textId="011EFD67" w:rsidR="00345658" w:rsidRPr="00F278D3" w:rsidRDefault="00345658" w:rsidP="00345658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ОК18</w:t>
            </w:r>
          </w:p>
        </w:tc>
        <w:tc>
          <w:tcPr>
            <w:tcW w:w="2912" w:type="pct"/>
            <w:vAlign w:val="center"/>
          </w:tcPr>
          <w:p w14:paraId="24D3E66C" w14:textId="77777777" w:rsidR="00345658" w:rsidRPr="00F278D3" w:rsidRDefault="00345658" w:rsidP="001242C8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Нарисна геометрія та машинобудівне креслення</w:t>
            </w:r>
          </w:p>
        </w:tc>
        <w:tc>
          <w:tcPr>
            <w:tcW w:w="783" w:type="pct"/>
            <w:vAlign w:val="center"/>
          </w:tcPr>
          <w:p w14:paraId="703B8E28" w14:textId="77777777" w:rsidR="00345658" w:rsidRPr="00F278D3" w:rsidRDefault="00345658" w:rsidP="00345658">
            <w:pPr>
              <w:pStyle w:val="TableParagraph"/>
              <w:spacing w:line="240" w:lineRule="auto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860" w:type="pct"/>
          </w:tcPr>
          <w:p w14:paraId="37C974F7" w14:textId="77777777" w:rsidR="00345658" w:rsidRPr="00F278D3" w:rsidRDefault="00345658" w:rsidP="00345658">
            <w:pPr>
              <w:pStyle w:val="TableParagraph"/>
              <w:spacing w:line="240" w:lineRule="auto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Екзамен</w:t>
            </w:r>
          </w:p>
        </w:tc>
      </w:tr>
      <w:tr w:rsidR="00345658" w:rsidRPr="00F278D3" w14:paraId="5955B9E9" w14:textId="77777777" w:rsidTr="00520D29">
        <w:tc>
          <w:tcPr>
            <w:tcW w:w="445" w:type="pct"/>
          </w:tcPr>
          <w:p w14:paraId="75909EB6" w14:textId="1CEC0D65" w:rsidR="00345658" w:rsidRPr="00F278D3" w:rsidRDefault="00345658" w:rsidP="00345658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ОК19</w:t>
            </w:r>
          </w:p>
        </w:tc>
        <w:tc>
          <w:tcPr>
            <w:tcW w:w="2912" w:type="pct"/>
          </w:tcPr>
          <w:p w14:paraId="48259731" w14:textId="77777777" w:rsidR="00345658" w:rsidRPr="00F278D3" w:rsidRDefault="00345658" w:rsidP="001242C8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Технічна механіка</w:t>
            </w:r>
          </w:p>
        </w:tc>
        <w:tc>
          <w:tcPr>
            <w:tcW w:w="783" w:type="pct"/>
            <w:vAlign w:val="center"/>
          </w:tcPr>
          <w:p w14:paraId="6525FC01" w14:textId="77777777" w:rsidR="00345658" w:rsidRPr="00F278D3" w:rsidRDefault="00345658" w:rsidP="00345658">
            <w:pPr>
              <w:pStyle w:val="TableParagraph"/>
              <w:spacing w:line="240" w:lineRule="auto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860" w:type="pct"/>
          </w:tcPr>
          <w:p w14:paraId="7D419DF5" w14:textId="77777777" w:rsidR="00345658" w:rsidRPr="00F278D3" w:rsidRDefault="00345658" w:rsidP="00345658">
            <w:pPr>
              <w:pStyle w:val="TableParagraph"/>
              <w:spacing w:line="240" w:lineRule="auto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Екзамен, курсова робота</w:t>
            </w:r>
          </w:p>
        </w:tc>
      </w:tr>
      <w:tr w:rsidR="00345658" w:rsidRPr="00F278D3" w14:paraId="68FEB54C" w14:textId="77777777" w:rsidTr="00520D29">
        <w:tc>
          <w:tcPr>
            <w:tcW w:w="445" w:type="pct"/>
          </w:tcPr>
          <w:p w14:paraId="48CA0DDD" w14:textId="26CA9F48" w:rsidR="00345658" w:rsidRPr="00F278D3" w:rsidRDefault="00345658" w:rsidP="00345658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ОК20</w:t>
            </w:r>
          </w:p>
        </w:tc>
        <w:tc>
          <w:tcPr>
            <w:tcW w:w="2912" w:type="pct"/>
          </w:tcPr>
          <w:p w14:paraId="0A82B88C" w14:textId="77777777" w:rsidR="00345658" w:rsidRPr="00F278D3" w:rsidRDefault="00345658" w:rsidP="001242C8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Авіаційне матеріалознавство</w:t>
            </w:r>
          </w:p>
        </w:tc>
        <w:tc>
          <w:tcPr>
            <w:tcW w:w="783" w:type="pct"/>
            <w:vAlign w:val="center"/>
          </w:tcPr>
          <w:p w14:paraId="53EE7D7E" w14:textId="77777777" w:rsidR="00345658" w:rsidRPr="00F278D3" w:rsidRDefault="00345658" w:rsidP="00345658">
            <w:pPr>
              <w:pStyle w:val="TableParagraph"/>
              <w:spacing w:line="240" w:lineRule="auto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60" w:type="pct"/>
          </w:tcPr>
          <w:p w14:paraId="7F51322C" w14:textId="77777777" w:rsidR="00345658" w:rsidRPr="00F278D3" w:rsidRDefault="00345658" w:rsidP="00345658">
            <w:pPr>
              <w:pStyle w:val="TableParagraph"/>
              <w:spacing w:line="240" w:lineRule="auto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Екзамен</w:t>
            </w:r>
          </w:p>
        </w:tc>
      </w:tr>
      <w:tr w:rsidR="00345658" w:rsidRPr="00F278D3" w14:paraId="365CDEE7" w14:textId="77777777" w:rsidTr="00520D29">
        <w:tc>
          <w:tcPr>
            <w:tcW w:w="445" w:type="pct"/>
          </w:tcPr>
          <w:p w14:paraId="0E7E136F" w14:textId="464D45FD" w:rsidR="00345658" w:rsidRPr="00F278D3" w:rsidRDefault="00345658" w:rsidP="00345658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ОК21</w:t>
            </w:r>
          </w:p>
        </w:tc>
        <w:tc>
          <w:tcPr>
            <w:tcW w:w="2912" w:type="pct"/>
          </w:tcPr>
          <w:p w14:paraId="15BC2F3E" w14:textId="77777777" w:rsidR="00345658" w:rsidRPr="00F278D3" w:rsidRDefault="00345658" w:rsidP="001242C8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Аеродинаміка</w:t>
            </w:r>
          </w:p>
        </w:tc>
        <w:tc>
          <w:tcPr>
            <w:tcW w:w="783" w:type="pct"/>
            <w:vAlign w:val="center"/>
          </w:tcPr>
          <w:p w14:paraId="6F6D0D8D" w14:textId="77777777" w:rsidR="00345658" w:rsidRPr="00F278D3" w:rsidRDefault="00345658" w:rsidP="00345658">
            <w:pPr>
              <w:pStyle w:val="TableParagraph"/>
              <w:spacing w:line="240" w:lineRule="auto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60" w:type="pct"/>
          </w:tcPr>
          <w:p w14:paraId="45ADC49F" w14:textId="77777777" w:rsidR="00345658" w:rsidRPr="00F278D3" w:rsidRDefault="00345658" w:rsidP="00345658">
            <w:pPr>
              <w:pStyle w:val="TableParagraph"/>
              <w:spacing w:line="240" w:lineRule="auto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Екзамен</w:t>
            </w:r>
          </w:p>
        </w:tc>
      </w:tr>
      <w:tr w:rsidR="00345658" w:rsidRPr="00F278D3" w14:paraId="29507FF2" w14:textId="77777777" w:rsidTr="00520D29">
        <w:tc>
          <w:tcPr>
            <w:tcW w:w="445" w:type="pct"/>
          </w:tcPr>
          <w:p w14:paraId="23E02746" w14:textId="1D82DF47" w:rsidR="00345658" w:rsidRPr="00F278D3" w:rsidRDefault="00345658" w:rsidP="00345658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ОК22</w:t>
            </w:r>
          </w:p>
        </w:tc>
        <w:tc>
          <w:tcPr>
            <w:tcW w:w="2912" w:type="pct"/>
          </w:tcPr>
          <w:p w14:paraId="694F7CB9" w14:textId="77777777" w:rsidR="00345658" w:rsidRPr="00F278D3" w:rsidRDefault="00345658" w:rsidP="001242C8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 xml:space="preserve">Обчислювальна техніка та програмування </w:t>
            </w:r>
          </w:p>
        </w:tc>
        <w:tc>
          <w:tcPr>
            <w:tcW w:w="783" w:type="pct"/>
            <w:vAlign w:val="center"/>
          </w:tcPr>
          <w:p w14:paraId="2970AC4F" w14:textId="1B857C66" w:rsidR="00345658" w:rsidRPr="00F278D3" w:rsidRDefault="00345658" w:rsidP="00345658">
            <w:pPr>
              <w:pStyle w:val="TableParagraph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60" w:type="pct"/>
          </w:tcPr>
          <w:p w14:paraId="628F2A24" w14:textId="77777777" w:rsidR="00345658" w:rsidRPr="00F278D3" w:rsidRDefault="00345658" w:rsidP="00345658">
            <w:pPr>
              <w:pStyle w:val="TableParagraph"/>
              <w:spacing w:line="240" w:lineRule="auto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Залік</w:t>
            </w:r>
          </w:p>
        </w:tc>
      </w:tr>
      <w:tr w:rsidR="00345658" w:rsidRPr="00F278D3" w14:paraId="59187CC7" w14:textId="77777777" w:rsidTr="00520D29">
        <w:tc>
          <w:tcPr>
            <w:tcW w:w="445" w:type="pct"/>
          </w:tcPr>
          <w:p w14:paraId="10492ABA" w14:textId="40BC7937" w:rsidR="00345658" w:rsidRPr="00F278D3" w:rsidRDefault="00345658" w:rsidP="00345658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ОК23</w:t>
            </w:r>
          </w:p>
        </w:tc>
        <w:tc>
          <w:tcPr>
            <w:tcW w:w="2912" w:type="pct"/>
          </w:tcPr>
          <w:p w14:paraId="61F8E3CE" w14:textId="77777777" w:rsidR="00345658" w:rsidRPr="00F278D3" w:rsidRDefault="00345658" w:rsidP="001242C8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Основи комп’ютерних технологій</w:t>
            </w:r>
          </w:p>
        </w:tc>
        <w:tc>
          <w:tcPr>
            <w:tcW w:w="783" w:type="pct"/>
            <w:vAlign w:val="center"/>
          </w:tcPr>
          <w:p w14:paraId="2448458E" w14:textId="77777777" w:rsidR="00345658" w:rsidRPr="00F278D3" w:rsidRDefault="00345658" w:rsidP="00345658">
            <w:pPr>
              <w:pStyle w:val="TableParagraph"/>
              <w:spacing w:line="240" w:lineRule="auto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60" w:type="pct"/>
          </w:tcPr>
          <w:p w14:paraId="03A12BC3" w14:textId="77777777" w:rsidR="00345658" w:rsidRPr="00F278D3" w:rsidRDefault="00345658" w:rsidP="00345658">
            <w:pPr>
              <w:pStyle w:val="TableParagraph"/>
              <w:spacing w:line="240" w:lineRule="auto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Залік</w:t>
            </w:r>
          </w:p>
        </w:tc>
      </w:tr>
      <w:tr w:rsidR="00345658" w:rsidRPr="00F278D3" w14:paraId="43F3B725" w14:textId="77777777" w:rsidTr="00520D29">
        <w:tc>
          <w:tcPr>
            <w:tcW w:w="445" w:type="pct"/>
          </w:tcPr>
          <w:p w14:paraId="1B77CD30" w14:textId="19830554" w:rsidR="00345658" w:rsidRPr="00F278D3" w:rsidRDefault="00345658" w:rsidP="00345658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ОК24</w:t>
            </w:r>
          </w:p>
        </w:tc>
        <w:tc>
          <w:tcPr>
            <w:tcW w:w="2912" w:type="pct"/>
            <w:vAlign w:val="center"/>
          </w:tcPr>
          <w:p w14:paraId="5E077DAE" w14:textId="77777777" w:rsidR="00345658" w:rsidRPr="00F278D3" w:rsidRDefault="00345658" w:rsidP="001242C8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 xml:space="preserve">Електротехніка і електроніка </w:t>
            </w:r>
          </w:p>
        </w:tc>
        <w:tc>
          <w:tcPr>
            <w:tcW w:w="783" w:type="pct"/>
            <w:vAlign w:val="center"/>
          </w:tcPr>
          <w:p w14:paraId="606D74D8" w14:textId="4BA8D190" w:rsidR="00345658" w:rsidRPr="00F278D3" w:rsidRDefault="00345658" w:rsidP="00345658">
            <w:pPr>
              <w:pStyle w:val="TableParagraph"/>
              <w:spacing w:line="240" w:lineRule="auto"/>
              <w:ind w:left="425" w:right="42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60" w:type="pct"/>
          </w:tcPr>
          <w:p w14:paraId="62286D3D" w14:textId="77777777" w:rsidR="00345658" w:rsidRPr="00F278D3" w:rsidRDefault="00345658" w:rsidP="00345658">
            <w:pPr>
              <w:pStyle w:val="TableParagraph"/>
              <w:tabs>
                <w:tab w:val="left" w:pos="1605"/>
              </w:tabs>
              <w:spacing w:line="240" w:lineRule="auto"/>
              <w:ind w:left="45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Залік</w:t>
            </w:r>
          </w:p>
        </w:tc>
      </w:tr>
      <w:tr w:rsidR="00345658" w:rsidRPr="00F278D3" w14:paraId="7AB09297" w14:textId="77777777" w:rsidTr="00520D29">
        <w:tc>
          <w:tcPr>
            <w:tcW w:w="445" w:type="pct"/>
          </w:tcPr>
          <w:p w14:paraId="77C5D530" w14:textId="527032E5" w:rsidR="00345658" w:rsidRPr="00F278D3" w:rsidRDefault="00345658" w:rsidP="00345658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ОК25</w:t>
            </w:r>
          </w:p>
        </w:tc>
        <w:tc>
          <w:tcPr>
            <w:tcW w:w="2912" w:type="pct"/>
            <w:vAlign w:val="center"/>
          </w:tcPr>
          <w:p w14:paraId="7B908EF7" w14:textId="7659F7AA" w:rsidR="00345658" w:rsidRPr="00F278D3" w:rsidRDefault="00345658" w:rsidP="001242C8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Стандартизація, взаємозамінність та метрологія</w:t>
            </w:r>
          </w:p>
        </w:tc>
        <w:tc>
          <w:tcPr>
            <w:tcW w:w="783" w:type="pct"/>
            <w:vAlign w:val="center"/>
          </w:tcPr>
          <w:p w14:paraId="73C995BC" w14:textId="747F1A6F" w:rsidR="00345658" w:rsidRPr="00F278D3" w:rsidRDefault="00345658" w:rsidP="00345658">
            <w:pPr>
              <w:pStyle w:val="TableParagraph"/>
              <w:spacing w:line="240" w:lineRule="auto"/>
              <w:ind w:left="425" w:right="426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60" w:type="pct"/>
          </w:tcPr>
          <w:p w14:paraId="17823ED1" w14:textId="42C9A134" w:rsidR="00345658" w:rsidRPr="00F278D3" w:rsidRDefault="00345658" w:rsidP="00345658">
            <w:pPr>
              <w:pStyle w:val="TableParagraph"/>
              <w:tabs>
                <w:tab w:val="left" w:pos="1605"/>
              </w:tabs>
              <w:spacing w:line="240" w:lineRule="auto"/>
              <w:ind w:left="45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Екзамен</w:t>
            </w:r>
          </w:p>
        </w:tc>
      </w:tr>
      <w:tr w:rsidR="00345658" w:rsidRPr="00F278D3" w14:paraId="2D205EC9" w14:textId="77777777" w:rsidTr="00520D29">
        <w:tc>
          <w:tcPr>
            <w:tcW w:w="445" w:type="pct"/>
          </w:tcPr>
          <w:p w14:paraId="62F4B3AC" w14:textId="355D4AB1" w:rsidR="00345658" w:rsidRPr="00F278D3" w:rsidRDefault="00345658" w:rsidP="00345658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ОК26</w:t>
            </w:r>
          </w:p>
        </w:tc>
        <w:tc>
          <w:tcPr>
            <w:tcW w:w="2912" w:type="pct"/>
            <w:vAlign w:val="center"/>
          </w:tcPr>
          <w:p w14:paraId="609DC166" w14:textId="4D40C283" w:rsidR="00345658" w:rsidRPr="00F278D3" w:rsidRDefault="00345658" w:rsidP="001242C8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Хімія та паливно-мастильні матеріали</w:t>
            </w:r>
          </w:p>
        </w:tc>
        <w:tc>
          <w:tcPr>
            <w:tcW w:w="783" w:type="pct"/>
            <w:vAlign w:val="center"/>
          </w:tcPr>
          <w:p w14:paraId="1F113FD2" w14:textId="487302EA" w:rsidR="00345658" w:rsidRPr="00F278D3" w:rsidRDefault="00345658" w:rsidP="00345658">
            <w:pPr>
              <w:pStyle w:val="TableParagraph"/>
              <w:spacing w:line="240" w:lineRule="auto"/>
              <w:ind w:left="425" w:right="426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60" w:type="pct"/>
          </w:tcPr>
          <w:p w14:paraId="73CA25FD" w14:textId="7F43B75A" w:rsidR="00345658" w:rsidRPr="00F278D3" w:rsidRDefault="00345658" w:rsidP="00345658">
            <w:pPr>
              <w:pStyle w:val="TableParagraph"/>
              <w:tabs>
                <w:tab w:val="left" w:pos="1605"/>
              </w:tabs>
              <w:spacing w:line="240" w:lineRule="auto"/>
              <w:ind w:left="45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Залік</w:t>
            </w:r>
          </w:p>
        </w:tc>
      </w:tr>
      <w:tr w:rsidR="008115B3" w:rsidRPr="00F278D3" w14:paraId="0D826945" w14:textId="77777777" w:rsidTr="00520D29">
        <w:tc>
          <w:tcPr>
            <w:tcW w:w="445" w:type="pct"/>
          </w:tcPr>
          <w:p w14:paraId="4DE112DF" w14:textId="5707376D" w:rsidR="008115B3" w:rsidRPr="00F278D3" w:rsidRDefault="008115B3" w:rsidP="008115B3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ОК27</w:t>
            </w:r>
          </w:p>
        </w:tc>
        <w:tc>
          <w:tcPr>
            <w:tcW w:w="2912" w:type="pct"/>
          </w:tcPr>
          <w:p w14:paraId="4E9DC449" w14:textId="0DE0666D" w:rsidR="008115B3" w:rsidRPr="00F278D3" w:rsidRDefault="008115B3" w:rsidP="001242C8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Технологія складання і випробування авіаційних літальних апаратів</w:t>
            </w:r>
          </w:p>
        </w:tc>
        <w:tc>
          <w:tcPr>
            <w:tcW w:w="783" w:type="pct"/>
            <w:vAlign w:val="center"/>
          </w:tcPr>
          <w:p w14:paraId="1580051B" w14:textId="74C61B91" w:rsidR="008115B3" w:rsidRPr="00F278D3" w:rsidRDefault="008115B3" w:rsidP="008115B3">
            <w:pPr>
              <w:pStyle w:val="TableParagraph"/>
              <w:spacing w:line="240" w:lineRule="auto"/>
              <w:ind w:left="425" w:right="426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60" w:type="pct"/>
          </w:tcPr>
          <w:p w14:paraId="6B509574" w14:textId="6F1C7DD0" w:rsidR="008115B3" w:rsidRPr="00F278D3" w:rsidRDefault="008115B3" w:rsidP="008115B3">
            <w:pPr>
              <w:pStyle w:val="TableParagraph"/>
              <w:tabs>
                <w:tab w:val="left" w:pos="1605"/>
              </w:tabs>
              <w:spacing w:line="240" w:lineRule="auto"/>
              <w:ind w:left="45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Екзамен, курсовий проєкт</w:t>
            </w:r>
          </w:p>
        </w:tc>
      </w:tr>
      <w:tr w:rsidR="008115B3" w:rsidRPr="00F278D3" w14:paraId="71121166" w14:textId="77777777" w:rsidTr="00520D29">
        <w:tc>
          <w:tcPr>
            <w:tcW w:w="445" w:type="pct"/>
          </w:tcPr>
          <w:p w14:paraId="5F0D45B8" w14:textId="4AE6233E" w:rsidR="008115B3" w:rsidRPr="00F278D3" w:rsidRDefault="008115B3" w:rsidP="008115B3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ОК28</w:t>
            </w:r>
          </w:p>
        </w:tc>
        <w:tc>
          <w:tcPr>
            <w:tcW w:w="2912" w:type="pct"/>
            <w:vAlign w:val="center"/>
          </w:tcPr>
          <w:p w14:paraId="1B3892E4" w14:textId="3D282D52" w:rsidR="008115B3" w:rsidRPr="00F278D3" w:rsidRDefault="008115B3" w:rsidP="001242C8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Конструювання деталей та вузлів авіаційних літальних апаратів</w:t>
            </w:r>
          </w:p>
        </w:tc>
        <w:tc>
          <w:tcPr>
            <w:tcW w:w="783" w:type="pct"/>
            <w:vAlign w:val="center"/>
          </w:tcPr>
          <w:p w14:paraId="6467EFA5" w14:textId="495F7D14" w:rsidR="008115B3" w:rsidRPr="00F278D3" w:rsidRDefault="008115B3" w:rsidP="008115B3">
            <w:pPr>
              <w:pStyle w:val="TableParagraph"/>
              <w:spacing w:line="240" w:lineRule="auto"/>
              <w:ind w:left="425" w:right="426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60" w:type="pct"/>
          </w:tcPr>
          <w:p w14:paraId="02617D57" w14:textId="6F4E3D62" w:rsidR="008115B3" w:rsidRPr="00F278D3" w:rsidRDefault="008115B3" w:rsidP="008115B3">
            <w:pPr>
              <w:pStyle w:val="TableParagraph"/>
              <w:tabs>
                <w:tab w:val="left" w:pos="1605"/>
              </w:tabs>
              <w:spacing w:line="240" w:lineRule="auto"/>
              <w:ind w:left="45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Екзамен</w:t>
            </w:r>
          </w:p>
        </w:tc>
      </w:tr>
      <w:tr w:rsidR="008115B3" w:rsidRPr="00F278D3" w14:paraId="7FF6FEB8" w14:textId="77777777" w:rsidTr="00520D29">
        <w:tc>
          <w:tcPr>
            <w:tcW w:w="445" w:type="pct"/>
          </w:tcPr>
          <w:p w14:paraId="5D3268FF" w14:textId="79E2E8C5" w:rsidR="008115B3" w:rsidRPr="00F278D3" w:rsidRDefault="008115B3" w:rsidP="008115B3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ОК29</w:t>
            </w:r>
          </w:p>
        </w:tc>
        <w:tc>
          <w:tcPr>
            <w:tcW w:w="2912" w:type="pct"/>
          </w:tcPr>
          <w:p w14:paraId="71F2E19D" w14:textId="44B4A52C" w:rsidR="008115B3" w:rsidRPr="00F278D3" w:rsidRDefault="008115B3" w:rsidP="001242C8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Технологічне оснащення</w:t>
            </w:r>
          </w:p>
        </w:tc>
        <w:tc>
          <w:tcPr>
            <w:tcW w:w="783" w:type="pct"/>
            <w:vAlign w:val="center"/>
          </w:tcPr>
          <w:p w14:paraId="0DC64238" w14:textId="25F5B185" w:rsidR="008115B3" w:rsidRPr="00F278D3" w:rsidRDefault="008115B3" w:rsidP="008115B3">
            <w:pPr>
              <w:pStyle w:val="TableParagraph"/>
              <w:spacing w:line="240" w:lineRule="auto"/>
              <w:ind w:left="425" w:right="42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60" w:type="pct"/>
          </w:tcPr>
          <w:p w14:paraId="09E70D54" w14:textId="3EA62A74" w:rsidR="008115B3" w:rsidRPr="00F278D3" w:rsidRDefault="008115B3" w:rsidP="008115B3">
            <w:pPr>
              <w:pStyle w:val="TableParagraph"/>
              <w:tabs>
                <w:tab w:val="left" w:pos="1605"/>
              </w:tabs>
              <w:spacing w:line="240" w:lineRule="auto"/>
              <w:ind w:left="45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Залік</w:t>
            </w:r>
          </w:p>
        </w:tc>
      </w:tr>
      <w:tr w:rsidR="008115B3" w:rsidRPr="00F278D3" w14:paraId="2667ACC4" w14:textId="77777777" w:rsidTr="00520D29">
        <w:tc>
          <w:tcPr>
            <w:tcW w:w="445" w:type="pct"/>
          </w:tcPr>
          <w:p w14:paraId="4196C351" w14:textId="4F06A7D5" w:rsidR="008115B3" w:rsidRPr="00F278D3" w:rsidRDefault="008115B3" w:rsidP="008115B3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ОК30</w:t>
            </w:r>
          </w:p>
        </w:tc>
        <w:tc>
          <w:tcPr>
            <w:tcW w:w="2912" w:type="pct"/>
            <w:vAlign w:val="center"/>
          </w:tcPr>
          <w:p w14:paraId="4FCFD89C" w14:textId="738C47E6" w:rsidR="008115B3" w:rsidRPr="00F278D3" w:rsidRDefault="008115B3" w:rsidP="001242C8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 xml:space="preserve">Проектування дільниць цехів авіабудівних </w:t>
            </w:r>
            <w:r w:rsidRPr="00F278D3">
              <w:rPr>
                <w:sz w:val="24"/>
                <w:szCs w:val="24"/>
                <w:lang w:val="uk-UA"/>
              </w:rPr>
              <w:lastRenderedPageBreak/>
              <w:t>підприємств</w:t>
            </w:r>
          </w:p>
        </w:tc>
        <w:tc>
          <w:tcPr>
            <w:tcW w:w="783" w:type="pct"/>
            <w:vAlign w:val="center"/>
          </w:tcPr>
          <w:p w14:paraId="73B5BEDF" w14:textId="5100FB2B" w:rsidR="008115B3" w:rsidRPr="00F278D3" w:rsidRDefault="008115B3" w:rsidP="008115B3">
            <w:pPr>
              <w:pStyle w:val="TableParagraph"/>
              <w:spacing w:line="240" w:lineRule="auto"/>
              <w:ind w:left="425" w:right="42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860" w:type="pct"/>
          </w:tcPr>
          <w:p w14:paraId="1E6867ED" w14:textId="492DE365" w:rsidR="008115B3" w:rsidRPr="00F278D3" w:rsidRDefault="008115B3" w:rsidP="008115B3">
            <w:pPr>
              <w:pStyle w:val="TableParagraph"/>
              <w:tabs>
                <w:tab w:val="left" w:pos="1605"/>
              </w:tabs>
              <w:spacing w:line="240" w:lineRule="auto"/>
              <w:ind w:left="45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Залік</w:t>
            </w:r>
          </w:p>
        </w:tc>
      </w:tr>
      <w:tr w:rsidR="00D80CA1" w:rsidRPr="00F278D3" w14:paraId="3E356043" w14:textId="77777777" w:rsidTr="00520D29">
        <w:tc>
          <w:tcPr>
            <w:tcW w:w="445" w:type="pct"/>
          </w:tcPr>
          <w:p w14:paraId="725BA17C" w14:textId="4D617503" w:rsidR="00D80CA1" w:rsidRPr="00F278D3" w:rsidRDefault="00D80CA1" w:rsidP="00D80CA1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ОК31</w:t>
            </w:r>
          </w:p>
        </w:tc>
        <w:tc>
          <w:tcPr>
            <w:tcW w:w="2912" w:type="pct"/>
            <w:vAlign w:val="center"/>
          </w:tcPr>
          <w:p w14:paraId="404EFA6C" w14:textId="59016B84" w:rsidR="00D80CA1" w:rsidRPr="00F278D3" w:rsidRDefault="00D80CA1" w:rsidP="001242C8">
            <w:pPr>
              <w:pStyle w:val="TableParagraph"/>
              <w:spacing w:line="240" w:lineRule="auto"/>
              <w:ind w:left="-5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Технологія виготовлення авіаційних конструкцій з композиційних матеріалів</w:t>
            </w:r>
          </w:p>
        </w:tc>
        <w:tc>
          <w:tcPr>
            <w:tcW w:w="783" w:type="pct"/>
            <w:vAlign w:val="center"/>
          </w:tcPr>
          <w:p w14:paraId="30E9DC20" w14:textId="2A4663CA" w:rsidR="00D80CA1" w:rsidRPr="00F278D3" w:rsidRDefault="00D80CA1" w:rsidP="001242C8">
            <w:pPr>
              <w:pStyle w:val="TableParagraph"/>
              <w:spacing w:line="240" w:lineRule="auto"/>
              <w:ind w:left="425" w:right="42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60" w:type="pct"/>
          </w:tcPr>
          <w:p w14:paraId="16AE77C4" w14:textId="145D7703" w:rsidR="00D80CA1" w:rsidRPr="00F278D3" w:rsidRDefault="00D80CA1" w:rsidP="00D80CA1">
            <w:pPr>
              <w:pStyle w:val="TableParagraph"/>
              <w:tabs>
                <w:tab w:val="left" w:pos="1605"/>
              </w:tabs>
              <w:spacing w:line="240" w:lineRule="auto"/>
              <w:ind w:left="45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Залік</w:t>
            </w:r>
          </w:p>
        </w:tc>
      </w:tr>
      <w:tr w:rsidR="00D80CA1" w:rsidRPr="00F278D3" w14:paraId="371577E4" w14:textId="77777777" w:rsidTr="00520D29">
        <w:tc>
          <w:tcPr>
            <w:tcW w:w="445" w:type="pct"/>
          </w:tcPr>
          <w:p w14:paraId="20BABDD0" w14:textId="2ED2DDBD" w:rsidR="00D80CA1" w:rsidRPr="00F278D3" w:rsidRDefault="00D80CA1" w:rsidP="00D80CA1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ОК32</w:t>
            </w:r>
          </w:p>
        </w:tc>
        <w:tc>
          <w:tcPr>
            <w:tcW w:w="2912" w:type="pct"/>
            <w:vAlign w:val="center"/>
          </w:tcPr>
          <w:p w14:paraId="37109560" w14:textId="38999D16" w:rsidR="00D80CA1" w:rsidRPr="00F278D3" w:rsidRDefault="00D80CA1" w:rsidP="001242C8">
            <w:pPr>
              <w:pStyle w:val="TableParagraph"/>
              <w:spacing w:line="240" w:lineRule="auto"/>
              <w:ind w:left="-5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 xml:space="preserve">Лазерні технології вимірювання та контролю </w:t>
            </w:r>
          </w:p>
        </w:tc>
        <w:tc>
          <w:tcPr>
            <w:tcW w:w="783" w:type="pct"/>
            <w:vAlign w:val="center"/>
          </w:tcPr>
          <w:p w14:paraId="123F624A" w14:textId="782C32F3" w:rsidR="00D80CA1" w:rsidRPr="00F278D3" w:rsidRDefault="00D80CA1" w:rsidP="001242C8">
            <w:pPr>
              <w:pStyle w:val="TableParagraph"/>
              <w:spacing w:line="240" w:lineRule="auto"/>
              <w:ind w:left="425" w:right="426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60" w:type="pct"/>
          </w:tcPr>
          <w:p w14:paraId="24AA5F44" w14:textId="52AB8BF0" w:rsidR="00D80CA1" w:rsidRPr="00F278D3" w:rsidRDefault="00D80CA1" w:rsidP="00D80CA1">
            <w:pPr>
              <w:pStyle w:val="TableParagraph"/>
              <w:tabs>
                <w:tab w:val="left" w:pos="1605"/>
              </w:tabs>
              <w:spacing w:line="240" w:lineRule="auto"/>
              <w:ind w:left="45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Залік</w:t>
            </w:r>
          </w:p>
        </w:tc>
      </w:tr>
      <w:tr w:rsidR="00D80CA1" w:rsidRPr="00F278D3" w14:paraId="744A8AB9" w14:textId="77777777" w:rsidTr="00520D29">
        <w:tc>
          <w:tcPr>
            <w:tcW w:w="445" w:type="pct"/>
          </w:tcPr>
          <w:p w14:paraId="4DA5248B" w14:textId="6A9179D8" w:rsidR="00D80CA1" w:rsidRPr="00F278D3" w:rsidRDefault="00D80CA1" w:rsidP="00D80CA1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ОК33</w:t>
            </w:r>
          </w:p>
        </w:tc>
        <w:tc>
          <w:tcPr>
            <w:tcW w:w="2912" w:type="pct"/>
            <w:vAlign w:val="center"/>
          </w:tcPr>
          <w:p w14:paraId="3A600F67" w14:textId="77777777" w:rsidR="00D80CA1" w:rsidRDefault="00D80CA1" w:rsidP="001242C8">
            <w:pPr>
              <w:pStyle w:val="TableParagraph"/>
              <w:spacing w:line="240" w:lineRule="auto"/>
              <w:ind w:left="-5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 xml:space="preserve">Економіка, організація і планування виробництва  </w:t>
            </w:r>
          </w:p>
          <w:p w14:paraId="123BC746" w14:textId="77777777" w:rsidR="00D80CA1" w:rsidRDefault="00D80CA1" w:rsidP="001242C8">
            <w:pPr>
              <w:pStyle w:val="TableParagraph"/>
              <w:spacing w:line="240" w:lineRule="auto"/>
              <w:ind w:left="-5"/>
              <w:jc w:val="left"/>
              <w:rPr>
                <w:sz w:val="24"/>
                <w:szCs w:val="24"/>
                <w:lang w:val="uk-UA"/>
              </w:rPr>
            </w:pPr>
          </w:p>
          <w:p w14:paraId="5377C39C" w14:textId="0DAE2994" w:rsidR="00D80CA1" w:rsidRPr="00F278D3" w:rsidRDefault="00D80CA1" w:rsidP="001242C8">
            <w:pPr>
              <w:pStyle w:val="TableParagraph"/>
              <w:spacing w:line="240" w:lineRule="auto"/>
              <w:ind w:left="-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783" w:type="pct"/>
            <w:vAlign w:val="center"/>
          </w:tcPr>
          <w:p w14:paraId="34980CB7" w14:textId="1A588EA4" w:rsidR="00D80CA1" w:rsidRPr="00F278D3" w:rsidRDefault="00D80CA1" w:rsidP="001242C8">
            <w:pPr>
              <w:pStyle w:val="TableParagraph"/>
              <w:spacing w:line="240" w:lineRule="auto"/>
              <w:ind w:left="425" w:right="426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860" w:type="pct"/>
          </w:tcPr>
          <w:p w14:paraId="482CA88A" w14:textId="5264E49F" w:rsidR="00D80CA1" w:rsidRPr="00F278D3" w:rsidRDefault="00D80CA1" w:rsidP="00D80CA1">
            <w:pPr>
              <w:pStyle w:val="TableParagraph"/>
              <w:tabs>
                <w:tab w:val="left" w:pos="1605"/>
              </w:tabs>
              <w:spacing w:line="240" w:lineRule="auto"/>
              <w:ind w:left="45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Екзамен, курсова робота</w:t>
            </w:r>
          </w:p>
        </w:tc>
      </w:tr>
      <w:tr w:rsidR="00D80CA1" w:rsidRPr="00F278D3" w14:paraId="1065CF14" w14:textId="77777777" w:rsidTr="00520D29">
        <w:tc>
          <w:tcPr>
            <w:tcW w:w="445" w:type="pct"/>
          </w:tcPr>
          <w:p w14:paraId="6AB8DE2E" w14:textId="69FC39AB" w:rsidR="00D80CA1" w:rsidRPr="00F278D3" w:rsidRDefault="00D80CA1" w:rsidP="00D80CA1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ОК34</w:t>
            </w:r>
          </w:p>
        </w:tc>
        <w:tc>
          <w:tcPr>
            <w:tcW w:w="2912" w:type="pct"/>
            <w:vAlign w:val="center"/>
          </w:tcPr>
          <w:p w14:paraId="51307808" w14:textId="1DD4DF89" w:rsidR="00D80CA1" w:rsidRPr="00F278D3" w:rsidRDefault="00D80CA1" w:rsidP="001242C8">
            <w:pPr>
              <w:pStyle w:val="TableParagraph"/>
              <w:spacing w:line="240" w:lineRule="auto"/>
              <w:ind w:left="-5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Надійність і якість виробів</w:t>
            </w:r>
          </w:p>
        </w:tc>
        <w:tc>
          <w:tcPr>
            <w:tcW w:w="783" w:type="pct"/>
            <w:vAlign w:val="center"/>
          </w:tcPr>
          <w:p w14:paraId="4B79A545" w14:textId="719BD9D5" w:rsidR="00D80CA1" w:rsidRPr="00F278D3" w:rsidRDefault="00D80CA1" w:rsidP="001242C8">
            <w:pPr>
              <w:pStyle w:val="TableParagraph"/>
              <w:spacing w:line="240" w:lineRule="auto"/>
              <w:ind w:left="425" w:right="42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60" w:type="pct"/>
          </w:tcPr>
          <w:p w14:paraId="14C62428" w14:textId="5B857EFD" w:rsidR="00D80CA1" w:rsidRPr="00F278D3" w:rsidRDefault="00D80CA1" w:rsidP="00D80CA1">
            <w:pPr>
              <w:pStyle w:val="TableParagraph"/>
              <w:tabs>
                <w:tab w:val="left" w:pos="1605"/>
              </w:tabs>
              <w:spacing w:line="240" w:lineRule="auto"/>
              <w:ind w:left="45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Екзамен</w:t>
            </w:r>
          </w:p>
        </w:tc>
      </w:tr>
      <w:tr w:rsidR="00D80CA1" w:rsidRPr="00F278D3" w14:paraId="18AF5C8A" w14:textId="77777777" w:rsidTr="00520D29">
        <w:tc>
          <w:tcPr>
            <w:tcW w:w="445" w:type="pct"/>
          </w:tcPr>
          <w:p w14:paraId="2CC5DCC0" w14:textId="0C3D4C09" w:rsidR="00D80CA1" w:rsidRPr="00F278D3" w:rsidRDefault="00D80CA1" w:rsidP="00D80CA1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ОК35</w:t>
            </w:r>
          </w:p>
        </w:tc>
        <w:tc>
          <w:tcPr>
            <w:tcW w:w="2912" w:type="pct"/>
            <w:vAlign w:val="center"/>
          </w:tcPr>
          <w:p w14:paraId="3DB28B37" w14:textId="317FD9ED" w:rsidR="00D80CA1" w:rsidRPr="00F278D3" w:rsidRDefault="00D80CA1" w:rsidP="001242C8">
            <w:pPr>
              <w:pStyle w:val="TableParagraph"/>
              <w:spacing w:line="240" w:lineRule="auto"/>
              <w:ind w:left="-5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Основи управління виробництвом та менеджмент</w:t>
            </w:r>
          </w:p>
        </w:tc>
        <w:tc>
          <w:tcPr>
            <w:tcW w:w="783" w:type="pct"/>
            <w:vAlign w:val="center"/>
          </w:tcPr>
          <w:p w14:paraId="0593922E" w14:textId="10D818F1" w:rsidR="00D80CA1" w:rsidRPr="00F278D3" w:rsidRDefault="00D80CA1" w:rsidP="001242C8">
            <w:pPr>
              <w:pStyle w:val="TableParagraph"/>
              <w:spacing w:line="240" w:lineRule="auto"/>
              <w:ind w:left="425" w:right="426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60" w:type="pct"/>
          </w:tcPr>
          <w:p w14:paraId="095B8FFC" w14:textId="4D417FBC" w:rsidR="00D80CA1" w:rsidRPr="00F278D3" w:rsidRDefault="00D80CA1" w:rsidP="00D80CA1">
            <w:pPr>
              <w:pStyle w:val="TableParagraph"/>
              <w:tabs>
                <w:tab w:val="left" w:pos="1605"/>
              </w:tabs>
              <w:spacing w:line="240" w:lineRule="auto"/>
              <w:ind w:left="45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Залік</w:t>
            </w:r>
          </w:p>
        </w:tc>
      </w:tr>
      <w:tr w:rsidR="00D80CA1" w:rsidRPr="00F278D3" w14:paraId="37CA7967" w14:textId="77777777" w:rsidTr="00520D29">
        <w:tc>
          <w:tcPr>
            <w:tcW w:w="445" w:type="pct"/>
          </w:tcPr>
          <w:p w14:paraId="1A7DD122" w14:textId="269AB2DD" w:rsidR="00D80CA1" w:rsidRPr="00F278D3" w:rsidRDefault="00D80CA1" w:rsidP="00D80CA1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ОК36</w:t>
            </w:r>
          </w:p>
        </w:tc>
        <w:tc>
          <w:tcPr>
            <w:tcW w:w="2912" w:type="pct"/>
            <w:vAlign w:val="center"/>
          </w:tcPr>
          <w:p w14:paraId="67CCC543" w14:textId="11AD4436" w:rsidR="00D80CA1" w:rsidRPr="00F278D3" w:rsidRDefault="00D80CA1" w:rsidP="001242C8">
            <w:pPr>
              <w:pStyle w:val="TableParagraph"/>
              <w:spacing w:line="240" w:lineRule="auto"/>
              <w:ind w:left="-5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 xml:space="preserve">Охорона праці в галузі </w:t>
            </w:r>
          </w:p>
        </w:tc>
        <w:tc>
          <w:tcPr>
            <w:tcW w:w="783" w:type="pct"/>
            <w:vAlign w:val="center"/>
          </w:tcPr>
          <w:p w14:paraId="35B89938" w14:textId="3F1E90C7" w:rsidR="00D80CA1" w:rsidRPr="00F278D3" w:rsidRDefault="00D80CA1" w:rsidP="001242C8">
            <w:pPr>
              <w:pStyle w:val="TableParagraph"/>
              <w:spacing w:line="240" w:lineRule="auto"/>
              <w:ind w:left="425" w:right="426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60" w:type="pct"/>
          </w:tcPr>
          <w:p w14:paraId="05DAD92E" w14:textId="12A4EEDF" w:rsidR="00D80CA1" w:rsidRPr="00F278D3" w:rsidRDefault="00D80CA1" w:rsidP="00D80CA1">
            <w:pPr>
              <w:pStyle w:val="TableParagraph"/>
              <w:tabs>
                <w:tab w:val="left" w:pos="1605"/>
              </w:tabs>
              <w:spacing w:line="240" w:lineRule="auto"/>
              <w:ind w:left="45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Залік</w:t>
            </w:r>
          </w:p>
        </w:tc>
      </w:tr>
      <w:tr w:rsidR="00D80CA1" w:rsidRPr="00F278D3" w14:paraId="2BAEE432" w14:textId="77777777" w:rsidTr="00520D29">
        <w:tc>
          <w:tcPr>
            <w:tcW w:w="445" w:type="pct"/>
          </w:tcPr>
          <w:p w14:paraId="6DA02707" w14:textId="17CC879A" w:rsidR="00D80CA1" w:rsidRPr="00F278D3" w:rsidRDefault="00D80CA1" w:rsidP="00D80CA1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ОК37</w:t>
            </w:r>
          </w:p>
        </w:tc>
        <w:tc>
          <w:tcPr>
            <w:tcW w:w="2912" w:type="pct"/>
          </w:tcPr>
          <w:p w14:paraId="340623BE" w14:textId="67EC09CA" w:rsidR="00D80CA1" w:rsidRPr="00F278D3" w:rsidRDefault="00D80CA1" w:rsidP="001242C8">
            <w:pPr>
              <w:pStyle w:val="TableParagraph"/>
              <w:spacing w:line="240" w:lineRule="auto"/>
              <w:ind w:left="-5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Навчальна практика</w:t>
            </w:r>
          </w:p>
        </w:tc>
        <w:tc>
          <w:tcPr>
            <w:tcW w:w="783" w:type="pct"/>
            <w:vAlign w:val="center"/>
          </w:tcPr>
          <w:p w14:paraId="6A95EE96" w14:textId="31765FD8" w:rsidR="00D80CA1" w:rsidRPr="00520D29" w:rsidRDefault="00D80CA1" w:rsidP="001242C8">
            <w:pPr>
              <w:pStyle w:val="TableParagraph"/>
              <w:spacing w:line="240" w:lineRule="auto"/>
              <w:ind w:left="425" w:right="426"/>
              <w:rPr>
                <w:sz w:val="24"/>
                <w:szCs w:val="24"/>
              </w:rPr>
            </w:pPr>
            <w:r w:rsidRPr="00F278D3">
              <w:rPr>
                <w:sz w:val="24"/>
                <w:szCs w:val="24"/>
                <w:lang w:val="uk-UA"/>
              </w:rPr>
              <w:t>13,</w:t>
            </w:r>
            <w:r w:rsidR="00520D29">
              <w:rPr>
                <w:sz w:val="24"/>
                <w:szCs w:val="24"/>
              </w:rPr>
              <w:t>5</w:t>
            </w:r>
          </w:p>
        </w:tc>
        <w:tc>
          <w:tcPr>
            <w:tcW w:w="860" w:type="pct"/>
          </w:tcPr>
          <w:p w14:paraId="14EEE409" w14:textId="76092592" w:rsidR="00D80CA1" w:rsidRPr="00F278D3" w:rsidRDefault="00D80CA1" w:rsidP="00D80CA1">
            <w:pPr>
              <w:pStyle w:val="TableParagraph"/>
              <w:tabs>
                <w:tab w:val="left" w:pos="1605"/>
              </w:tabs>
              <w:spacing w:line="240" w:lineRule="auto"/>
              <w:ind w:left="45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Залік</w:t>
            </w:r>
          </w:p>
        </w:tc>
      </w:tr>
      <w:tr w:rsidR="00D80CA1" w:rsidRPr="00F278D3" w14:paraId="6CC99949" w14:textId="77777777" w:rsidTr="00520D29">
        <w:tc>
          <w:tcPr>
            <w:tcW w:w="445" w:type="pct"/>
          </w:tcPr>
          <w:p w14:paraId="6F750B1B" w14:textId="1C7AE515" w:rsidR="00D80CA1" w:rsidRPr="00F278D3" w:rsidRDefault="00D80CA1" w:rsidP="00D80CA1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ОК38</w:t>
            </w:r>
          </w:p>
        </w:tc>
        <w:tc>
          <w:tcPr>
            <w:tcW w:w="2912" w:type="pct"/>
          </w:tcPr>
          <w:p w14:paraId="78380CCE" w14:textId="65E502A6" w:rsidR="00D80CA1" w:rsidRPr="00F278D3" w:rsidRDefault="00D80CA1" w:rsidP="001242C8">
            <w:pPr>
              <w:pStyle w:val="TableParagraph"/>
              <w:spacing w:line="240" w:lineRule="auto"/>
              <w:ind w:left="-5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Технологічна практика</w:t>
            </w:r>
          </w:p>
        </w:tc>
        <w:tc>
          <w:tcPr>
            <w:tcW w:w="783" w:type="pct"/>
            <w:vAlign w:val="center"/>
          </w:tcPr>
          <w:p w14:paraId="195040BC" w14:textId="1DA37BDD" w:rsidR="00D80CA1" w:rsidRPr="00F278D3" w:rsidRDefault="00D80CA1" w:rsidP="001242C8">
            <w:pPr>
              <w:pStyle w:val="TableParagraph"/>
              <w:spacing w:line="240" w:lineRule="auto"/>
              <w:ind w:right="25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10,5</w:t>
            </w:r>
          </w:p>
        </w:tc>
        <w:tc>
          <w:tcPr>
            <w:tcW w:w="860" w:type="pct"/>
          </w:tcPr>
          <w:p w14:paraId="36D0368D" w14:textId="23D393CB" w:rsidR="00D80CA1" w:rsidRPr="00F278D3" w:rsidRDefault="00D80CA1" w:rsidP="00D80CA1">
            <w:pPr>
              <w:pStyle w:val="TableParagraph"/>
              <w:tabs>
                <w:tab w:val="left" w:pos="1605"/>
              </w:tabs>
              <w:spacing w:line="240" w:lineRule="auto"/>
              <w:ind w:left="45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Залік</w:t>
            </w:r>
          </w:p>
        </w:tc>
      </w:tr>
      <w:tr w:rsidR="00D80CA1" w:rsidRPr="00F278D3" w14:paraId="15C581BE" w14:textId="77777777" w:rsidTr="00520D29">
        <w:tc>
          <w:tcPr>
            <w:tcW w:w="445" w:type="pct"/>
          </w:tcPr>
          <w:p w14:paraId="0D0A6C1A" w14:textId="2E7C7D85" w:rsidR="00D80CA1" w:rsidRPr="00F278D3" w:rsidRDefault="00D80CA1" w:rsidP="00D80CA1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ОК3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912" w:type="pct"/>
          </w:tcPr>
          <w:p w14:paraId="63E1C82E" w14:textId="138C4024" w:rsidR="00D80CA1" w:rsidRPr="00F278D3" w:rsidRDefault="00D80CA1" w:rsidP="001242C8">
            <w:pPr>
              <w:pStyle w:val="TableParagraph"/>
              <w:spacing w:line="240" w:lineRule="auto"/>
              <w:ind w:left="-5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Переддипломна практика</w:t>
            </w:r>
          </w:p>
        </w:tc>
        <w:tc>
          <w:tcPr>
            <w:tcW w:w="783" w:type="pct"/>
            <w:vAlign w:val="center"/>
          </w:tcPr>
          <w:p w14:paraId="67C98964" w14:textId="0685538A" w:rsidR="00D80CA1" w:rsidRPr="00F278D3" w:rsidRDefault="00D80CA1" w:rsidP="001242C8">
            <w:pPr>
              <w:pStyle w:val="TableParagraph"/>
              <w:tabs>
                <w:tab w:val="left" w:pos="0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860" w:type="pct"/>
          </w:tcPr>
          <w:p w14:paraId="39A8A4C2" w14:textId="43E279EC" w:rsidR="00D80CA1" w:rsidRPr="00F278D3" w:rsidRDefault="00D80CA1" w:rsidP="00D80CA1">
            <w:pPr>
              <w:pStyle w:val="TableParagraph"/>
              <w:tabs>
                <w:tab w:val="left" w:pos="1605"/>
              </w:tabs>
              <w:spacing w:line="240" w:lineRule="auto"/>
              <w:ind w:left="45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Залік</w:t>
            </w:r>
          </w:p>
        </w:tc>
      </w:tr>
      <w:tr w:rsidR="00D80CA1" w:rsidRPr="00F278D3" w14:paraId="37143337" w14:textId="77777777" w:rsidTr="00520D29">
        <w:tc>
          <w:tcPr>
            <w:tcW w:w="445" w:type="pct"/>
          </w:tcPr>
          <w:p w14:paraId="550F12A4" w14:textId="3A81D55D" w:rsidR="00D80CA1" w:rsidRPr="00F278D3" w:rsidRDefault="00D80CA1" w:rsidP="00D80CA1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ОК</w:t>
            </w: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2912" w:type="pct"/>
          </w:tcPr>
          <w:p w14:paraId="3E4AF565" w14:textId="33462ED5" w:rsidR="00D80CA1" w:rsidRPr="00F278D3" w:rsidRDefault="00D80CA1" w:rsidP="001242C8">
            <w:pPr>
              <w:pStyle w:val="TableParagraph"/>
              <w:spacing w:line="240" w:lineRule="auto"/>
              <w:ind w:left="-5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Атестація здобувачів фахової передвищої освіти</w:t>
            </w:r>
          </w:p>
        </w:tc>
        <w:tc>
          <w:tcPr>
            <w:tcW w:w="783" w:type="pct"/>
            <w:vAlign w:val="center"/>
          </w:tcPr>
          <w:p w14:paraId="5CB4F909" w14:textId="267F7D51" w:rsidR="00D80CA1" w:rsidRPr="00F278D3" w:rsidRDefault="00D80CA1" w:rsidP="001242C8">
            <w:pPr>
              <w:pStyle w:val="TableParagraph"/>
              <w:tabs>
                <w:tab w:val="left" w:pos="0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60" w:type="pct"/>
          </w:tcPr>
          <w:p w14:paraId="25C2A3D7" w14:textId="03F76166" w:rsidR="00D80CA1" w:rsidRPr="00F278D3" w:rsidRDefault="00D80CA1" w:rsidP="00D80CA1">
            <w:pPr>
              <w:pStyle w:val="TableParagraph"/>
              <w:tabs>
                <w:tab w:val="left" w:pos="1605"/>
              </w:tabs>
              <w:spacing w:line="240" w:lineRule="auto"/>
              <w:ind w:left="45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Захист дипломного проєкту</w:t>
            </w:r>
          </w:p>
        </w:tc>
      </w:tr>
      <w:tr w:rsidR="00D80CA1" w:rsidRPr="00F278D3" w14:paraId="3FDED857" w14:textId="77777777" w:rsidTr="00520D29">
        <w:tc>
          <w:tcPr>
            <w:tcW w:w="3357" w:type="pct"/>
            <w:gridSpan w:val="2"/>
          </w:tcPr>
          <w:p w14:paraId="584DFAF5" w14:textId="77777777" w:rsidR="00D80CA1" w:rsidRPr="00F278D3" w:rsidRDefault="00D80CA1" w:rsidP="00D80CA1">
            <w:pPr>
              <w:pStyle w:val="TableParagraph"/>
              <w:spacing w:line="240" w:lineRule="auto"/>
              <w:ind w:left="53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b/>
                <w:sz w:val="24"/>
                <w:szCs w:val="24"/>
                <w:lang w:val="uk-UA"/>
              </w:rPr>
              <w:t>Загальний обсяг обов’язкових освітніх компонентів:</w:t>
            </w:r>
          </w:p>
        </w:tc>
        <w:tc>
          <w:tcPr>
            <w:tcW w:w="783" w:type="pct"/>
            <w:vAlign w:val="center"/>
          </w:tcPr>
          <w:p w14:paraId="42A15D73" w14:textId="77777777" w:rsidR="00D80CA1" w:rsidRPr="00F278D3" w:rsidRDefault="00D80CA1" w:rsidP="001242C8">
            <w:pPr>
              <w:pStyle w:val="TableParagraph"/>
              <w:spacing w:line="240" w:lineRule="auto"/>
              <w:ind w:left="42"/>
              <w:rPr>
                <w:b/>
                <w:sz w:val="24"/>
                <w:szCs w:val="24"/>
                <w:lang w:val="uk-UA"/>
              </w:rPr>
            </w:pPr>
            <w:r w:rsidRPr="00F278D3">
              <w:rPr>
                <w:b/>
                <w:sz w:val="24"/>
                <w:szCs w:val="24"/>
                <w:lang w:val="uk-UA"/>
              </w:rPr>
              <w:t>162</w:t>
            </w:r>
          </w:p>
        </w:tc>
        <w:tc>
          <w:tcPr>
            <w:tcW w:w="860" w:type="pct"/>
          </w:tcPr>
          <w:p w14:paraId="438AD374" w14:textId="04DE5058" w:rsidR="00D80CA1" w:rsidRPr="00F278D3" w:rsidRDefault="00D80CA1" w:rsidP="00D80CA1">
            <w:pPr>
              <w:pStyle w:val="TableParagraph"/>
              <w:tabs>
                <w:tab w:val="left" w:pos="1605"/>
              </w:tabs>
              <w:spacing w:line="240" w:lineRule="auto"/>
              <w:ind w:left="45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-</w:t>
            </w:r>
          </w:p>
        </w:tc>
      </w:tr>
      <w:tr w:rsidR="00D80CA1" w:rsidRPr="00F278D3" w14:paraId="2A472438" w14:textId="77777777" w:rsidTr="00EB4797">
        <w:tc>
          <w:tcPr>
            <w:tcW w:w="5000" w:type="pct"/>
            <w:gridSpan w:val="4"/>
          </w:tcPr>
          <w:p w14:paraId="1E9E567A" w14:textId="13AD4642" w:rsidR="00D80CA1" w:rsidRPr="00F278D3" w:rsidRDefault="00D80CA1" w:rsidP="00D80CA1">
            <w:pPr>
              <w:pStyle w:val="TableParagraph"/>
              <w:tabs>
                <w:tab w:val="left" w:pos="1605"/>
              </w:tabs>
              <w:spacing w:line="240" w:lineRule="auto"/>
              <w:ind w:left="45"/>
              <w:rPr>
                <w:b/>
                <w:sz w:val="24"/>
                <w:szCs w:val="24"/>
                <w:lang w:val="uk-UA"/>
              </w:rPr>
            </w:pPr>
            <w:r w:rsidRPr="00F278D3">
              <w:rPr>
                <w:b/>
                <w:sz w:val="24"/>
                <w:szCs w:val="24"/>
                <w:lang w:val="uk-UA"/>
              </w:rPr>
              <w:t xml:space="preserve"> Вибіркові компоненти освітніх компонентів освітньо-професійної програми</w:t>
            </w:r>
          </w:p>
          <w:p w14:paraId="3B6845B6" w14:textId="77777777" w:rsidR="00D80CA1" w:rsidRPr="00F278D3" w:rsidRDefault="00D80CA1" w:rsidP="00D80CA1">
            <w:pPr>
              <w:pStyle w:val="TableParagraph"/>
              <w:tabs>
                <w:tab w:val="left" w:pos="1605"/>
              </w:tabs>
              <w:spacing w:line="240" w:lineRule="auto"/>
              <w:ind w:left="45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(за вибором здобувача фахової передвищої освіти)</w:t>
            </w:r>
          </w:p>
        </w:tc>
      </w:tr>
      <w:tr w:rsidR="00D80CA1" w:rsidRPr="00F278D3" w14:paraId="2BE78CD3" w14:textId="77777777" w:rsidTr="00EB4797">
        <w:trPr>
          <w:trHeight w:val="224"/>
        </w:trPr>
        <w:tc>
          <w:tcPr>
            <w:tcW w:w="5000" w:type="pct"/>
            <w:gridSpan w:val="4"/>
          </w:tcPr>
          <w:p w14:paraId="06454EAA" w14:textId="77777777" w:rsidR="00D80CA1" w:rsidRPr="00F278D3" w:rsidRDefault="00D80CA1" w:rsidP="00D80CA1">
            <w:pPr>
              <w:pStyle w:val="TableParagraph"/>
              <w:spacing w:line="276" w:lineRule="auto"/>
              <w:rPr>
                <w:i/>
                <w:iCs/>
                <w:sz w:val="24"/>
                <w:szCs w:val="24"/>
                <w:lang w:val="uk-UA"/>
              </w:rPr>
            </w:pPr>
            <w:r w:rsidRPr="00F278D3">
              <w:rPr>
                <w:i/>
                <w:iCs/>
                <w:sz w:val="24"/>
                <w:szCs w:val="24"/>
                <w:lang w:val="uk-UA"/>
              </w:rPr>
              <w:t>Вибірковий блок 1</w:t>
            </w:r>
          </w:p>
        </w:tc>
      </w:tr>
      <w:tr w:rsidR="00D80CA1" w:rsidRPr="00F278D3" w14:paraId="17434157" w14:textId="77777777" w:rsidTr="00520D29">
        <w:tc>
          <w:tcPr>
            <w:tcW w:w="445" w:type="pct"/>
          </w:tcPr>
          <w:p w14:paraId="6D1255EA" w14:textId="77777777" w:rsidR="00D80CA1" w:rsidRPr="00F278D3" w:rsidRDefault="00D80CA1" w:rsidP="00D80CA1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ВК1.1</w:t>
            </w:r>
          </w:p>
        </w:tc>
        <w:tc>
          <w:tcPr>
            <w:tcW w:w="2912" w:type="pct"/>
            <w:vAlign w:val="center"/>
          </w:tcPr>
          <w:p w14:paraId="7376D4FC" w14:textId="77777777" w:rsidR="00D80CA1" w:rsidRPr="00F278D3" w:rsidRDefault="00D80CA1" w:rsidP="001242C8">
            <w:pPr>
              <w:pStyle w:val="TableParagraph"/>
              <w:spacing w:line="240" w:lineRule="auto"/>
              <w:ind w:left="-5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Конструкція авіаційних літальних апаратів</w:t>
            </w:r>
          </w:p>
        </w:tc>
        <w:tc>
          <w:tcPr>
            <w:tcW w:w="783" w:type="pct"/>
            <w:vAlign w:val="center"/>
          </w:tcPr>
          <w:p w14:paraId="30D5C5CD" w14:textId="77777777" w:rsidR="00D80CA1" w:rsidRPr="00F278D3" w:rsidRDefault="00D80CA1" w:rsidP="00D80CA1">
            <w:pPr>
              <w:pStyle w:val="TableParagraph"/>
              <w:spacing w:line="240" w:lineRule="auto"/>
              <w:ind w:left="425" w:right="426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60" w:type="pct"/>
          </w:tcPr>
          <w:p w14:paraId="141225DD" w14:textId="77777777" w:rsidR="00D80CA1" w:rsidRPr="00F278D3" w:rsidRDefault="00D80CA1" w:rsidP="00D80CA1">
            <w:pPr>
              <w:pStyle w:val="TableParagraph"/>
              <w:tabs>
                <w:tab w:val="left" w:pos="1605"/>
              </w:tabs>
              <w:spacing w:line="240" w:lineRule="auto"/>
              <w:ind w:left="45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Екзамен</w:t>
            </w:r>
          </w:p>
        </w:tc>
      </w:tr>
      <w:tr w:rsidR="0092031D" w:rsidRPr="00F278D3" w14:paraId="4F9B004F" w14:textId="77777777" w:rsidTr="00520D29">
        <w:tc>
          <w:tcPr>
            <w:tcW w:w="445" w:type="pct"/>
          </w:tcPr>
          <w:p w14:paraId="0A2E66F9" w14:textId="77777777" w:rsidR="0092031D" w:rsidRPr="00F278D3" w:rsidRDefault="0092031D" w:rsidP="0092031D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ВК1.2</w:t>
            </w:r>
          </w:p>
        </w:tc>
        <w:tc>
          <w:tcPr>
            <w:tcW w:w="2912" w:type="pct"/>
            <w:vAlign w:val="center"/>
          </w:tcPr>
          <w:p w14:paraId="3131130F" w14:textId="518E19D9" w:rsidR="0092031D" w:rsidRPr="00F278D3" w:rsidRDefault="0092031D" w:rsidP="001242C8">
            <w:pPr>
              <w:pStyle w:val="TableParagraph"/>
              <w:spacing w:line="240" w:lineRule="auto"/>
              <w:ind w:left="-5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Виробництво деталей авіаційних літальних апаратів</w:t>
            </w:r>
          </w:p>
        </w:tc>
        <w:tc>
          <w:tcPr>
            <w:tcW w:w="783" w:type="pct"/>
            <w:vAlign w:val="center"/>
          </w:tcPr>
          <w:p w14:paraId="42B4ED8E" w14:textId="53826968" w:rsidR="0092031D" w:rsidRPr="00F278D3" w:rsidRDefault="0092031D" w:rsidP="0092031D">
            <w:pPr>
              <w:pStyle w:val="TableParagraph"/>
              <w:spacing w:line="240" w:lineRule="auto"/>
              <w:ind w:left="425" w:right="426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60" w:type="pct"/>
          </w:tcPr>
          <w:p w14:paraId="320A48E3" w14:textId="4D1290E0" w:rsidR="0092031D" w:rsidRPr="00F278D3" w:rsidRDefault="0092031D" w:rsidP="0092031D">
            <w:pPr>
              <w:pStyle w:val="TableParagraph"/>
              <w:tabs>
                <w:tab w:val="left" w:pos="1605"/>
              </w:tabs>
              <w:spacing w:line="240" w:lineRule="auto"/>
              <w:ind w:left="45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Екзамен</w:t>
            </w:r>
          </w:p>
        </w:tc>
      </w:tr>
      <w:tr w:rsidR="00CB0641" w:rsidRPr="00F278D3" w14:paraId="5F912AB3" w14:textId="77777777" w:rsidTr="00520D29">
        <w:tc>
          <w:tcPr>
            <w:tcW w:w="445" w:type="pct"/>
          </w:tcPr>
          <w:p w14:paraId="0867BA5C" w14:textId="77777777" w:rsidR="00CB0641" w:rsidRPr="00F278D3" w:rsidRDefault="00CB0641" w:rsidP="00CB0641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ВК1.3</w:t>
            </w:r>
          </w:p>
        </w:tc>
        <w:tc>
          <w:tcPr>
            <w:tcW w:w="2912" w:type="pct"/>
            <w:vAlign w:val="center"/>
          </w:tcPr>
          <w:p w14:paraId="0E64FEDE" w14:textId="658AAC4D" w:rsidR="00CB0641" w:rsidRPr="00F278D3" w:rsidRDefault="00CB0641" w:rsidP="001242C8">
            <w:pPr>
              <w:pStyle w:val="TableParagraph"/>
              <w:spacing w:line="240" w:lineRule="auto"/>
              <w:ind w:left="-5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Автоматизоване проєктування</w:t>
            </w:r>
          </w:p>
        </w:tc>
        <w:tc>
          <w:tcPr>
            <w:tcW w:w="783" w:type="pct"/>
            <w:vAlign w:val="center"/>
          </w:tcPr>
          <w:p w14:paraId="53923AE7" w14:textId="1400F864" w:rsidR="00CB0641" w:rsidRPr="00F278D3" w:rsidRDefault="00CB0641" w:rsidP="00CB0641">
            <w:pPr>
              <w:pStyle w:val="TableParagraph"/>
              <w:spacing w:line="240" w:lineRule="auto"/>
              <w:ind w:left="425" w:right="426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60" w:type="pct"/>
          </w:tcPr>
          <w:p w14:paraId="2BEA88DC" w14:textId="0445D5D2" w:rsidR="00CB0641" w:rsidRPr="00F278D3" w:rsidRDefault="00CB0641" w:rsidP="00CB0641">
            <w:pPr>
              <w:pStyle w:val="TableParagraph"/>
              <w:tabs>
                <w:tab w:val="left" w:pos="1605"/>
              </w:tabs>
              <w:spacing w:line="240" w:lineRule="auto"/>
              <w:ind w:left="45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Залік</w:t>
            </w:r>
          </w:p>
        </w:tc>
      </w:tr>
      <w:tr w:rsidR="00CB0641" w:rsidRPr="00F278D3" w14:paraId="2EDE51DC" w14:textId="77777777" w:rsidTr="00EB4797">
        <w:tc>
          <w:tcPr>
            <w:tcW w:w="5000" w:type="pct"/>
            <w:gridSpan w:val="4"/>
          </w:tcPr>
          <w:p w14:paraId="42F43D3E" w14:textId="77777777" w:rsidR="00CB0641" w:rsidRPr="00F278D3" w:rsidRDefault="00CB0641" w:rsidP="00CB0641">
            <w:pPr>
              <w:pStyle w:val="TableParagraph"/>
              <w:spacing w:line="276" w:lineRule="auto"/>
              <w:rPr>
                <w:i/>
                <w:iCs/>
                <w:sz w:val="24"/>
                <w:szCs w:val="24"/>
                <w:lang w:val="uk-UA"/>
              </w:rPr>
            </w:pPr>
            <w:r w:rsidRPr="00F278D3">
              <w:rPr>
                <w:i/>
                <w:iCs/>
                <w:sz w:val="24"/>
                <w:szCs w:val="24"/>
                <w:lang w:val="uk-UA"/>
              </w:rPr>
              <w:t>Вибірковий блок 2</w:t>
            </w:r>
          </w:p>
        </w:tc>
      </w:tr>
      <w:tr w:rsidR="00CB0641" w:rsidRPr="00F278D3" w14:paraId="2C278E7E" w14:textId="77777777" w:rsidTr="00520D29">
        <w:tc>
          <w:tcPr>
            <w:tcW w:w="445" w:type="pct"/>
          </w:tcPr>
          <w:p w14:paraId="21F732B3" w14:textId="77777777" w:rsidR="00CB0641" w:rsidRPr="00F278D3" w:rsidRDefault="00CB0641" w:rsidP="00CB0641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ВК2.1</w:t>
            </w:r>
          </w:p>
        </w:tc>
        <w:tc>
          <w:tcPr>
            <w:tcW w:w="2912" w:type="pct"/>
            <w:vAlign w:val="center"/>
          </w:tcPr>
          <w:p w14:paraId="2360C556" w14:textId="77777777" w:rsidR="00CB0641" w:rsidRPr="00F278D3" w:rsidRDefault="00CB0641" w:rsidP="001242C8">
            <w:pPr>
              <w:pStyle w:val="TableParagraph"/>
              <w:spacing w:line="240" w:lineRule="auto"/>
              <w:ind w:left="-5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Будова та конструкція авіаційної техніки</w:t>
            </w:r>
          </w:p>
        </w:tc>
        <w:tc>
          <w:tcPr>
            <w:tcW w:w="783" w:type="pct"/>
            <w:vAlign w:val="center"/>
          </w:tcPr>
          <w:p w14:paraId="527F3295" w14:textId="77777777" w:rsidR="00CB0641" w:rsidRPr="00F278D3" w:rsidRDefault="00CB0641" w:rsidP="00CB0641">
            <w:pPr>
              <w:pStyle w:val="TableParagraph"/>
              <w:spacing w:line="240" w:lineRule="auto"/>
              <w:ind w:left="425" w:right="426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60" w:type="pct"/>
          </w:tcPr>
          <w:p w14:paraId="74C45CC3" w14:textId="77777777" w:rsidR="00CB0641" w:rsidRPr="00F278D3" w:rsidRDefault="00CB0641" w:rsidP="00CB0641">
            <w:pPr>
              <w:pStyle w:val="TableParagraph"/>
              <w:tabs>
                <w:tab w:val="left" w:pos="1605"/>
              </w:tabs>
              <w:spacing w:line="240" w:lineRule="auto"/>
              <w:ind w:left="45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Екзамен</w:t>
            </w:r>
          </w:p>
        </w:tc>
      </w:tr>
      <w:tr w:rsidR="00CB0641" w:rsidRPr="00F278D3" w14:paraId="40C5B7F5" w14:textId="77777777" w:rsidTr="00520D29">
        <w:tc>
          <w:tcPr>
            <w:tcW w:w="445" w:type="pct"/>
          </w:tcPr>
          <w:p w14:paraId="04922FC0" w14:textId="77777777" w:rsidR="00CB0641" w:rsidRPr="00F278D3" w:rsidRDefault="00CB0641" w:rsidP="00CB0641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ВК2.2</w:t>
            </w:r>
          </w:p>
        </w:tc>
        <w:tc>
          <w:tcPr>
            <w:tcW w:w="2912" w:type="pct"/>
            <w:vAlign w:val="center"/>
          </w:tcPr>
          <w:p w14:paraId="773E8029" w14:textId="3F7B2DD4" w:rsidR="00CB0641" w:rsidRPr="00F278D3" w:rsidRDefault="00CB0641" w:rsidP="001242C8">
            <w:pPr>
              <w:pStyle w:val="TableParagraph"/>
              <w:spacing w:line="240" w:lineRule="auto"/>
              <w:ind w:left="-5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Виготовлення компонентів авіаційних літальних апаратів</w:t>
            </w:r>
          </w:p>
        </w:tc>
        <w:tc>
          <w:tcPr>
            <w:tcW w:w="783" w:type="pct"/>
            <w:vAlign w:val="center"/>
          </w:tcPr>
          <w:p w14:paraId="33C79391" w14:textId="744DA3A9" w:rsidR="00CB0641" w:rsidRPr="00F278D3" w:rsidRDefault="00CB0641" w:rsidP="00CB0641">
            <w:pPr>
              <w:pStyle w:val="TableParagraph"/>
              <w:spacing w:line="240" w:lineRule="auto"/>
              <w:ind w:left="425" w:right="42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60" w:type="pct"/>
          </w:tcPr>
          <w:p w14:paraId="0A74E018" w14:textId="77777777" w:rsidR="00CB0641" w:rsidRPr="00F278D3" w:rsidRDefault="00CB0641" w:rsidP="00CB0641">
            <w:pPr>
              <w:pStyle w:val="TableParagraph"/>
              <w:tabs>
                <w:tab w:val="left" w:pos="1605"/>
              </w:tabs>
              <w:spacing w:line="240" w:lineRule="auto"/>
              <w:ind w:left="45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Екзамен</w:t>
            </w:r>
          </w:p>
        </w:tc>
      </w:tr>
      <w:tr w:rsidR="00CB0641" w:rsidRPr="00F278D3" w14:paraId="7E10F362" w14:textId="77777777" w:rsidTr="00520D29">
        <w:tc>
          <w:tcPr>
            <w:tcW w:w="445" w:type="pct"/>
          </w:tcPr>
          <w:p w14:paraId="7C2F1787" w14:textId="77777777" w:rsidR="00CB0641" w:rsidRPr="00F278D3" w:rsidRDefault="00CB0641" w:rsidP="00CB0641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ВК2.3</w:t>
            </w:r>
          </w:p>
        </w:tc>
        <w:tc>
          <w:tcPr>
            <w:tcW w:w="2912" w:type="pct"/>
            <w:vAlign w:val="center"/>
          </w:tcPr>
          <w:p w14:paraId="35A69AF7" w14:textId="2DED7B7A" w:rsidR="00CB0641" w:rsidRPr="00F278D3" w:rsidRDefault="00CB0641" w:rsidP="001242C8">
            <w:pPr>
              <w:pStyle w:val="TableParagraph"/>
              <w:spacing w:line="240" w:lineRule="auto"/>
              <w:ind w:left="-5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Автоматизовані технології виготовлення літальних апаратів</w:t>
            </w:r>
          </w:p>
        </w:tc>
        <w:tc>
          <w:tcPr>
            <w:tcW w:w="783" w:type="pct"/>
            <w:vAlign w:val="center"/>
          </w:tcPr>
          <w:p w14:paraId="5393D88F" w14:textId="0AA6C373" w:rsidR="00CB0641" w:rsidRPr="00F278D3" w:rsidRDefault="00CB0641" w:rsidP="00CB0641">
            <w:pPr>
              <w:pStyle w:val="TableParagraph"/>
              <w:spacing w:line="240" w:lineRule="auto"/>
              <w:ind w:left="425" w:right="426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60" w:type="pct"/>
          </w:tcPr>
          <w:p w14:paraId="69E7D631" w14:textId="3AA4DB3C" w:rsidR="00CB0641" w:rsidRPr="00F278D3" w:rsidRDefault="00CB0641" w:rsidP="00CB0641">
            <w:pPr>
              <w:pStyle w:val="TableParagraph"/>
              <w:tabs>
                <w:tab w:val="left" w:pos="1605"/>
              </w:tabs>
              <w:spacing w:line="240" w:lineRule="auto"/>
              <w:ind w:left="45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Залік</w:t>
            </w:r>
          </w:p>
        </w:tc>
      </w:tr>
      <w:tr w:rsidR="00CB0641" w:rsidRPr="00F278D3" w14:paraId="51BE478D" w14:textId="77777777" w:rsidTr="00520D29">
        <w:tc>
          <w:tcPr>
            <w:tcW w:w="3357" w:type="pct"/>
            <w:gridSpan w:val="2"/>
            <w:tcBorders>
              <w:right w:val="single" w:sz="4" w:space="0" w:color="auto"/>
            </w:tcBorders>
          </w:tcPr>
          <w:p w14:paraId="7BBD872F" w14:textId="77777777" w:rsidR="00CB0641" w:rsidRPr="00F278D3" w:rsidRDefault="00CB0641" w:rsidP="00CB0641">
            <w:pPr>
              <w:pStyle w:val="TableParagraph"/>
              <w:spacing w:line="240" w:lineRule="auto"/>
              <w:ind w:left="53"/>
              <w:jc w:val="left"/>
              <w:rPr>
                <w:sz w:val="24"/>
                <w:szCs w:val="24"/>
                <w:lang w:val="uk-UA"/>
              </w:rPr>
            </w:pPr>
            <w:r w:rsidRPr="00F278D3">
              <w:rPr>
                <w:b/>
                <w:sz w:val="24"/>
                <w:szCs w:val="24"/>
                <w:lang w:val="uk-UA"/>
              </w:rPr>
              <w:t>Загальний обсяг вибіркових освітніх компонентів:</w:t>
            </w:r>
          </w:p>
        </w:tc>
        <w:tc>
          <w:tcPr>
            <w:tcW w:w="783" w:type="pct"/>
            <w:tcBorders>
              <w:left w:val="single" w:sz="4" w:space="0" w:color="auto"/>
            </w:tcBorders>
          </w:tcPr>
          <w:p w14:paraId="30F80F62" w14:textId="77777777" w:rsidR="00CB0641" w:rsidRPr="00F278D3" w:rsidRDefault="00CB0641" w:rsidP="00CB0641">
            <w:pPr>
              <w:pStyle w:val="TableParagraph"/>
              <w:spacing w:line="240" w:lineRule="auto"/>
              <w:ind w:left="425" w:right="426"/>
              <w:rPr>
                <w:b/>
                <w:sz w:val="24"/>
                <w:szCs w:val="24"/>
                <w:lang w:val="uk-UA"/>
              </w:rPr>
            </w:pPr>
            <w:r w:rsidRPr="00F278D3">
              <w:rPr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860" w:type="pct"/>
          </w:tcPr>
          <w:p w14:paraId="3772FF70" w14:textId="5FBCED13" w:rsidR="00CB0641" w:rsidRPr="00F278D3" w:rsidRDefault="00CB0641" w:rsidP="00CB0641">
            <w:pPr>
              <w:pStyle w:val="TableParagraph"/>
              <w:tabs>
                <w:tab w:val="left" w:pos="1605"/>
              </w:tabs>
              <w:spacing w:line="240" w:lineRule="auto"/>
              <w:ind w:left="45"/>
              <w:rPr>
                <w:sz w:val="24"/>
                <w:szCs w:val="24"/>
                <w:lang w:val="uk-UA"/>
              </w:rPr>
            </w:pPr>
            <w:r w:rsidRPr="00F278D3">
              <w:rPr>
                <w:sz w:val="24"/>
                <w:szCs w:val="24"/>
                <w:lang w:val="uk-UA"/>
              </w:rPr>
              <w:t>-</w:t>
            </w:r>
          </w:p>
        </w:tc>
      </w:tr>
      <w:tr w:rsidR="00CB0641" w:rsidRPr="00F278D3" w14:paraId="108784B7" w14:textId="77777777" w:rsidTr="00EB4797">
        <w:tc>
          <w:tcPr>
            <w:tcW w:w="3357" w:type="pct"/>
            <w:gridSpan w:val="2"/>
            <w:tcBorders>
              <w:right w:val="single" w:sz="4" w:space="0" w:color="auto"/>
            </w:tcBorders>
          </w:tcPr>
          <w:p w14:paraId="0BCBBA3A" w14:textId="7F69A152" w:rsidR="00CB0641" w:rsidRPr="00F278D3" w:rsidRDefault="00CB0641" w:rsidP="00CB0641">
            <w:pPr>
              <w:pStyle w:val="TableParagraph"/>
              <w:spacing w:line="240" w:lineRule="auto"/>
              <w:ind w:left="53"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F278D3">
              <w:rPr>
                <w:b/>
                <w:bCs/>
                <w:sz w:val="24"/>
                <w:szCs w:val="24"/>
                <w:lang w:val="uk-UA"/>
              </w:rPr>
              <w:t>Загальний обсяг освітньо-професійної програми</w:t>
            </w:r>
          </w:p>
        </w:tc>
        <w:tc>
          <w:tcPr>
            <w:tcW w:w="1643" w:type="pct"/>
            <w:gridSpan w:val="2"/>
            <w:tcBorders>
              <w:left w:val="single" w:sz="4" w:space="0" w:color="auto"/>
            </w:tcBorders>
            <w:vAlign w:val="center"/>
          </w:tcPr>
          <w:p w14:paraId="21B3F9EC" w14:textId="536B9702" w:rsidR="00CB0641" w:rsidRPr="00F278D3" w:rsidRDefault="00CB0641" w:rsidP="00CB0641">
            <w:pPr>
              <w:pStyle w:val="TableParagraph"/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F278D3">
              <w:rPr>
                <w:b/>
                <w:bCs/>
                <w:sz w:val="24"/>
                <w:szCs w:val="24"/>
                <w:lang w:val="uk-UA"/>
              </w:rPr>
              <w:t>180</w:t>
            </w:r>
          </w:p>
        </w:tc>
      </w:tr>
    </w:tbl>
    <w:p w14:paraId="39FB19E0" w14:textId="78EF45E1" w:rsidR="00EB4797" w:rsidRDefault="00EB4797" w:rsidP="00EB4797">
      <w:pPr>
        <w:rPr>
          <w:lang w:val="uk-UA"/>
        </w:rPr>
      </w:pPr>
    </w:p>
    <w:p w14:paraId="31908EE8" w14:textId="77777777" w:rsidR="00CA0F44" w:rsidRDefault="00CA0F44" w:rsidP="00FD065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B4601C" w14:textId="77777777" w:rsidR="00CA0F44" w:rsidRDefault="00CA0F44" w:rsidP="00FD065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69F019" w14:textId="77777777" w:rsidR="00CA0F44" w:rsidRDefault="00CA0F44" w:rsidP="00FD065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258573" w14:textId="77777777" w:rsidR="00CA0F44" w:rsidRDefault="00CA0F44" w:rsidP="00FD065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6A0007" w14:textId="77777777" w:rsidR="00CA0F44" w:rsidRDefault="00CA0F44" w:rsidP="00FD065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923CCC" w14:textId="77777777" w:rsidR="00CA0F44" w:rsidRDefault="00CA0F44" w:rsidP="00FD065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D10423" w14:textId="77777777" w:rsidR="00CA0F44" w:rsidRDefault="00CA0F44" w:rsidP="00FD065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C436BE" w14:textId="77777777" w:rsidR="00CA0F44" w:rsidRDefault="00CA0F44" w:rsidP="00FD065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8EF667" w14:textId="77777777" w:rsidR="00CA0F44" w:rsidRDefault="00CA0F44" w:rsidP="00FD065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49B28D" w14:textId="77777777" w:rsidR="00CA0F44" w:rsidRDefault="00CA0F44" w:rsidP="00FD065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D516EB" w14:textId="065B0E76" w:rsidR="00CA0F44" w:rsidRPr="00CA0F44" w:rsidRDefault="00CA0F44" w:rsidP="00CA0F44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2.2. </w:t>
      </w:r>
      <w:r w:rsidRPr="00CA0F44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СТРУКТУРНО-ЛОГІЧНА СХЕМА ОПП</w:t>
      </w:r>
    </w:p>
    <w:p w14:paraId="2FEDC8E1" w14:textId="274E3FBE" w:rsidR="005A24CF" w:rsidRDefault="00944406" w:rsidP="0094440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6ABD1C4" wp14:editId="6969CDBE">
            <wp:extent cx="8792158" cy="4662181"/>
            <wp:effectExtent l="7303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07124" cy="467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CBC9E" w14:textId="1B06D05C" w:rsidR="0020130A" w:rsidRPr="00F278D3" w:rsidRDefault="005A24CF" w:rsidP="0094440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="00CA0F44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3. </w:t>
      </w:r>
      <w:r w:rsidR="0020130A" w:rsidRPr="00F278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ФОРМИ АТЕСТАЦІЇ ЗДОБУВАЧІВ </w:t>
      </w:r>
      <w:r w:rsidR="00EC5934" w:rsidRPr="00F278D3">
        <w:rPr>
          <w:rFonts w:ascii="Times New Roman" w:hAnsi="Times New Roman" w:cs="Times New Roman"/>
          <w:b/>
          <w:bCs/>
          <w:sz w:val="28"/>
          <w:szCs w:val="28"/>
          <w:lang w:val="uk-UA"/>
        </w:rPr>
        <w:t>ФАХОВОЇ ПЕРЕДВИЩОЇ ОСВІТИ</w:t>
      </w:r>
    </w:p>
    <w:p w14:paraId="6A4CE093" w14:textId="77777777" w:rsidR="0020130A" w:rsidRPr="00F278D3" w:rsidRDefault="0020130A" w:rsidP="0020130A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7F478F6" w14:textId="7CAF0090" w:rsidR="0020130A" w:rsidRDefault="009006EF" w:rsidP="00724D0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8D3">
        <w:rPr>
          <w:rFonts w:ascii="Times New Roman" w:hAnsi="Times New Roman" w:cs="Times New Roman"/>
          <w:sz w:val="28"/>
          <w:szCs w:val="28"/>
          <w:lang w:val="uk-UA"/>
        </w:rPr>
        <w:t xml:space="preserve">Атестація </w:t>
      </w:r>
      <w:r w:rsidR="00DB64D3" w:rsidRPr="00F278D3">
        <w:rPr>
          <w:rFonts w:ascii="Times New Roman" w:hAnsi="Times New Roman" w:cs="Times New Roman"/>
          <w:sz w:val="28"/>
          <w:szCs w:val="28"/>
          <w:lang w:val="uk-UA"/>
        </w:rPr>
        <w:t>здійснюється у формі публічного</w:t>
      </w:r>
      <w:r w:rsidR="00EC1F08" w:rsidRPr="00F278D3">
        <w:rPr>
          <w:rFonts w:ascii="Times New Roman" w:hAnsi="Times New Roman" w:cs="Times New Roman"/>
          <w:sz w:val="28"/>
          <w:szCs w:val="28"/>
          <w:lang w:val="uk-UA"/>
        </w:rPr>
        <w:t xml:space="preserve"> захисту (демонстрації) кваліфікаційної роботи </w:t>
      </w:r>
      <w:r w:rsidR="009E483F">
        <w:rPr>
          <w:rFonts w:ascii="Times New Roman" w:hAnsi="Times New Roman" w:cs="Times New Roman"/>
          <w:sz w:val="28"/>
          <w:szCs w:val="28"/>
          <w:lang w:val="uk-UA"/>
        </w:rPr>
        <w:t>(дипломного проєкту)</w:t>
      </w:r>
      <w:r w:rsidR="00EC1F08" w:rsidRPr="00F278D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E483F">
        <w:rPr>
          <w:rFonts w:ascii="Times New Roman" w:hAnsi="Times New Roman" w:cs="Times New Roman"/>
          <w:sz w:val="28"/>
          <w:szCs w:val="28"/>
          <w:lang w:val="uk-UA"/>
        </w:rPr>
        <w:t xml:space="preserve">Кваліфікаційна робота (дипломний проєкт) має передбачати розв’язання спеціалізованого завдання або практичної задачі авіаційної та ракетно-космічної техніки, що передбачає застосування теорій та методів механічної інженерії і характеризується комплексністю </w:t>
      </w:r>
      <w:r w:rsidR="00D36E2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E483F">
        <w:rPr>
          <w:rFonts w:ascii="Times New Roman" w:hAnsi="Times New Roman" w:cs="Times New Roman"/>
          <w:sz w:val="28"/>
          <w:szCs w:val="28"/>
          <w:lang w:val="uk-UA"/>
        </w:rPr>
        <w:t xml:space="preserve"> невизначеністю умов. Кваліфікаційна робота (дипломний проєкт) </w:t>
      </w:r>
      <w:r w:rsidR="00EC1F08" w:rsidRPr="00F278D3">
        <w:rPr>
          <w:rFonts w:ascii="Times New Roman" w:hAnsi="Times New Roman" w:cs="Times New Roman"/>
          <w:sz w:val="28"/>
          <w:szCs w:val="28"/>
          <w:lang w:val="uk-UA"/>
        </w:rPr>
        <w:t>не пови</w:t>
      </w:r>
      <w:r w:rsidR="00724D07">
        <w:rPr>
          <w:rFonts w:ascii="Times New Roman" w:hAnsi="Times New Roman" w:cs="Times New Roman"/>
          <w:sz w:val="28"/>
          <w:szCs w:val="28"/>
          <w:lang w:val="uk-UA"/>
        </w:rPr>
        <w:t>нна</w:t>
      </w:r>
      <w:r w:rsidR="00EC1F08" w:rsidRPr="00F278D3">
        <w:rPr>
          <w:rFonts w:ascii="Times New Roman" w:hAnsi="Times New Roman" w:cs="Times New Roman"/>
          <w:sz w:val="28"/>
          <w:szCs w:val="28"/>
          <w:lang w:val="uk-UA"/>
        </w:rPr>
        <w:t xml:space="preserve"> містити плагіату, фальсифікації та фабрикації</w:t>
      </w:r>
      <w:r w:rsidR="00724D07">
        <w:rPr>
          <w:rFonts w:ascii="Times New Roman" w:hAnsi="Times New Roman" w:cs="Times New Roman"/>
          <w:sz w:val="28"/>
          <w:szCs w:val="28"/>
          <w:lang w:val="uk-UA"/>
        </w:rPr>
        <w:t xml:space="preserve">. Кваліфікаційна робота (дипломний проєкт) має бути оприлюднена </w:t>
      </w:r>
      <w:r w:rsidR="00EC1F08" w:rsidRPr="00F278D3">
        <w:rPr>
          <w:rFonts w:ascii="Times New Roman" w:hAnsi="Times New Roman" w:cs="Times New Roman"/>
          <w:sz w:val="28"/>
          <w:szCs w:val="28"/>
          <w:lang w:val="uk-UA"/>
        </w:rPr>
        <w:t>на офіційному вебсайті або у репозит</w:t>
      </w:r>
      <w:r w:rsidR="00CB4290" w:rsidRPr="00F278D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C1F08" w:rsidRPr="00F278D3">
        <w:rPr>
          <w:rFonts w:ascii="Times New Roman" w:hAnsi="Times New Roman" w:cs="Times New Roman"/>
          <w:sz w:val="28"/>
          <w:szCs w:val="28"/>
          <w:lang w:val="uk-UA"/>
        </w:rPr>
        <w:t xml:space="preserve">рії </w:t>
      </w:r>
      <w:r w:rsidR="00724D07" w:rsidRPr="00F278D3">
        <w:rPr>
          <w:rFonts w:ascii="Times New Roman" w:hAnsi="Times New Roman" w:cs="Times New Roman"/>
          <w:sz w:val="28"/>
          <w:szCs w:val="28"/>
          <w:lang w:val="uk-UA"/>
        </w:rPr>
        <w:t>коледжу</w:t>
      </w:r>
      <w:r w:rsidR="00724D0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47DD1">
        <w:rPr>
          <w:rFonts w:ascii="Times New Roman" w:hAnsi="Times New Roman" w:cs="Times New Roman"/>
          <w:sz w:val="28"/>
          <w:szCs w:val="28"/>
          <w:lang w:val="uk-UA"/>
        </w:rPr>
        <w:t xml:space="preserve"> Захист кваліфікаційної роботи (дипломного проєкту) відбувається публічно (з демонстрацією).</w:t>
      </w:r>
    </w:p>
    <w:p w14:paraId="7B331525" w14:textId="77777777" w:rsidR="00724D07" w:rsidRPr="00F278D3" w:rsidRDefault="00724D07" w:rsidP="00724D0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5A186C" w14:textId="4CBD840D" w:rsidR="0020130A" w:rsidRPr="00F278D3" w:rsidRDefault="00CA0F44" w:rsidP="0020130A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4. </w:t>
      </w:r>
      <w:r w:rsidR="0020130A" w:rsidRPr="00F278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ВИМОГИ ДО СИСТЕМИ ВНУТРІШНЬОГО ЗАБЕЗПЕЧЕННЯ </w:t>
      </w:r>
      <w:r w:rsidR="0020130A" w:rsidRPr="00F278D3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ЯКОСТІ ФАХОВОЇ ПЕРЕДВИЩОЇ ОСВІТИ</w:t>
      </w:r>
    </w:p>
    <w:p w14:paraId="2267C6FF" w14:textId="77777777" w:rsidR="0020130A" w:rsidRPr="00F278D3" w:rsidRDefault="0020130A" w:rsidP="0020130A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9F5837D" w14:textId="5C17B3E6" w:rsidR="00BD21FE" w:rsidRPr="00F278D3" w:rsidRDefault="00E75DEA" w:rsidP="00E75D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DEA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Київському авіаційному фаховому коледжі</w:t>
      </w:r>
      <w:r w:rsidRPr="00E75DEA">
        <w:rPr>
          <w:rFonts w:ascii="Times New Roman" w:hAnsi="Times New Roman" w:cs="Times New Roman"/>
          <w:sz w:val="28"/>
          <w:szCs w:val="28"/>
          <w:lang w:val="uk-UA"/>
        </w:rPr>
        <w:t xml:space="preserve"> (далі – Коледж) функціонує система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5DEA">
        <w:rPr>
          <w:rFonts w:ascii="Times New Roman" w:hAnsi="Times New Roman" w:cs="Times New Roman"/>
          <w:sz w:val="28"/>
          <w:szCs w:val="28"/>
          <w:lang w:val="uk-UA"/>
        </w:rPr>
        <w:t>якості освітньої діяльності та якості фахової передвищої освіти (внутрішня система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5DEA">
        <w:rPr>
          <w:rFonts w:ascii="Times New Roman" w:hAnsi="Times New Roman" w:cs="Times New Roman"/>
          <w:sz w:val="28"/>
          <w:szCs w:val="28"/>
          <w:lang w:val="uk-UA"/>
        </w:rPr>
        <w:t>забезпечення якості освіти), яка передбачає здійснення таких процедур і заходів:</w:t>
      </w:r>
    </w:p>
    <w:p w14:paraId="1AC21446" w14:textId="5EDDCC4A" w:rsidR="00BD21FE" w:rsidRPr="00F278D3" w:rsidRDefault="00BD21FE" w:rsidP="00BD2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8D3">
        <w:rPr>
          <w:rFonts w:ascii="Times New Roman" w:hAnsi="Times New Roman" w:cs="Times New Roman"/>
          <w:sz w:val="28"/>
          <w:szCs w:val="28"/>
          <w:lang w:val="uk-UA"/>
        </w:rPr>
        <w:t>1) визначення та оприлюднення політики, принципів та процедур забезпечення якості освіти, що інтегровані до загальної системи управління</w:t>
      </w:r>
      <w:r w:rsidR="00FA260C" w:rsidRPr="00F278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5DE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A260C" w:rsidRPr="00F278D3">
        <w:rPr>
          <w:rFonts w:ascii="Times New Roman" w:hAnsi="Times New Roman" w:cs="Times New Roman"/>
          <w:sz w:val="28"/>
          <w:szCs w:val="28"/>
          <w:lang w:val="uk-UA"/>
        </w:rPr>
        <w:t>оледжем</w:t>
      </w:r>
      <w:r w:rsidRPr="00F278D3">
        <w:rPr>
          <w:rFonts w:ascii="Times New Roman" w:hAnsi="Times New Roman" w:cs="Times New Roman"/>
          <w:sz w:val="28"/>
          <w:szCs w:val="28"/>
          <w:lang w:val="uk-UA"/>
        </w:rPr>
        <w:t>, узгоджені з його стратегією і передбачають залучення внутрішніх та зовнішніх заінтересованих сторін;</w:t>
      </w:r>
    </w:p>
    <w:p w14:paraId="22908E4F" w14:textId="0E7EBD30" w:rsidR="00BD21FE" w:rsidRPr="00F278D3" w:rsidRDefault="00BD21FE" w:rsidP="00BD2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8D3">
        <w:rPr>
          <w:rFonts w:ascii="Times New Roman" w:hAnsi="Times New Roman" w:cs="Times New Roman"/>
          <w:sz w:val="28"/>
          <w:szCs w:val="28"/>
          <w:lang w:val="uk-UA"/>
        </w:rPr>
        <w:t>2) визначення і послідовне дотримання процедур розроблення освітньо- професійних програм, які забезпечують відповідність їх змісту стандартам фахової передвищої освіти</w:t>
      </w:r>
      <w:r w:rsidR="00FA260C" w:rsidRPr="00F278D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278D3">
        <w:rPr>
          <w:rFonts w:ascii="Times New Roman" w:hAnsi="Times New Roman" w:cs="Times New Roman"/>
          <w:sz w:val="28"/>
          <w:szCs w:val="28"/>
          <w:lang w:val="uk-UA"/>
        </w:rPr>
        <w:t xml:space="preserve"> декларованим цілям, урахування позицій заінтересованих сторін, чітке визначення кваліфікацій, що присуджуються та/або присвоюються, які мають бути узгоджені з Національною рамкою кваліфікацій;</w:t>
      </w:r>
    </w:p>
    <w:p w14:paraId="1EB02E1D" w14:textId="74215387" w:rsidR="00BD21FE" w:rsidRPr="00F278D3" w:rsidRDefault="00BD21FE" w:rsidP="00BD2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8D3">
        <w:rPr>
          <w:rFonts w:ascii="Times New Roman" w:hAnsi="Times New Roman" w:cs="Times New Roman"/>
          <w:sz w:val="28"/>
          <w:szCs w:val="28"/>
          <w:lang w:val="uk-UA"/>
        </w:rPr>
        <w:t>3) здійснення за участю здобувачів освіти моніторингу та періодичного перегляду освітньо-професійних програм з метою гарантування досягнення встановлених для них цілей та їх відповідності потребам здобувачів фахової передвищої освіти і суспільства, включаючи опитування здобувачів освіти;</w:t>
      </w:r>
    </w:p>
    <w:p w14:paraId="3C5117FE" w14:textId="6820B377" w:rsidR="00BD21FE" w:rsidRPr="00F278D3" w:rsidRDefault="00BD21FE" w:rsidP="00BD2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8D3">
        <w:rPr>
          <w:rFonts w:ascii="Times New Roman" w:hAnsi="Times New Roman" w:cs="Times New Roman"/>
          <w:sz w:val="28"/>
          <w:szCs w:val="28"/>
          <w:lang w:val="uk-UA"/>
        </w:rPr>
        <w:t>4) забезпечення дотримання вимог правової визначеності, оприлюднення та</w:t>
      </w:r>
      <w:r w:rsidR="00FA260C" w:rsidRPr="00F278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78D3">
        <w:rPr>
          <w:rFonts w:ascii="Times New Roman" w:hAnsi="Times New Roman" w:cs="Times New Roman"/>
          <w:sz w:val="28"/>
          <w:szCs w:val="28"/>
          <w:lang w:val="uk-UA"/>
        </w:rPr>
        <w:t xml:space="preserve">послідовного дотримання нормативних документів </w:t>
      </w:r>
      <w:r w:rsidR="0009216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A260C" w:rsidRPr="00F278D3">
        <w:rPr>
          <w:rFonts w:ascii="Times New Roman" w:hAnsi="Times New Roman" w:cs="Times New Roman"/>
          <w:sz w:val="28"/>
          <w:szCs w:val="28"/>
          <w:lang w:val="uk-UA"/>
        </w:rPr>
        <w:t>оледжу</w:t>
      </w:r>
      <w:r w:rsidRPr="00F278D3">
        <w:rPr>
          <w:rFonts w:ascii="Times New Roman" w:hAnsi="Times New Roman" w:cs="Times New Roman"/>
          <w:sz w:val="28"/>
          <w:szCs w:val="28"/>
          <w:lang w:val="uk-UA"/>
        </w:rPr>
        <w:t>, що регулюють усі стадії підготовки здобувачів фахової передвищої освіти (прийом на навчання, організація освітнього процесу, визнання результатів навчання, переведення, відрахування, атестація тощо);</w:t>
      </w:r>
    </w:p>
    <w:p w14:paraId="0E123F45" w14:textId="77777777" w:rsidR="00BD21FE" w:rsidRPr="00F278D3" w:rsidRDefault="00BD21FE" w:rsidP="00BD2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8D3">
        <w:rPr>
          <w:rFonts w:ascii="Times New Roman" w:hAnsi="Times New Roman" w:cs="Times New Roman"/>
          <w:sz w:val="28"/>
          <w:szCs w:val="28"/>
          <w:lang w:val="uk-UA"/>
        </w:rPr>
        <w:lastRenderedPageBreak/>
        <w:t>5) забезпечення релевантності, надійності, прозорості та об’єктивності оцінювання, що здійснюється у рамках освітнього процесу;</w:t>
      </w:r>
    </w:p>
    <w:p w14:paraId="6D12054B" w14:textId="29D40724" w:rsidR="00BD21FE" w:rsidRPr="00F278D3" w:rsidRDefault="00BD21FE" w:rsidP="00BD2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8D3">
        <w:rPr>
          <w:rFonts w:ascii="Times New Roman" w:hAnsi="Times New Roman" w:cs="Times New Roman"/>
          <w:sz w:val="28"/>
          <w:szCs w:val="28"/>
          <w:lang w:val="uk-UA"/>
        </w:rPr>
        <w:t>6) визначення та послідовне дотримання вимог щодо компетентності педагогічних працівників, застосовування чесних і прозорих правил прийняття на роботу та безперервного професійного розвитку персоналу;</w:t>
      </w:r>
    </w:p>
    <w:p w14:paraId="6761F62B" w14:textId="77777777" w:rsidR="00BD21FE" w:rsidRPr="00F278D3" w:rsidRDefault="00BD21FE" w:rsidP="00BD2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8D3">
        <w:rPr>
          <w:rFonts w:ascii="Times New Roman" w:hAnsi="Times New Roman" w:cs="Times New Roman"/>
          <w:sz w:val="28"/>
          <w:szCs w:val="28"/>
          <w:lang w:val="uk-UA"/>
        </w:rPr>
        <w:t>7) забезпечення необхідного фінансування освітньої та викладацької діяльності, а також адекватних та доступних освітніх ресурсів і підтримки здобувачів фахової передвищої освіти за кожною освітньо-професійною програмою;</w:t>
      </w:r>
    </w:p>
    <w:p w14:paraId="342DCD6D" w14:textId="77777777" w:rsidR="00BD21FE" w:rsidRPr="00F278D3" w:rsidRDefault="00BD21FE" w:rsidP="00BD2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8D3">
        <w:rPr>
          <w:rFonts w:ascii="Times New Roman" w:hAnsi="Times New Roman" w:cs="Times New Roman"/>
          <w:sz w:val="28"/>
          <w:szCs w:val="28"/>
          <w:lang w:val="uk-UA"/>
        </w:rPr>
        <w:t>8) забезпечення збирання, аналізу і використання відповідної інформації для ефективного управління освітньо-професійними програмами та іншою діяльністю закладу;</w:t>
      </w:r>
    </w:p>
    <w:p w14:paraId="5C2EA776" w14:textId="6FF15BAC" w:rsidR="00BD21FE" w:rsidRPr="00F278D3" w:rsidRDefault="00BD21FE" w:rsidP="00BD2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8D3">
        <w:rPr>
          <w:rFonts w:ascii="Times New Roman" w:hAnsi="Times New Roman" w:cs="Times New Roman"/>
          <w:sz w:val="28"/>
          <w:szCs w:val="28"/>
          <w:lang w:val="uk-UA"/>
        </w:rPr>
        <w:t xml:space="preserve">9) забезпечення публічної, зрозумілої, точної, об’єктивної, своєчасної та легкодоступної інформації про діяльність </w:t>
      </w:r>
      <w:r w:rsidR="00F17C4A">
        <w:rPr>
          <w:rFonts w:ascii="Times New Roman" w:hAnsi="Times New Roman" w:cs="Times New Roman"/>
          <w:sz w:val="28"/>
          <w:szCs w:val="28"/>
          <w:lang w:val="uk-UA"/>
        </w:rPr>
        <w:t>Коледжу</w:t>
      </w:r>
      <w:r w:rsidRPr="00F278D3">
        <w:rPr>
          <w:rFonts w:ascii="Times New Roman" w:hAnsi="Times New Roman" w:cs="Times New Roman"/>
          <w:sz w:val="28"/>
          <w:szCs w:val="28"/>
          <w:lang w:val="uk-UA"/>
        </w:rPr>
        <w:t xml:space="preserve"> та всі освітньо-професійні програми, умови і процедури присвоєння ступеня фахової передвищої освіти та кваліфікацій;</w:t>
      </w:r>
    </w:p>
    <w:p w14:paraId="04DB440B" w14:textId="5BF789DD" w:rsidR="00BD21FE" w:rsidRPr="00F278D3" w:rsidRDefault="00BD21FE" w:rsidP="00BD2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8D3">
        <w:rPr>
          <w:rFonts w:ascii="Times New Roman" w:hAnsi="Times New Roman" w:cs="Times New Roman"/>
          <w:sz w:val="28"/>
          <w:szCs w:val="28"/>
          <w:lang w:val="uk-UA"/>
        </w:rPr>
        <w:t xml:space="preserve">10) забезпечення дотримання академічної доброчесності працівниками </w:t>
      </w:r>
      <w:r w:rsidR="00F17C4A">
        <w:rPr>
          <w:rFonts w:ascii="Times New Roman" w:hAnsi="Times New Roman" w:cs="Times New Roman"/>
          <w:sz w:val="28"/>
          <w:szCs w:val="28"/>
          <w:lang w:val="uk-UA"/>
        </w:rPr>
        <w:t xml:space="preserve">Коледжу </w:t>
      </w:r>
      <w:r w:rsidRPr="00F278D3">
        <w:rPr>
          <w:rFonts w:ascii="Times New Roman" w:hAnsi="Times New Roman" w:cs="Times New Roman"/>
          <w:sz w:val="28"/>
          <w:szCs w:val="28"/>
          <w:lang w:val="uk-UA"/>
        </w:rPr>
        <w:t xml:space="preserve">та здобувачами фахової передвищої освіти, у тому числі створення і забезпечення функціонування ефективної системи запобігання та виявлення академічного плагіату та </w:t>
      </w:r>
      <w:r w:rsidR="00F17C4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278D3">
        <w:rPr>
          <w:rFonts w:ascii="Times New Roman" w:hAnsi="Times New Roman" w:cs="Times New Roman"/>
          <w:sz w:val="28"/>
          <w:szCs w:val="28"/>
          <w:lang w:val="uk-UA"/>
        </w:rPr>
        <w:t>нших порушень академічної доброчесності, притягнення порушників до академічної відповідальності;</w:t>
      </w:r>
    </w:p>
    <w:p w14:paraId="6ACE1C3B" w14:textId="77777777" w:rsidR="00BD21FE" w:rsidRPr="00F278D3" w:rsidRDefault="00BD21FE" w:rsidP="00BD2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8D3">
        <w:rPr>
          <w:rFonts w:ascii="Times New Roman" w:hAnsi="Times New Roman" w:cs="Times New Roman"/>
          <w:sz w:val="28"/>
          <w:szCs w:val="28"/>
          <w:lang w:val="uk-UA"/>
        </w:rPr>
        <w:t>11) періодичне проходження процедури зовнішнього забезпечення якості фахової передвищої освіти;</w:t>
      </w:r>
    </w:p>
    <w:p w14:paraId="001DF328" w14:textId="77777777" w:rsidR="00BD21FE" w:rsidRPr="00F278D3" w:rsidRDefault="00BD21FE" w:rsidP="00BD2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8D3">
        <w:rPr>
          <w:rFonts w:ascii="Times New Roman" w:hAnsi="Times New Roman" w:cs="Times New Roman"/>
          <w:sz w:val="28"/>
          <w:szCs w:val="28"/>
          <w:lang w:val="uk-UA"/>
        </w:rPr>
        <w:t>12) залучення здобувачів фахової передвищої освіти та роботодавців як повноправних партнерів до процедур і заходів забезпечення якості освіти;</w:t>
      </w:r>
    </w:p>
    <w:p w14:paraId="1805F26B" w14:textId="77777777" w:rsidR="00BD21FE" w:rsidRPr="00F278D3" w:rsidRDefault="00BD21FE" w:rsidP="00BD2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8D3">
        <w:rPr>
          <w:rFonts w:ascii="Times New Roman" w:hAnsi="Times New Roman" w:cs="Times New Roman"/>
          <w:sz w:val="28"/>
          <w:szCs w:val="28"/>
          <w:lang w:val="uk-UA"/>
        </w:rPr>
        <w:t>13) забезпечення дотримання студентоорієнтованого навчання в освітньому процесі;</w:t>
      </w:r>
    </w:p>
    <w:p w14:paraId="37319EC8" w14:textId="52C92AD4" w:rsidR="00BD21FE" w:rsidRPr="00F278D3" w:rsidRDefault="00BD21FE" w:rsidP="00BD2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8D3">
        <w:rPr>
          <w:rFonts w:ascii="Times New Roman" w:hAnsi="Times New Roman" w:cs="Times New Roman"/>
          <w:sz w:val="28"/>
          <w:szCs w:val="28"/>
          <w:lang w:val="uk-UA"/>
        </w:rPr>
        <w:t xml:space="preserve">14) здійснення інших процедур і заходів, визначених законодавством, установчими документами </w:t>
      </w:r>
      <w:r w:rsidR="00821A3C">
        <w:rPr>
          <w:rFonts w:ascii="Times New Roman" w:hAnsi="Times New Roman" w:cs="Times New Roman"/>
          <w:sz w:val="28"/>
          <w:szCs w:val="28"/>
          <w:lang w:val="uk-UA"/>
        </w:rPr>
        <w:t>Коледжу</w:t>
      </w:r>
      <w:r w:rsidRPr="00F278D3">
        <w:rPr>
          <w:rFonts w:ascii="Times New Roman" w:hAnsi="Times New Roman" w:cs="Times New Roman"/>
          <w:sz w:val="28"/>
          <w:szCs w:val="28"/>
          <w:lang w:val="uk-UA"/>
        </w:rPr>
        <w:t xml:space="preserve"> або відповідно до них.</w:t>
      </w:r>
    </w:p>
    <w:p w14:paraId="2791AD81" w14:textId="710DD139" w:rsidR="00BD21FE" w:rsidRPr="00F278D3" w:rsidRDefault="00421E34" w:rsidP="00421E3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1E34">
        <w:rPr>
          <w:rFonts w:ascii="Times New Roman" w:hAnsi="Times New Roman" w:cs="Times New Roman"/>
          <w:sz w:val="28"/>
          <w:szCs w:val="28"/>
          <w:lang w:val="uk-UA"/>
        </w:rPr>
        <w:t>Система забезпечення якості освітньої діяльності та якості фахової передвищої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E34">
        <w:rPr>
          <w:rFonts w:ascii="Times New Roman" w:hAnsi="Times New Roman" w:cs="Times New Roman"/>
          <w:sz w:val="28"/>
          <w:szCs w:val="28"/>
          <w:lang w:val="uk-UA"/>
        </w:rPr>
        <w:t>Коледжу (внутрішня система забезпечення якості освіти) за його поданням може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E34">
        <w:rPr>
          <w:rFonts w:ascii="Times New Roman" w:hAnsi="Times New Roman" w:cs="Times New Roman"/>
          <w:sz w:val="28"/>
          <w:szCs w:val="28"/>
          <w:lang w:val="uk-UA"/>
        </w:rPr>
        <w:t>оцінюватися Державною службою якості освіти України або акредитованими нею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E34">
        <w:rPr>
          <w:rFonts w:ascii="Times New Roman" w:hAnsi="Times New Roman" w:cs="Times New Roman"/>
          <w:sz w:val="28"/>
          <w:szCs w:val="28"/>
          <w:lang w:val="uk-UA"/>
        </w:rPr>
        <w:t>незалежними установами оцінювання та забезпечення якості фахової передвищої освіти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E34">
        <w:rPr>
          <w:rFonts w:ascii="Times New Roman" w:hAnsi="Times New Roman" w:cs="Times New Roman"/>
          <w:sz w:val="28"/>
          <w:szCs w:val="28"/>
          <w:lang w:val="uk-UA"/>
        </w:rPr>
        <w:t>предмет її відповідності вимогам до системи забезпечення якості фахової передвищої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E34">
        <w:rPr>
          <w:rFonts w:ascii="Times New Roman" w:hAnsi="Times New Roman" w:cs="Times New Roman"/>
          <w:sz w:val="28"/>
          <w:szCs w:val="28"/>
          <w:lang w:val="uk-UA"/>
        </w:rPr>
        <w:t>освіти, що затверджуються Державною службою якості освіти України.</w:t>
      </w:r>
    </w:p>
    <w:p w14:paraId="2101351C" w14:textId="77777777" w:rsidR="00AA07FF" w:rsidRDefault="00AA07FF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</w:p>
    <w:p w14:paraId="7383D087" w14:textId="77777777" w:rsidR="00AA07FF" w:rsidRDefault="00AA07FF" w:rsidP="00FD0658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  <w:sectPr w:rsidR="00AA07FF" w:rsidSect="004B1F00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26DA28D3" w14:textId="21924115" w:rsidR="00FD0658" w:rsidRPr="00FD0658" w:rsidRDefault="00105198" w:rsidP="00FD0658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5. </w:t>
      </w:r>
      <w:r w:rsidR="0020130A" w:rsidRPr="00F278D3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МАТРИЦ</w:t>
      </w:r>
      <w:r w:rsidR="00FD0658">
        <w:rPr>
          <w:rFonts w:ascii="Times New Roman" w:hAnsi="Times New Roman" w:cs="Times New Roman"/>
          <w:b/>
          <w:bCs/>
          <w:sz w:val="28"/>
          <w:szCs w:val="28"/>
          <w:lang w:val="uk-UA"/>
        </w:rPr>
        <w:t>Я</w:t>
      </w:r>
      <w:r w:rsidR="0020130A" w:rsidRPr="00F278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ВІДПОВІДНОСТІ</w:t>
      </w:r>
      <w:r w:rsidR="00FD065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D0658" w:rsidRPr="00FD0658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КОМПЕТЕНТНОСТЕЙ ВИПУСКНИКА</w:t>
      </w:r>
    </w:p>
    <w:p w14:paraId="173925C5" w14:textId="349E5AAD" w:rsidR="0020130A" w:rsidRDefault="00FD0658" w:rsidP="00FD0658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0658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КОМПОНЕНТАМ ОСВІТНЬО-ПРОФЕСІЙНОЇ ПРОГРАМИ</w:t>
      </w:r>
    </w:p>
    <w:p w14:paraId="5A83C7BB" w14:textId="77777777" w:rsidR="00245B3B" w:rsidRDefault="00245B3B" w:rsidP="00245B3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145"/>
        <w:gridCol w:w="746"/>
        <w:gridCol w:w="746"/>
        <w:gridCol w:w="746"/>
        <w:gridCol w:w="746"/>
        <w:gridCol w:w="746"/>
        <w:gridCol w:w="746"/>
        <w:gridCol w:w="746"/>
        <w:gridCol w:w="745"/>
        <w:gridCol w:w="745"/>
        <w:gridCol w:w="745"/>
        <w:gridCol w:w="745"/>
        <w:gridCol w:w="745"/>
        <w:gridCol w:w="745"/>
        <w:gridCol w:w="745"/>
        <w:gridCol w:w="745"/>
        <w:gridCol w:w="745"/>
        <w:gridCol w:w="745"/>
        <w:gridCol w:w="743"/>
      </w:tblGrid>
      <w:tr w:rsidR="0077745D" w:rsidRPr="00340AEE" w14:paraId="3BBD5DB2" w14:textId="77777777" w:rsidTr="00EF2035">
        <w:trPr>
          <w:cantSplit/>
          <w:trHeight w:val="811"/>
        </w:trPr>
        <w:tc>
          <w:tcPr>
            <w:tcW w:w="393" w:type="pct"/>
            <w:shd w:val="clear" w:color="auto" w:fill="D9D9D9" w:themeFill="background1" w:themeFillShade="D9"/>
          </w:tcPr>
          <w:p w14:paraId="56A903A8" w14:textId="77777777" w:rsidR="0077745D" w:rsidRPr="00340AEE" w:rsidRDefault="0077745D" w:rsidP="002013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  <w:shd w:val="clear" w:color="auto" w:fill="D9D9D9" w:themeFill="background1" w:themeFillShade="D9"/>
            <w:textDirection w:val="btLr"/>
            <w:vAlign w:val="center"/>
          </w:tcPr>
          <w:p w14:paraId="63A25781" w14:textId="7A6A959C" w:rsidR="0077745D" w:rsidRPr="00340AEE" w:rsidRDefault="0077745D" w:rsidP="001242C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ЗК1</w:t>
            </w:r>
          </w:p>
        </w:tc>
        <w:tc>
          <w:tcPr>
            <w:tcW w:w="256" w:type="pct"/>
            <w:shd w:val="clear" w:color="auto" w:fill="D9D9D9" w:themeFill="background1" w:themeFillShade="D9"/>
            <w:textDirection w:val="btLr"/>
            <w:vAlign w:val="center"/>
          </w:tcPr>
          <w:p w14:paraId="6603DE75" w14:textId="57138CFA" w:rsidR="0077745D" w:rsidRPr="00340AEE" w:rsidRDefault="0077745D" w:rsidP="001242C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ЗК2</w:t>
            </w:r>
          </w:p>
        </w:tc>
        <w:tc>
          <w:tcPr>
            <w:tcW w:w="256" w:type="pct"/>
            <w:shd w:val="clear" w:color="auto" w:fill="D9D9D9" w:themeFill="background1" w:themeFillShade="D9"/>
            <w:textDirection w:val="btLr"/>
            <w:vAlign w:val="center"/>
          </w:tcPr>
          <w:p w14:paraId="3D7A0C3D" w14:textId="370A69A9" w:rsidR="0077745D" w:rsidRPr="00340AEE" w:rsidRDefault="0077745D" w:rsidP="001242C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ЗК3</w:t>
            </w:r>
          </w:p>
        </w:tc>
        <w:tc>
          <w:tcPr>
            <w:tcW w:w="256" w:type="pct"/>
            <w:shd w:val="clear" w:color="auto" w:fill="D9D9D9" w:themeFill="background1" w:themeFillShade="D9"/>
            <w:textDirection w:val="btLr"/>
            <w:vAlign w:val="center"/>
          </w:tcPr>
          <w:p w14:paraId="0E3462EB" w14:textId="5DB5D79A" w:rsidR="0077745D" w:rsidRPr="00340AEE" w:rsidRDefault="0077745D" w:rsidP="001242C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ЗК4</w:t>
            </w:r>
          </w:p>
        </w:tc>
        <w:tc>
          <w:tcPr>
            <w:tcW w:w="256" w:type="pct"/>
            <w:shd w:val="clear" w:color="auto" w:fill="D9D9D9" w:themeFill="background1" w:themeFillShade="D9"/>
            <w:textDirection w:val="btLr"/>
            <w:vAlign w:val="center"/>
          </w:tcPr>
          <w:p w14:paraId="0AC39449" w14:textId="0900B788" w:rsidR="0077745D" w:rsidRPr="00340AEE" w:rsidRDefault="0077745D" w:rsidP="001242C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ЗК5</w:t>
            </w:r>
          </w:p>
        </w:tc>
        <w:tc>
          <w:tcPr>
            <w:tcW w:w="256" w:type="pct"/>
            <w:shd w:val="clear" w:color="auto" w:fill="D9D9D9" w:themeFill="background1" w:themeFillShade="D9"/>
            <w:textDirection w:val="btLr"/>
            <w:vAlign w:val="center"/>
          </w:tcPr>
          <w:p w14:paraId="0C1C6FDE" w14:textId="00F5415B" w:rsidR="0077745D" w:rsidRPr="00340AEE" w:rsidRDefault="0077745D" w:rsidP="001242C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ЗК6</w:t>
            </w:r>
          </w:p>
        </w:tc>
        <w:tc>
          <w:tcPr>
            <w:tcW w:w="256" w:type="pct"/>
            <w:shd w:val="clear" w:color="auto" w:fill="D9D9D9" w:themeFill="background1" w:themeFillShade="D9"/>
            <w:textDirection w:val="btLr"/>
            <w:vAlign w:val="center"/>
          </w:tcPr>
          <w:p w14:paraId="39FC45BB" w14:textId="2BE9ED1E" w:rsidR="0077745D" w:rsidRPr="00340AEE" w:rsidRDefault="0077745D" w:rsidP="001242C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ЗК7</w:t>
            </w:r>
          </w:p>
        </w:tc>
        <w:tc>
          <w:tcPr>
            <w:tcW w:w="256" w:type="pct"/>
            <w:shd w:val="clear" w:color="auto" w:fill="D9D9D9" w:themeFill="background1" w:themeFillShade="D9"/>
            <w:textDirection w:val="btLr"/>
            <w:vAlign w:val="center"/>
          </w:tcPr>
          <w:p w14:paraId="1E0BE59C" w14:textId="04191D9F" w:rsidR="0077745D" w:rsidRPr="00340AEE" w:rsidRDefault="0077745D" w:rsidP="001242C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ЗК8</w:t>
            </w:r>
          </w:p>
        </w:tc>
        <w:tc>
          <w:tcPr>
            <w:tcW w:w="256" w:type="pct"/>
            <w:shd w:val="clear" w:color="auto" w:fill="D9D9D9" w:themeFill="background1" w:themeFillShade="D9"/>
            <w:textDirection w:val="btLr"/>
            <w:vAlign w:val="center"/>
          </w:tcPr>
          <w:p w14:paraId="497460DF" w14:textId="7C45E762" w:rsidR="0077745D" w:rsidRPr="00340AEE" w:rsidRDefault="0077745D" w:rsidP="001242C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СК1</w:t>
            </w:r>
          </w:p>
        </w:tc>
        <w:tc>
          <w:tcPr>
            <w:tcW w:w="256" w:type="pct"/>
            <w:shd w:val="clear" w:color="auto" w:fill="D9D9D9" w:themeFill="background1" w:themeFillShade="D9"/>
            <w:textDirection w:val="btLr"/>
            <w:vAlign w:val="center"/>
          </w:tcPr>
          <w:p w14:paraId="10B524A1" w14:textId="6A04C153" w:rsidR="0077745D" w:rsidRPr="00340AEE" w:rsidRDefault="0077745D" w:rsidP="001242C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СК2</w:t>
            </w:r>
          </w:p>
        </w:tc>
        <w:tc>
          <w:tcPr>
            <w:tcW w:w="256" w:type="pct"/>
            <w:shd w:val="clear" w:color="auto" w:fill="D9D9D9" w:themeFill="background1" w:themeFillShade="D9"/>
            <w:textDirection w:val="btLr"/>
            <w:vAlign w:val="center"/>
          </w:tcPr>
          <w:p w14:paraId="104AF142" w14:textId="77B81EAB" w:rsidR="0077745D" w:rsidRPr="00340AEE" w:rsidRDefault="0077745D" w:rsidP="001242C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СК3</w:t>
            </w:r>
          </w:p>
        </w:tc>
        <w:tc>
          <w:tcPr>
            <w:tcW w:w="256" w:type="pct"/>
            <w:shd w:val="clear" w:color="auto" w:fill="D9D9D9" w:themeFill="background1" w:themeFillShade="D9"/>
            <w:textDirection w:val="btLr"/>
            <w:vAlign w:val="center"/>
          </w:tcPr>
          <w:p w14:paraId="2616305E" w14:textId="03F00BF8" w:rsidR="0077745D" w:rsidRPr="00340AEE" w:rsidRDefault="0077745D" w:rsidP="001242C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СК4</w:t>
            </w:r>
          </w:p>
        </w:tc>
        <w:tc>
          <w:tcPr>
            <w:tcW w:w="256" w:type="pct"/>
            <w:shd w:val="clear" w:color="auto" w:fill="D9D9D9" w:themeFill="background1" w:themeFillShade="D9"/>
            <w:textDirection w:val="btLr"/>
            <w:vAlign w:val="center"/>
          </w:tcPr>
          <w:p w14:paraId="3C4A5340" w14:textId="67C81D28" w:rsidR="0077745D" w:rsidRPr="00340AEE" w:rsidRDefault="0077745D" w:rsidP="001242C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СК5</w:t>
            </w:r>
          </w:p>
        </w:tc>
        <w:tc>
          <w:tcPr>
            <w:tcW w:w="256" w:type="pct"/>
            <w:shd w:val="clear" w:color="auto" w:fill="D9D9D9" w:themeFill="background1" w:themeFillShade="D9"/>
            <w:textDirection w:val="btLr"/>
            <w:vAlign w:val="center"/>
          </w:tcPr>
          <w:p w14:paraId="0A689492" w14:textId="1D905CE3" w:rsidR="0077745D" w:rsidRPr="00340AEE" w:rsidRDefault="0077745D" w:rsidP="001242C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СК6</w:t>
            </w:r>
          </w:p>
        </w:tc>
        <w:tc>
          <w:tcPr>
            <w:tcW w:w="256" w:type="pct"/>
            <w:shd w:val="clear" w:color="auto" w:fill="D9D9D9" w:themeFill="background1" w:themeFillShade="D9"/>
            <w:textDirection w:val="btLr"/>
            <w:vAlign w:val="center"/>
          </w:tcPr>
          <w:p w14:paraId="6918621A" w14:textId="5BA59A0C" w:rsidR="0077745D" w:rsidRPr="00340AEE" w:rsidRDefault="0077745D" w:rsidP="001242C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СК7</w:t>
            </w:r>
          </w:p>
        </w:tc>
        <w:tc>
          <w:tcPr>
            <w:tcW w:w="256" w:type="pct"/>
            <w:shd w:val="clear" w:color="auto" w:fill="D9D9D9" w:themeFill="background1" w:themeFillShade="D9"/>
            <w:textDirection w:val="btLr"/>
            <w:vAlign w:val="center"/>
          </w:tcPr>
          <w:p w14:paraId="67788112" w14:textId="3CD36AE5" w:rsidR="0077745D" w:rsidRPr="00340AEE" w:rsidRDefault="0077745D" w:rsidP="001242C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СК8</w:t>
            </w:r>
          </w:p>
        </w:tc>
        <w:tc>
          <w:tcPr>
            <w:tcW w:w="256" w:type="pct"/>
            <w:shd w:val="clear" w:color="auto" w:fill="D9D9D9" w:themeFill="background1" w:themeFillShade="D9"/>
            <w:textDirection w:val="btLr"/>
            <w:vAlign w:val="center"/>
          </w:tcPr>
          <w:p w14:paraId="14FC7286" w14:textId="66E473D2" w:rsidR="0077745D" w:rsidRPr="00340AEE" w:rsidRDefault="0077745D" w:rsidP="001242C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СК9</w:t>
            </w:r>
          </w:p>
        </w:tc>
        <w:tc>
          <w:tcPr>
            <w:tcW w:w="255" w:type="pct"/>
            <w:shd w:val="clear" w:color="auto" w:fill="D9D9D9" w:themeFill="background1" w:themeFillShade="D9"/>
            <w:textDirection w:val="btLr"/>
            <w:vAlign w:val="center"/>
          </w:tcPr>
          <w:p w14:paraId="33C23022" w14:textId="653C2AF6" w:rsidR="0077745D" w:rsidRPr="00340AEE" w:rsidRDefault="0077745D" w:rsidP="001242C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СК10</w:t>
            </w:r>
          </w:p>
        </w:tc>
      </w:tr>
      <w:tr w:rsidR="0077745D" w:rsidRPr="00340AEE" w14:paraId="7632BFFA" w14:textId="77777777" w:rsidTr="00EF2035">
        <w:trPr>
          <w:cantSplit/>
          <w:trHeight w:val="269"/>
        </w:trPr>
        <w:tc>
          <w:tcPr>
            <w:tcW w:w="393" w:type="pct"/>
            <w:shd w:val="clear" w:color="auto" w:fill="D9D9D9" w:themeFill="background1" w:themeFillShade="D9"/>
          </w:tcPr>
          <w:p w14:paraId="1104044C" w14:textId="3E9FAA10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56" w:type="pct"/>
            <w:shd w:val="clear" w:color="auto" w:fill="D9D9D9" w:themeFill="background1" w:themeFillShade="D9"/>
          </w:tcPr>
          <w:p w14:paraId="6D6FAC36" w14:textId="771C094F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56" w:type="pct"/>
            <w:shd w:val="clear" w:color="auto" w:fill="D9D9D9" w:themeFill="background1" w:themeFillShade="D9"/>
          </w:tcPr>
          <w:p w14:paraId="702E7911" w14:textId="3E59D5D7" w:rsidR="0077745D" w:rsidRPr="00340AEE" w:rsidRDefault="001242C8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56" w:type="pct"/>
            <w:shd w:val="clear" w:color="auto" w:fill="D9D9D9" w:themeFill="background1" w:themeFillShade="D9"/>
          </w:tcPr>
          <w:p w14:paraId="41E77F48" w14:textId="176D708D" w:rsidR="0077745D" w:rsidRPr="00340AEE" w:rsidRDefault="001242C8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56" w:type="pct"/>
            <w:shd w:val="clear" w:color="auto" w:fill="D9D9D9" w:themeFill="background1" w:themeFillShade="D9"/>
          </w:tcPr>
          <w:p w14:paraId="690ABB9B" w14:textId="5C8383B9" w:rsidR="0077745D" w:rsidRPr="00340AEE" w:rsidRDefault="001242C8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56" w:type="pct"/>
            <w:shd w:val="clear" w:color="auto" w:fill="D9D9D9" w:themeFill="background1" w:themeFillShade="D9"/>
          </w:tcPr>
          <w:p w14:paraId="5BCC09F7" w14:textId="3C613A62" w:rsidR="0077745D" w:rsidRPr="00340AEE" w:rsidRDefault="001242C8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256" w:type="pct"/>
            <w:shd w:val="clear" w:color="auto" w:fill="D9D9D9" w:themeFill="background1" w:themeFillShade="D9"/>
          </w:tcPr>
          <w:p w14:paraId="3DA72EB5" w14:textId="790983D6" w:rsidR="0077745D" w:rsidRPr="00340AEE" w:rsidRDefault="001242C8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56" w:type="pct"/>
            <w:shd w:val="clear" w:color="auto" w:fill="D9D9D9" w:themeFill="background1" w:themeFillShade="D9"/>
          </w:tcPr>
          <w:p w14:paraId="51B7B7C2" w14:textId="7D139875" w:rsidR="0077745D" w:rsidRPr="00340AEE" w:rsidRDefault="001242C8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256" w:type="pct"/>
            <w:shd w:val="clear" w:color="auto" w:fill="D9D9D9" w:themeFill="background1" w:themeFillShade="D9"/>
          </w:tcPr>
          <w:p w14:paraId="10117DCC" w14:textId="73CCBA1C" w:rsidR="0077745D" w:rsidRPr="00340AEE" w:rsidRDefault="001242C8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256" w:type="pct"/>
            <w:shd w:val="clear" w:color="auto" w:fill="D9D9D9" w:themeFill="background1" w:themeFillShade="D9"/>
          </w:tcPr>
          <w:p w14:paraId="0A13B94E" w14:textId="53B6F58E" w:rsidR="0077745D" w:rsidRPr="00340AEE" w:rsidRDefault="001242C8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256" w:type="pct"/>
            <w:shd w:val="clear" w:color="auto" w:fill="D9D9D9" w:themeFill="background1" w:themeFillShade="D9"/>
          </w:tcPr>
          <w:p w14:paraId="31B88FAC" w14:textId="1F6F2717" w:rsidR="0077745D" w:rsidRPr="00340AEE" w:rsidRDefault="001242C8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256" w:type="pct"/>
            <w:shd w:val="clear" w:color="auto" w:fill="D9D9D9" w:themeFill="background1" w:themeFillShade="D9"/>
          </w:tcPr>
          <w:p w14:paraId="106C8504" w14:textId="3152F69B" w:rsidR="0077745D" w:rsidRPr="00340AEE" w:rsidRDefault="001242C8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256" w:type="pct"/>
            <w:shd w:val="clear" w:color="auto" w:fill="D9D9D9" w:themeFill="background1" w:themeFillShade="D9"/>
          </w:tcPr>
          <w:p w14:paraId="2E37A187" w14:textId="548B1D20" w:rsidR="0077745D" w:rsidRPr="00340AEE" w:rsidRDefault="001242C8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256" w:type="pct"/>
            <w:shd w:val="clear" w:color="auto" w:fill="D9D9D9" w:themeFill="background1" w:themeFillShade="D9"/>
          </w:tcPr>
          <w:p w14:paraId="273C7EED" w14:textId="2ECD7067" w:rsidR="0077745D" w:rsidRPr="00340AEE" w:rsidRDefault="001242C8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256" w:type="pct"/>
            <w:shd w:val="clear" w:color="auto" w:fill="D9D9D9" w:themeFill="background1" w:themeFillShade="D9"/>
          </w:tcPr>
          <w:p w14:paraId="56DE1D7E" w14:textId="207B3E4F" w:rsidR="0077745D" w:rsidRPr="00340AEE" w:rsidRDefault="001242C8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256" w:type="pct"/>
            <w:shd w:val="clear" w:color="auto" w:fill="D9D9D9" w:themeFill="background1" w:themeFillShade="D9"/>
          </w:tcPr>
          <w:p w14:paraId="221E4AFC" w14:textId="58D50B11" w:rsidR="0077745D" w:rsidRPr="00340AEE" w:rsidRDefault="001242C8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256" w:type="pct"/>
            <w:shd w:val="clear" w:color="auto" w:fill="D9D9D9" w:themeFill="background1" w:themeFillShade="D9"/>
          </w:tcPr>
          <w:p w14:paraId="7F2F61B6" w14:textId="798C7553" w:rsidR="0077745D" w:rsidRPr="00340AEE" w:rsidRDefault="001242C8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256" w:type="pct"/>
            <w:shd w:val="clear" w:color="auto" w:fill="D9D9D9" w:themeFill="background1" w:themeFillShade="D9"/>
          </w:tcPr>
          <w:p w14:paraId="57C47DD9" w14:textId="25425F39" w:rsidR="0077745D" w:rsidRPr="00340AEE" w:rsidRDefault="001242C8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255" w:type="pct"/>
            <w:shd w:val="clear" w:color="auto" w:fill="D9D9D9" w:themeFill="background1" w:themeFillShade="D9"/>
          </w:tcPr>
          <w:p w14:paraId="281CDC0E" w14:textId="3D2A83A2" w:rsidR="0077745D" w:rsidRPr="00340AEE" w:rsidRDefault="001242C8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</w:tr>
      <w:tr w:rsidR="0077745D" w:rsidRPr="00340AEE" w14:paraId="107320FB" w14:textId="77777777" w:rsidTr="00EF2035">
        <w:tc>
          <w:tcPr>
            <w:tcW w:w="393" w:type="pct"/>
          </w:tcPr>
          <w:p w14:paraId="6AC04B3B" w14:textId="17211182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ОК1</w:t>
            </w:r>
          </w:p>
        </w:tc>
        <w:tc>
          <w:tcPr>
            <w:tcW w:w="256" w:type="pct"/>
          </w:tcPr>
          <w:p w14:paraId="047BFB6A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368BBD8" w14:textId="47B2DA2B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03FB1900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2FACC12" w14:textId="33688434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7A73BBC8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4F7E16A" w14:textId="4BA49DE6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748F7FCA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02651E2" w14:textId="465F3406" w:rsidR="0077745D" w:rsidRPr="00340AEE" w:rsidRDefault="00AD6A0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19201B5A" w14:textId="054A66B0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7FC613C6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6CF18917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925226F" w14:textId="12521128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70A69F2A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334F9DB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62621A1A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68904596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1CA8C26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5" w:type="pct"/>
          </w:tcPr>
          <w:p w14:paraId="526F3C8F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77745D" w:rsidRPr="00340AEE" w14:paraId="0403ED30" w14:textId="77777777" w:rsidTr="00EF2035">
        <w:tc>
          <w:tcPr>
            <w:tcW w:w="393" w:type="pct"/>
          </w:tcPr>
          <w:p w14:paraId="2BC4FE4C" w14:textId="597E3520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ОК2</w:t>
            </w:r>
          </w:p>
        </w:tc>
        <w:tc>
          <w:tcPr>
            <w:tcW w:w="256" w:type="pct"/>
          </w:tcPr>
          <w:p w14:paraId="35F891AC" w14:textId="616248D3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1BF93739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2C840FA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771844D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8ED2A67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D80A69B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B846573" w14:textId="1290B6AC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713497C9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9AFDDE7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AE09F57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64D9DD4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AACA3F5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C1AD4F4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C6884A9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0B61014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3938A16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E253806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5" w:type="pct"/>
          </w:tcPr>
          <w:p w14:paraId="34E30357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77745D" w:rsidRPr="00340AEE" w14:paraId="1C0D5B45" w14:textId="77777777" w:rsidTr="00EF2035">
        <w:tc>
          <w:tcPr>
            <w:tcW w:w="393" w:type="pct"/>
          </w:tcPr>
          <w:p w14:paraId="25AEEFFA" w14:textId="0F1268CE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ОК3</w:t>
            </w:r>
          </w:p>
        </w:tc>
        <w:tc>
          <w:tcPr>
            <w:tcW w:w="256" w:type="pct"/>
          </w:tcPr>
          <w:p w14:paraId="07929CC3" w14:textId="54BCAD2A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1E948DAE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40BFF76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B543500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8820065" w14:textId="654C0570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7E55C96D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C1D5747" w14:textId="30798A15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4CAA2239" w14:textId="41B30CCA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35EFBFF8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9A47013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46C60B8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CC74831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4292F01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AFD23D6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6C54A6DA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691D86F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428C8B5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5" w:type="pct"/>
          </w:tcPr>
          <w:p w14:paraId="4BA88BF0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77745D" w:rsidRPr="00340AEE" w14:paraId="3FA911F2" w14:textId="77777777" w:rsidTr="00EF2035">
        <w:tc>
          <w:tcPr>
            <w:tcW w:w="393" w:type="pct"/>
          </w:tcPr>
          <w:p w14:paraId="47731AD1" w14:textId="77E28911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ОК4</w:t>
            </w:r>
          </w:p>
        </w:tc>
        <w:tc>
          <w:tcPr>
            <w:tcW w:w="256" w:type="pct"/>
          </w:tcPr>
          <w:p w14:paraId="064263A0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BF49E88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272A418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30DFAA4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A55622E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8A4819D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A0D241A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52EB88A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6C6A375C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1DAAB39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CE78BA3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9E4D590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AE1DE23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613C2FA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F2BB7A1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B3067EB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B0F6056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5" w:type="pct"/>
          </w:tcPr>
          <w:p w14:paraId="77EFA565" w14:textId="17CD4246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</w:tr>
      <w:tr w:rsidR="0077745D" w:rsidRPr="00340AEE" w14:paraId="6B9BA4A5" w14:textId="77777777" w:rsidTr="00EF2035">
        <w:tc>
          <w:tcPr>
            <w:tcW w:w="393" w:type="pct"/>
          </w:tcPr>
          <w:p w14:paraId="54224D4D" w14:textId="7CEB24F1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ОК5</w:t>
            </w:r>
          </w:p>
        </w:tc>
        <w:tc>
          <w:tcPr>
            <w:tcW w:w="256" w:type="pct"/>
          </w:tcPr>
          <w:p w14:paraId="44EF3108" w14:textId="4D5B9F39" w:rsidR="0077745D" w:rsidRPr="00340AEE" w:rsidRDefault="00AD6A0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2738E489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CA4336F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2561718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BC0D187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F3311C4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53D715C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1329224" w14:textId="4A8050B1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4C1D4000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92D206F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3421365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8EEF810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2AF46B9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6938D091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3A62EB5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95A9C09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420EDA6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5" w:type="pct"/>
          </w:tcPr>
          <w:p w14:paraId="7E49ADC0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77745D" w:rsidRPr="00340AEE" w14:paraId="02444EAB" w14:textId="77777777" w:rsidTr="00EF2035">
        <w:tc>
          <w:tcPr>
            <w:tcW w:w="393" w:type="pct"/>
          </w:tcPr>
          <w:p w14:paraId="4D083E8F" w14:textId="5131E2E5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ОК6</w:t>
            </w:r>
          </w:p>
        </w:tc>
        <w:tc>
          <w:tcPr>
            <w:tcW w:w="256" w:type="pct"/>
          </w:tcPr>
          <w:p w14:paraId="0EC18374" w14:textId="37A4790F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30DCBAA1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EF08E64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D9350A2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67891ED1" w14:textId="3BC4F75C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127036D2" w14:textId="4EF82DC4" w:rsidR="0077745D" w:rsidRPr="00340AEE" w:rsidRDefault="00AD6A0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75F3CDE2" w14:textId="0E526622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252E4EC4" w14:textId="0A24D470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7C906BD3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B856773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7DE92E6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0B65F85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F7B1C40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0F7A029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66C827B9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7A8D487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2EDFD3D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5" w:type="pct"/>
          </w:tcPr>
          <w:p w14:paraId="4F18B77E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77745D" w:rsidRPr="00340AEE" w14:paraId="024B5109" w14:textId="77777777" w:rsidTr="00EF2035">
        <w:tc>
          <w:tcPr>
            <w:tcW w:w="393" w:type="pct"/>
          </w:tcPr>
          <w:p w14:paraId="118AAD32" w14:textId="301818BD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ОК7</w:t>
            </w:r>
          </w:p>
        </w:tc>
        <w:tc>
          <w:tcPr>
            <w:tcW w:w="256" w:type="pct"/>
          </w:tcPr>
          <w:p w14:paraId="750596A4" w14:textId="7396014E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72710B1C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5C422FC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07F1A75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726A630" w14:textId="22008CCD" w:rsidR="0077745D" w:rsidRPr="00340AEE" w:rsidRDefault="00AD6A0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10C2554F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A4F7CD3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6746091" w14:textId="0A264AB9" w:rsidR="0077745D" w:rsidRPr="00340AEE" w:rsidRDefault="00AD6A0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59A95575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040433B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C6008CC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B3E5633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17D9F12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B4C4664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8351D6F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8B6DA27" w14:textId="7A0D6229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9DBF82A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5" w:type="pct"/>
          </w:tcPr>
          <w:p w14:paraId="26CC2F9D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77745D" w:rsidRPr="00340AEE" w14:paraId="064919C4" w14:textId="77777777" w:rsidTr="00EF2035">
        <w:tc>
          <w:tcPr>
            <w:tcW w:w="393" w:type="pct"/>
          </w:tcPr>
          <w:p w14:paraId="1E708630" w14:textId="0A70C8FB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ОК8</w:t>
            </w:r>
          </w:p>
        </w:tc>
        <w:tc>
          <w:tcPr>
            <w:tcW w:w="256" w:type="pct"/>
          </w:tcPr>
          <w:p w14:paraId="303A1993" w14:textId="6E7BBF9E" w:rsidR="0077745D" w:rsidRPr="00340AEE" w:rsidRDefault="00AD6A0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3FF3F139" w14:textId="3478ABE4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0C79E2DD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B00F2E1" w14:textId="1C731300" w:rsidR="0077745D" w:rsidRPr="00340AEE" w:rsidRDefault="00AD6A0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2E727D3A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93AEB97" w14:textId="05ACB18F" w:rsidR="0077745D" w:rsidRPr="00340AEE" w:rsidRDefault="00AD6A0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646CF1AB" w14:textId="4D246429" w:rsidR="0077745D" w:rsidRPr="00340AEE" w:rsidRDefault="00AD6A0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42802A07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9D92084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9C136DB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4622D4C" w14:textId="08234EFE" w:rsidR="0077745D" w:rsidRPr="00340AEE" w:rsidRDefault="00AD6A0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7570B039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F255F08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7BBBE80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888136F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75E687B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BDB2ABF" w14:textId="4D9A0E6F" w:rsidR="0077745D" w:rsidRPr="00340AEE" w:rsidRDefault="00AD6A0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5" w:type="pct"/>
          </w:tcPr>
          <w:p w14:paraId="2203C92A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77745D" w:rsidRPr="00340AEE" w14:paraId="61E3065D" w14:textId="77777777" w:rsidTr="00EF2035">
        <w:tc>
          <w:tcPr>
            <w:tcW w:w="393" w:type="pct"/>
          </w:tcPr>
          <w:p w14:paraId="3D6E2EF3" w14:textId="221501FC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ОК9</w:t>
            </w:r>
          </w:p>
        </w:tc>
        <w:tc>
          <w:tcPr>
            <w:tcW w:w="256" w:type="pct"/>
          </w:tcPr>
          <w:p w14:paraId="45CDA946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DE3C33C" w14:textId="2A289FF4" w:rsidR="0077745D" w:rsidRPr="00340AEE" w:rsidRDefault="00AD6A0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25C5C8B6" w14:textId="738D0F22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FB1C7F5" w14:textId="2AA08BCE" w:rsidR="0077745D" w:rsidRPr="00340AEE" w:rsidRDefault="00AD6A0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5250D3AD" w14:textId="6C2034C0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1D56D3E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3CC8B62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90C20B9" w14:textId="38F77BB9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315015D3" w14:textId="2A949E91" w:rsidR="0077745D" w:rsidRPr="00340AEE" w:rsidRDefault="00AD6A0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68621777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62B2BF1" w14:textId="2293DB0C" w:rsidR="0077745D" w:rsidRPr="00340AEE" w:rsidRDefault="00AD6A0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11416BC2" w14:textId="305A7E6A" w:rsidR="0077745D" w:rsidRPr="00340AEE" w:rsidRDefault="00AD6A0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15CFB597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C76199A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9C1082E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D63A161" w14:textId="37DFBC7E" w:rsidR="0077745D" w:rsidRPr="00340AEE" w:rsidRDefault="00AD6A0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3232E9D2" w14:textId="1D4EF69B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5" w:type="pct"/>
          </w:tcPr>
          <w:p w14:paraId="6640E020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77745D" w:rsidRPr="00340AEE" w14:paraId="65812C58" w14:textId="77777777" w:rsidTr="00EF2035">
        <w:tc>
          <w:tcPr>
            <w:tcW w:w="393" w:type="pct"/>
          </w:tcPr>
          <w:p w14:paraId="5D77F659" w14:textId="1AF9D6B9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ОК10</w:t>
            </w:r>
          </w:p>
        </w:tc>
        <w:tc>
          <w:tcPr>
            <w:tcW w:w="256" w:type="pct"/>
          </w:tcPr>
          <w:p w14:paraId="08CEAADE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B7DBBB2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1968C95" w14:textId="058A6DBC" w:rsidR="0077745D" w:rsidRPr="00340AEE" w:rsidRDefault="00AD6A0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279BFFC8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6B0525B" w14:textId="4CEDF86F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5543776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AE091DF" w14:textId="145B2039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3448CFFC" w14:textId="06EFD9B1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685FC452" w14:textId="6060AB04" w:rsidR="0077745D" w:rsidRPr="00340AEE" w:rsidRDefault="00AD6A0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3CFB6C75" w14:textId="778D997B" w:rsidR="0077745D" w:rsidRPr="00340AEE" w:rsidRDefault="00AD6A0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147CA936" w14:textId="0E460C82" w:rsidR="0077745D" w:rsidRPr="00340AEE" w:rsidRDefault="00AD6A0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0D7434E4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E1DD21D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91280B9" w14:textId="29C72FDD" w:rsidR="0077745D" w:rsidRPr="00340AEE" w:rsidRDefault="00AD6A0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75E0F90B" w14:textId="5983FF23" w:rsidR="0077745D" w:rsidRPr="00340AEE" w:rsidRDefault="00AD6A0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52BF11E8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71ED550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5" w:type="pct"/>
          </w:tcPr>
          <w:p w14:paraId="44EA2458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77745D" w:rsidRPr="00340AEE" w14:paraId="0B987478" w14:textId="77777777" w:rsidTr="00EF2035">
        <w:tc>
          <w:tcPr>
            <w:tcW w:w="393" w:type="pct"/>
          </w:tcPr>
          <w:p w14:paraId="278F06C9" w14:textId="7DAF3731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ОК11</w:t>
            </w:r>
          </w:p>
        </w:tc>
        <w:tc>
          <w:tcPr>
            <w:tcW w:w="256" w:type="pct"/>
          </w:tcPr>
          <w:p w14:paraId="2F942201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60E9443F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6FEC1474" w14:textId="79576110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ED991BD" w14:textId="28338AF7" w:rsidR="0077745D" w:rsidRPr="00340AEE" w:rsidRDefault="00AD6A0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0BB8D335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C8B6009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9F01390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A2B2A12" w14:textId="5C66EBC9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4F9B534" w14:textId="737077DA" w:rsidR="0077745D" w:rsidRPr="00340AEE" w:rsidRDefault="00AD6A0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0AA95C5E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E4938C6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A13C75D" w14:textId="1AB08246" w:rsidR="0077745D" w:rsidRPr="00340AEE" w:rsidRDefault="00AD6A0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63D426E8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CE57051" w14:textId="00828223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6912ABB0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C517E18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D5F1B90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5" w:type="pct"/>
          </w:tcPr>
          <w:p w14:paraId="34B129AC" w14:textId="3CB2CD5F" w:rsidR="0077745D" w:rsidRPr="00340AEE" w:rsidRDefault="00AD6A0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</w:tr>
      <w:tr w:rsidR="0077745D" w:rsidRPr="00340AEE" w14:paraId="51796440" w14:textId="77777777" w:rsidTr="00EF2035">
        <w:tc>
          <w:tcPr>
            <w:tcW w:w="393" w:type="pct"/>
          </w:tcPr>
          <w:p w14:paraId="72B8CFEB" w14:textId="45E557A6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ОК12</w:t>
            </w:r>
          </w:p>
        </w:tc>
        <w:tc>
          <w:tcPr>
            <w:tcW w:w="256" w:type="pct"/>
          </w:tcPr>
          <w:p w14:paraId="77758AFE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3623133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9066658" w14:textId="043B21EF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2590F857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593E830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63F5752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705D57B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5DBB0B8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8173EF0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ED64A97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DF84EAF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9EF6285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FA36514" w14:textId="6B917C34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4A698529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D264804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0A59E4A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CB658BE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5" w:type="pct"/>
          </w:tcPr>
          <w:p w14:paraId="7A776562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77745D" w:rsidRPr="00340AEE" w14:paraId="7E093942" w14:textId="77777777" w:rsidTr="00EF2035">
        <w:tc>
          <w:tcPr>
            <w:tcW w:w="393" w:type="pct"/>
          </w:tcPr>
          <w:p w14:paraId="3907CAA2" w14:textId="0A605718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ОК13</w:t>
            </w:r>
          </w:p>
        </w:tc>
        <w:tc>
          <w:tcPr>
            <w:tcW w:w="256" w:type="pct"/>
          </w:tcPr>
          <w:p w14:paraId="6F7A1356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944B28B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B825258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19DB742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A8C4F25" w14:textId="327D93FF" w:rsidR="0077745D" w:rsidRPr="00340AEE" w:rsidRDefault="00AD6A0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03C51523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AC89943" w14:textId="16A3795A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CAC65FF" w14:textId="6647CAEA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3CD1CC7E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79EC3FB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0D15598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9CD60C9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707048B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34621BC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4890FF2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935B146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BDE95BC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5" w:type="pct"/>
          </w:tcPr>
          <w:p w14:paraId="152315D5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77745D" w:rsidRPr="00340AEE" w14:paraId="748389EB" w14:textId="77777777" w:rsidTr="00EF2035">
        <w:tc>
          <w:tcPr>
            <w:tcW w:w="393" w:type="pct"/>
          </w:tcPr>
          <w:p w14:paraId="42E6919C" w14:textId="2CF9FAC1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ОК14</w:t>
            </w:r>
          </w:p>
        </w:tc>
        <w:tc>
          <w:tcPr>
            <w:tcW w:w="256" w:type="pct"/>
          </w:tcPr>
          <w:p w14:paraId="2E99F83E" w14:textId="187331C3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63D541AE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745A447" w14:textId="1648C4EF" w:rsidR="0077745D" w:rsidRPr="00340AEE" w:rsidRDefault="00AD6A0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15BBF922" w14:textId="00B7B60E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67514FD0" w14:textId="22CFF78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56FBCD3" w14:textId="1F57B19D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AABB176" w14:textId="0245A28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7C3C84B" w14:textId="6B3742F0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3CE7C993" w14:textId="4478BFA4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32CEE8F" w14:textId="675CC750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DC8BBD8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68DB036A" w14:textId="6D574138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51EF152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F1C9B45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77DA706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A7D3584" w14:textId="476DF688" w:rsidR="0077745D" w:rsidRPr="00340AEE" w:rsidRDefault="00AD6A0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307B0CD4" w14:textId="60979C8A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5" w:type="pct"/>
          </w:tcPr>
          <w:p w14:paraId="7BA7EEDD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77745D" w:rsidRPr="00340AEE" w14:paraId="75027855" w14:textId="77777777" w:rsidTr="00EF2035">
        <w:tc>
          <w:tcPr>
            <w:tcW w:w="393" w:type="pct"/>
          </w:tcPr>
          <w:p w14:paraId="754F0377" w14:textId="0D157916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ОК15</w:t>
            </w:r>
          </w:p>
        </w:tc>
        <w:tc>
          <w:tcPr>
            <w:tcW w:w="256" w:type="pct"/>
          </w:tcPr>
          <w:p w14:paraId="30AA25D9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A7AC110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24D4460" w14:textId="335D51DF" w:rsidR="0077745D" w:rsidRPr="00340AEE" w:rsidRDefault="00AD6A0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0944EE3F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474926C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722012A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6E93907B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E1AB200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12B7274" w14:textId="1E1A9588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AD2BEC9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1EDD50C" w14:textId="7CE73AC0" w:rsidR="0077745D" w:rsidRPr="00340AEE" w:rsidRDefault="00AD6A0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2C1317C2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383449E" w14:textId="4DC5C85E" w:rsidR="0077745D" w:rsidRPr="00340AEE" w:rsidRDefault="00AD6A0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0DEC44C2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C16748F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48260A0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8C1A953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5" w:type="pct"/>
          </w:tcPr>
          <w:p w14:paraId="1889AEC5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77745D" w:rsidRPr="00340AEE" w14:paraId="0ED435B9" w14:textId="77777777" w:rsidTr="00EF2035">
        <w:tc>
          <w:tcPr>
            <w:tcW w:w="393" w:type="pct"/>
          </w:tcPr>
          <w:p w14:paraId="7ACF3AA1" w14:textId="0BD2F299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ОК16</w:t>
            </w:r>
          </w:p>
        </w:tc>
        <w:tc>
          <w:tcPr>
            <w:tcW w:w="256" w:type="pct"/>
          </w:tcPr>
          <w:p w14:paraId="3477719F" w14:textId="37A4984A" w:rsidR="0077745D" w:rsidRPr="00340AEE" w:rsidRDefault="00AD6A0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654EAD43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659CEA4" w14:textId="40731611" w:rsidR="0077745D" w:rsidRPr="00340AEE" w:rsidRDefault="00AD6A0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0E592141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C5D6C85" w14:textId="1A225315" w:rsidR="0077745D" w:rsidRPr="00340AEE" w:rsidRDefault="00AD6A0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7718DCBD" w14:textId="31DA1C5B" w:rsidR="0077745D" w:rsidRPr="00340AEE" w:rsidRDefault="00AD6A0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0FD9483B" w14:textId="177E8CBA" w:rsidR="0077745D" w:rsidRPr="00340AEE" w:rsidRDefault="00AD6A0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1DB4C5CB" w14:textId="6CE981DA" w:rsidR="0077745D" w:rsidRPr="00340AEE" w:rsidRDefault="00AD6A0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3B14C5BA" w14:textId="55277092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6F24744" w14:textId="65166BED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7A4B540" w14:textId="2837499A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4CA1EE8" w14:textId="6C0F5F00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9108F23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B4FF7ED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5E6FA24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9171602" w14:textId="24BC7CD6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5B45041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5" w:type="pct"/>
          </w:tcPr>
          <w:p w14:paraId="71777519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77745D" w:rsidRPr="00340AEE" w14:paraId="00DD98E7" w14:textId="77777777" w:rsidTr="00EF2035">
        <w:tc>
          <w:tcPr>
            <w:tcW w:w="393" w:type="pct"/>
          </w:tcPr>
          <w:p w14:paraId="7E1DB493" w14:textId="36B19480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ОК17</w:t>
            </w:r>
          </w:p>
        </w:tc>
        <w:tc>
          <w:tcPr>
            <w:tcW w:w="256" w:type="pct"/>
          </w:tcPr>
          <w:p w14:paraId="3E74A427" w14:textId="6E0DDEB4" w:rsidR="0077745D" w:rsidRPr="00340AEE" w:rsidRDefault="00AD6A0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1BCA4423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9A4AFA2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DF2A72D" w14:textId="25258BBD" w:rsidR="0077745D" w:rsidRPr="00340AEE" w:rsidRDefault="00AD6A0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61045491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E2D3C2D" w14:textId="10DEE87B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286A9411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BBF249F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EECB671" w14:textId="2C6E9E50" w:rsidR="0077745D" w:rsidRPr="00340AEE" w:rsidRDefault="00AD6A0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2A1FB5E3" w14:textId="528979F8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1D919F15" w14:textId="2ABC35EF" w:rsidR="0077745D" w:rsidRPr="00340AEE" w:rsidRDefault="00AD6A0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7690A565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625F972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9DF57AB" w14:textId="116DE79F" w:rsidR="0077745D" w:rsidRPr="00340AEE" w:rsidRDefault="00AD6A0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2832F903" w14:textId="7F18FD46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4687C347" w14:textId="405B716A" w:rsidR="0077745D" w:rsidRPr="00340AEE" w:rsidRDefault="00AD6A0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615B56CE" w14:textId="7CB972FE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5" w:type="pct"/>
          </w:tcPr>
          <w:p w14:paraId="081DF8C7" w14:textId="0F1AC142" w:rsidR="0077745D" w:rsidRPr="00340AEE" w:rsidRDefault="00AD6A0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</w:tr>
      <w:tr w:rsidR="0077745D" w:rsidRPr="00340AEE" w14:paraId="011B1C46" w14:textId="77777777" w:rsidTr="00EF2035">
        <w:tc>
          <w:tcPr>
            <w:tcW w:w="393" w:type="pct"/>
          </w:tcPr>
          <w:p w14:paraId="503F88A5" w14:textId="559ABFD3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ОК18</w:t>
            </w:r>
          </w:p>
        </w:tc>
        <w:tc>
          <w:tcPr>
            <w:tcW w:w="256" w:type="pct"/>
          </w:tcPr>
          <w:p w14:paraId="3CE5E9CE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B476624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D2658E7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32D905A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6079EE5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D6774A3" w14:textId="717D712F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54F24297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6CF18F97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A1E93E9" w14:textId="746BFC1A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521D1574" w14:textId="1074BAF9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0CCEBBE" w14:textId="6935AC8F" w:rsidR="0077745D" w:rsidRPr="00340AEE" w:rsidRDefault="00AD6A0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107CA162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847D969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76C5C73" w14:textId="4B29DC70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323704F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19859F1" w14:textId="1FFAA382" w:rsidR="0077745D" w:rsidRPr="00340AEE" w:rsidRDefault="00AD6A0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7CBF6B2F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5" w:type="pct"/>
          </w:tcPr>
          <w:p w14:paraId="567FD4FF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77745D" w:rsidRPr="00340AEE" w14:paraId="350614D8" w14:textId="77777777" w:rsidTr="00EF2035">
        <w:tc>
          <w:tcPr>
            <w:tcW w:w="393" w:type="pct"/>
          </w:tcPr>
          <w:p w14:paraId="0818508C" w14:textId="2CBDECE0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ОК19</w:t>
            </w:r>
          </w:p>
        </w:tc>
        <w:tc>
          <w:tcPr>
            <w:tcW w:w="256" w:type="pct"/>
          </w:tcPr>
          <w:p w14:paraId="01C157CA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151834C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F26ED2D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365BDC6" w14:textId="058C0635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212E3A63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5829959" w14:textId="6D5F7E80" w:rsidR="0077745D" w:rsidRPr="00340AEE" w:rsidRDefault="00AD6A0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7E419357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4BE70A9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8F4C735" w14:textId="36E946E9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318AFE7E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C51F121" w14:textId="0384F142" w:rsidR="0077745D" w:rsidRPr="00340AEE" w:rsidRDefault="00AD6A0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2E9C5229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E08BA33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6FDBFF0E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65D4B5B1" w14:textId="1E283517" w:rsidR="0077745D" w:rsidRPr="00340AEE" w:rsidRDefault="00AD6A0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2C4B4003" w14:textId="07896B1B" w:rsidR="0077745D" w:rsidRPr="00340AEE" w:rsidRDefault="00AD6A0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5DE37E77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5" w:type="pct"/>
          </w:tcPr>
          <w:p w14:paraId="7B779117" w14:textId="77777777" w:rsidR="0077745D" w:rsidRPr="00340AEE" w:rsidRDefault="0077745D" w:rsidP="00340A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EF2035" w:rsidRPr="00340AEE" w14:paraId="6689B927" w14:textId="77777777" w:rsidTr="00EF2035">
        <w:tc>
          <w:tcPr>
            <w:tcW w:w="393" w:type="pct"/>
          </w:tcPr>
          <w:p w14:paraId="455A751D" w14:textId="575FA41A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ОК20</w:t>
            </w:r>
          </w:p>
        </w:tc>
        <w:tc>
          <w:tcPr>
            <w:tcW w:w="256" w:type="pct"/>
          </w:tcPr>
          <w:p w14:paraId="317C10AE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F98BEEB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1E14A2A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AE6EC6C" w14:textId="1C12EBDA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6808C9CB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432536D" w14:textId="44AB26E9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09B75EE8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AC0A9BF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C3CD875" w14:textId="579F79DD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548D2B4" w14:textId="75008A9D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45C800D5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4D4C31F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14E4AA4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39228E8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9381005" w14:textId="30D29E4D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16CB4B16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00C5879" w14:textId="1B0FADCB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5" w:type="pct"/>
          </w:tcPr>
          <w:p w14:paraId="44AAC664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EF2035" w:rsidRPr="00340AEE" w14:paraId="362F2D29" w14:textId="77777777" w:rsidTr="00EF2035">
        <w:tc>
          <w:tcPr>
            <w:tcW w:w="393" w:type="pct"/>
          </w:tcPr>
          <w:p w14:paraId="4C90EA4E" w14:textId="67A26B3A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ОК21</w:t>
            </w:r>
          </w:p>
        </w:tc>
        <w:tc>
          <w:tcPr>
            <w:tcW w:w="256" w:type="pct"/>
          </w:tcPr>
          <w:p w14:paraId="3CF71C66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6F09448D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197CAB6" w14:textId="651B89C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7487AC3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29A7217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A17C1BC" w14:textId="7DF4C04C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3C7019EC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39F374B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E1919CD" w14:textId="318230B3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23FFBA58" w14:textId="6A931E10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249C98F6" w14:textId="1CEED87F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6A4EACA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FCFFD8F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93F16F1" w14:textId="28F54041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545FD3AC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B484931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F2CE998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5" w:type="pct"/>
          </w:tcPr>
          <w:p w14:paraId="190A2B63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EF2035" w:rsidRPr="00340AEE" w14:paraId="19B74B2B" w14:textId="77777777" w:rsidTr="00EF2035">
        <w:tc>
          <w:tcPr>
            <w:tcW w:w="393" w:type="pct"/>
          </w:tcPr>
          <w:p w14:paraId="4AE46093" w14:textId="2381A731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ОК22</w:t>
            </w:r>
          </w:p>
        </w:tc>
        <w:tc>
          <w:tcPr>
            <w:tcW w:w="256" w:type="pct"/>
          </w:tcPr>
          <w:p w14:paraId="365BB0F6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6A0A029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B2D3A16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611A14C3" w14:textId="3B2D48E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409B7493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6D40F49" w14:textId="6EB3DB39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05B1BDE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248DDE7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075C0FC" w14:textId="53529DF5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307943C3" w14:textId="2E400CE1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7295CDE" w14:textId="32A2E536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8DC7FFF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E274130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2FCA953" w14:textId="4F956DD2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1F8BBA8" w14:textId="3DFA8A38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E43E216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D455FD4" w14:textId="6C81788C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5" w:type="pct"/>
          </w:tcPr>
          <w:p w14:paraId="397A08FB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EF2035" w:rsidRPr="00340AEE" w14:paraId="3874443C" w14:textId="77777777" w:rsidTr="00EF2035">
        <w:tc>
          <w:tcPr>
            <w:tcW w:w="393" w:type="pct"/>
          </w:tcPr>
          <w:p w14:paraId="27CB7D20" w14:textId="4C1163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ОК23</w:t>
            </w:r>
          </w:p>
        </w:tc>
        <w:tc>
          <w:tcPr>
            <w:tcW w:w="256" w:type="pct"/>
          </w:tcPr>
          <w:p w14:paraId="4E3874EF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66EACB11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87D27A3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4667799" w14:textId="0619BC26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7A070B2F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B450BC6" w14:textId="7786492F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2E194F5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31C2F61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B5274CE" w14:textId="2453A2D2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1557D124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64FEFE6F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573D68C" w14:textId="3CBB38F2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67FA73C0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E37841D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2D40D94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C198D5B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B50A472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5" w:type="pct"/>
          </w:tcPr>
          <w:p w14:paraId="7FC15F5C" w14:textId="04EE157E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EF2035" w:rsidRPr="00340AEE" w14:paraId="2BD733C3" w14:textId="77777777" w:rsidTr="00EF2035">
        <w:tc>
          <w:tcPr>
            <w:tcW w:w="393" w:type="pct"/>
          </w:tcPr>
          <w:p w14:paraId="5F6A765B" w14:textId="5158831B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ОК24</w:t>
            </w:r>
          </w:p>
        </w:tc>
        <w:tc>
          <w:tcPr>
            <w:tcW w:w="256" w:type="pct"/>
          </w:tcPr>
          <w:p w14:paraId="62FB4149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C04670F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FF2869D" w14:textId="1825C62A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0622F88D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6A5DF97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47F5755" w14:textId="17826D79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446298D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2B4DF9C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FF35842" w14:textId="7C2FFA71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358DCE18" w14:textId="0171435B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C283AC6" w14:textId="57A7C24D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4E637F6B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A1BFC45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EA9B915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02E488C" w14:textId="4EAEE0B9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AA20EAF" w14:textId="1C6BD17B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61A11A9" w14:textId="5EA0822D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5" w:type="pct"/>
          </w:tcPr>
          <w:p w14:paraId="4124622D" w14:textId="6F62128B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EF2035" w:rsidRPr="00340AEE" w14:paraId="132C9991" w14:textId="77777777" w:rsidTr="00EF2035">
        <w:tc>
          <w:tcPr>
            <w:tcW w:w="393" w:type="pct"/>
          </w:tcPr>
          <w:p w14:paraId="79E98A64" w14:textId="75ADE68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ОК25</w:t>
            </w:r>
          </w:p>
        </w:tc>
        <w:tc>
          <w:tcPr>
            <w:tcW w:w="256" w:type="pct"/>
          </w:tcPr>
          <w:p w14:paraId="512EDFBA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E49C28F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EB98F36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6FB7EB59" w14:textId="754CEE61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7DCCA246" w14:textId="15F0610D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E7A5BD4" w14:textId="2361F1CE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2721AC5C" w14:textId="3D4555E0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1DDFED1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C857702" w14:textId="7F863B55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373374D3" w14:textId="5B9F215D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4C15881C" w14:textId="02CFE5CC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7113829F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486EF8C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7A082FC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3CDCF13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98DB0FF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BCBD6BE" w14:textId="7CAF83FE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5" w:type="pct"/>
          </w:tcPr>
          <w:p w14:paraId="75FA0206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EF2035" w:rsidRPr="00340AEE" w14:paraId="308A9F8E" w14:textId="77777777" w:rsidTr="00EF2035">
        <w:tc>
          <w:tcPr>
            <w:tcW w:w="393" w:type="pct"/>
          </w:tcPr>
          <w:p w14:paraId="310C0D0B" w14:textId="7E0707DA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ОК26</w:t>
            </w:r>
          </w:p>
        </w:tc>
        <w:tc>
          <w:tcPr>
            <w:tcW w:w="256" w:type="pct"/>
          </w:tcPr>
          <w:p w14:paraId="5E3E823C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F171FCD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52BB371" w14:textId="2F823532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088FEA31" w14:textId="39F5D774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418221C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CE14A82" w14:textId="313F927C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69F46239" w14:textId="27FC525C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F690E6E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C5B771D" w14:textId="6EE37849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3BF5759E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2ADFF52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828CD38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055D4C7" w14:textId="278A6F2C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07D0C4D1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6F1B3654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2001B65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927B44D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5" w:type="pct"/>
          </w:tcPr>
          <w:p w14:paraId="633CDA2B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EF2035" w:rsidRPr="00340AEE" w14:paraId="5F7107AA" w14:textId="77777777" w:rsidTr="00EF2035">
        <w:tc>
          <w:tcPr>
            <w:tcW w:w="393" w:type="pct"/>
            <w:tcBorders>
              <w:bottom w:val="single" w:sz="4" w:space="0" w:color="auto"/>
            </w:tcBorders>
          </w:tcPr>
          <w:p w14:paraId="5117CEB2" w14:textId="05B31F71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ОК27</w:t>
            </w: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14:paraId="0E67801A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14:paraId="33AA103B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14:paraId="1E3D7669" w14:textId="69D3B900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14:paraId="36F45EDB" w14:textId="7A6D178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14:paraId="57E7C0B0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14:paraId="70D80490" w14:textId="462C90C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14:paraId="2A340658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14:paraId="28E42587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14:paraId="5380716D" w14:textId="36BAEA26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14:paraId="018C4415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14:paraId="7D1C992A" w14:textId="3BB59510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14:paraId="4D2CE1A9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14:paraId="4DD9EA15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14:paraId="3BF611BA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14:paraId="6A12EE33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14:paraId="73490E5D" w14:textId="402457CF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14:paraId="54B8FEF1" w14:textId="4D49879A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14:paraId="581958D0" w14:textId="18E3EBE6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</w:tr>
      <w:tr w:rsidR="00EF2035" w:rsidRPr="00340AEE" w14:paraId="519130F2" w14:textId="77777777" w:rsidTr="00EF2035">
        <w:tc>
          <w:tcPr>
            <w:tcW w:w="393" w:type="pct"/>
            <w:shd w:val="clear" w:color="auto" w:fill="D9D9D9" w:themeFill="background1" w:themeFillShade="D9"/>
          </w:tcPr>
          <w:p w14:paraId="0E3FF860" w14:textId="211B19D4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256" w:type="pct"/>
            <w:shd w:val="clear" w:color="auto" w:fill="D9D9D9" w:themeFill="background1" w:themeFillShade="D9"/>
          </w:tcPr>
          <w:p w14:paraId="5474CF58" w14:textId="27BA9F2D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56" w:type="pct"/>
            <w:shd w:val="clear" w:color="auto" w:fill="D9D9D9" w:themeFill="background1" w:themeFillShade="D9"/>
          </w:tcPr>
          <w:p w14:paraId="20434F3E" w14:textId="3D794DED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56" w:type="pct"/>
            <w:shd w:val="clear" w:color="auto" w:fill="D9D9D9" w:themeFill="background1" w:themeFillShade="D9"/>
          </w:tcPr>
          <w:p w14:paraId="5143C30E" w14:textId="71AF48FF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56" w:type="pct"/>
            <w:shd w:val="clear" w:color="auto" w:fill="D9D9D9" w:themeFill="background1" w:themeFillShade="D9"/>
          </w:tcPr>
          <w:p w14:paraId="2F9EDF81" w14:textId="6C905EE9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56" w:type="pct"/>
            <w:shd w:val="clear" w:color="auto" w:fill="D9D9D9" w:themeFill="background1" w:themeFillShade="D9"/>
          </w:tcPr>
          <w:p w14:paraId="7CF13585" w14:textId="79960FA5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256" w:type="pct"/>
            <w:shd w:val="clear" w:color="auto" w:fill="D9D9D9" w:themeFill="background1" w:themeFillShade="D9"/>
          </w:tcPr>
          <w:p w14:paraId="4C9F3177" w14:textId="0CE328A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56" w:type="pct"/>
            <w:shd w:val="clear" w:color="auto" w:fill="D9D9D9" w:themeFill="background1" w:themeFillShade="D9"/>
          </w:tcPr>
          <w:p w14:paraId="12398FB4" w14:textId="019B3DF4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256" w:type="pct"/>
            <w:shd w:val="clear" w:color="auto" w:fill="D9D9D9" w:themeFill="background1" w:themeFillShade="D9"/>
          </w:tcPr>
          <w:p w14:paraId="454AAE54" w14:textId="3BA45E5B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256" w:type="pct"/>
            <w:shd w:val="clear" w:color="auto" w:fill="D9D9D9" w:themeFill="background1" w:themeFillShade="D9"/>
          </w:tcPr>
          <w:p w14:paraId="5D0EA05C" w14:textId="2BC4A30D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256" w:type="pct"/>
            <w:shd w:val="clear" w:color="auto" w:fill="D9D9D9" w:themeFill="background1" w:themeFillShade="D9"/>
          </w:tcPr>
          <w:p w14:paraId="152ACD14" w14:textId="31AFEE6F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256" w:type="pct"/>
            <w:shd w:val="clear" w:color="auto" w:fill="D9D9D9" w:themeFill="background1" w:themeFillShade="D9"/>
          </w:tcPr>
          <w:p w14:paraId="260A4212" w14:textId="455AE174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256" w:type="pct"/>
            <w:shd w:val="clear" w:color="auto" w:fill="D9D9D9" w:themeFill="background1" w:themeFillShade="D9"/>
          </w:tcPr>
          <w:p w14:paraId="72958327" w14:textId="4A8803C5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256" w:type="pct"/>
            <w:shd w:val="clear" w:color="auto" w:fill="D9D9D9" w:themeFill="background1" w:themeFillShade="D9"/>
          </w:tcPr>
          <w:p w14:paraId="6CD56E78" w14:textId="5F05743B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256" w:type="pct"/>
            <w:shd w:val="clear" w:color="auto" w:fill="D9D9D9" w:themeFill="background1" w:themeFillShade="D9"/>
          </w:tcPr>
          <w:p w14:paraId="52FBE2CF" w14:textId="6F48E933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256" w:type="pct"/>
            <w:shd w:val="clear" w:color="auto" w:fill="D9D9D9" w:themeFill="background1" w:themeFillShade="D9"/>
          </w:tcPr>
          <w:p w14:paraId="24390AB9" w14:textId="5B274DB3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256" w:type="pct"/>
            <w:shd w:val="clear" w:color="auto" w:fill="D9D9D9" w:themeFill="background1" w:themeFillShade="D9"/>
          </w:tcPr>
          <w:p w14:paraId="3B5D27C9" w14:textId="0DDCB5C1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256" w:type="pct"/>
            <w:shd w:val="clear" w:color="auto" w:fill="D9D9D9" w:themeFill="background1" w:themeFillShade="D9"/>
          </w:tcPr>
          <w:p w14:paraId="7FCC15EB" w14:textId="67356BE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255" w:type="pct"/>
            <w:shd w:val="clear" w:color="auto" w:fill="D9D9D9" w:themeFill="background1" w:themeFillShade="D9"/>
          </w:tcPr>
          <w:p w14:paraId="5371D8A6" w14:textId="07795F01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</w:tr>
      <w:tr w:rsidR="00EF2035" w:rsidRPr="00340AEE" w14:paraId="4561FD03" w14:textId="77777777" w:rsidTr="00EF2035">
        <w:tc>
          <w:tcPr>
            <w:tcW w:w="393" w:type="pct"/>
          </w:tcPr>
          <w:p w14:paraId="23B728BE" w14:textId="54FBA536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ОК28</w:t>
            </w:r>
          </w:p>
        </w:tc>
        <w:tc>
          <w:tcPr>
            <w:tcW w:w="256" w:type="pct"/>
          </w:tcPr>
          <w:p w14:paraId="3B1DBC71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ED3103E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2230886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50AA2AC" w14:textId="389CB8B7" w:rsidR="00EF2035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540F577C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6B9C06F6" w14:textId="6F672369" w:rsidR="00EF2035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5BC4002E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947C572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16E6D00" w14:textId="62C678AA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24585086" w14:textId="731005F8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6B15EF02" w14:textId="48C1F0BB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437F00C2" w14:textId="533D16AA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7A4CF501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5602218" w14:textId="699B64B4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0408E0F1" w14:textId="09732B48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63AA3884" w14:textId="22500D20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14471E49" w14:textId="06ABACE1" w:rsidR="00EF2035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5" w:type="pct"/>
          </w:tcPr>
          <w:p w14:paraId="07619371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EF2035" w:rsidRPr="00340AEE" w14:paraId="20103907" w14:textId="77777777" w:rsidTr="00EF2035">
        <w:tc>
          <w:tcPr>
            <w:tcW w:w="393" w:type="pct"/>
          </w:tcPr>
          <w:p w14:paraId="4A0F892F" w14:textId="17FCBAC3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ОК29</w:t>
            </w:r>
          </w:p>
        </w:tc>
        <w:tc>
          <w:tcPr>
            <w:tcW w:w="256" w:type="pct"/>
          </w:tcPr>
          <w:p w14:paraId="06D10D2C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CF2FDA5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0F9604F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69F08778" w14:textId="1BDFE7E3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4B89FF74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819DE75" w14:textId="77CFB512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6377F5C2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C1C09B8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AAD7D16" w14:textId="01BB4016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CA47308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BDDE308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A5B7DAC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2F13289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A2C7FC6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82E85C7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6BCEFBA2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E98559B" w14:textId="766269EC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5" w:type="pct"/>
          </w:tcPr>
          <w:p w14:paraId="351920E8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EF2035" w:rsidRPr="00340AEE" w14:paraId="18DCCC68" w14:textId="77777777" w:rsidTr="00EF2035">
        <w:tc>
          <w:tcPr>
            <w:tcW w:w="393" w:type="pct"/>
          </w:tcPr>
          <w:p w14:paraId="296885BB" w14:textId="76B5CEAA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ОК30</w:t>
            </w:r>
          </w:p>
        </w:tc>
        <w:tc>
          <w:tcPr>
            <w:tcW w:w="256" w:type="pct"/>
          </w:tcPr>
          <w:p w14:paraId="7EEF0B2D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38CC92A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B0E2800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9215660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EFB7A90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099D06A" w14:textId="14D35094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77DD2DC6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B31F8C4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7217083" w14:textId="09C6F8E3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68E62E6C" w14:textId="11EB2FF0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618FE775" w14:textId="04642BA6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68AF67DE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C308CDC" w14:textId="22DFF26E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D98AC43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5156619" w14:textId="6256469D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60FAAC2A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BABB45B" w14:textId="29E57215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5" w:type="pct"/>
          </w:tcPr>
          <w:p w14:paraId="5532CC84" w14:textId="77777777" w:rsidR="00EF2035" w:rsidRPr="00340AEE" w:rsidRDefault="00EF2035" w:rsidP="00EF2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A61A4" w:rsidRPr="00340AEE" w14:paraId="2348CAF4" w14:textId="77777777" w:rsidTr="00EF2035">
        <w:tc>
          <w:tcPr>
            <w:tcW w:w="393" w:type="pct"/>
          </w:tcPr>
          <w:p w14:paraId="699A6D32" w14:textId="4EF29260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ОК31</w:t>
            </w:r>
          </w:p>
        </w:tc>
        <w:tc>
          <w:tcPr>
            <w:tcW w:w="256" w:type="pct"/>
          </w:tcPr>
          <w:p w14:paraId="34B227AD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1A8E686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7A071E1" w14:textId="74CE06A0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13D9E5B" w14:textId="352C0524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3F0C5D3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6E21567" w14:textId="2A0ADE6F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3A5C03E2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70DCB6A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6741AB4D" w14:textId="7E040EE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5D55844F" w14:textId="7CBCB82A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34C1B4A6" w14:textId="6EF21406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063C1801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A718DB8" w14:textId="57F71241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01569DE5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2F409B1" w14:textId="3C842CFE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1724D1A7" w14:textId="2CF591CE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A8BA68B" w14:textId="35BEDCE6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5" w:type="pct"/>
          </w:tcPr>
          <w:p w14:paraId="5A810926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A61A4" w:rsidRPr="00340AEE" w14:paraId="6DEA2355" w14:textId="77777777" w:rsidTr="00EF2035">
        <w:tc>
          <w:tcPr>
            <w:tcW w:w="393" w:type="pct"/>
          </w:tcPr>
          <w:p w14:paraId="3A9EA571" w14:textId="2A82DF0A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ОК32</w:t>
            </w:r>
          </w:p>
        </w:tc>
        <w:tc>
          <w:tcPr>
            <w:tcW w:w="256" w:type="pct"/>
          </w:tcPr>
          <w:p w14:paraId="056D13D6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49EA40D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508601D" w14:textId="04D560BC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7D5C06C2" w14:textId="08ECC6F8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4E7C3298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DADBD46" w14:textId="7E99D42F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5D42E7EA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6AC7F2C4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3B94596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5AF530C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211DF1B" w14:textId="6E6E02D6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32A8F04B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6172CDD" w14:textId="0D6FBE03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1220D5EE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0BBD56B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0F72811" w14:textId="12D92CB8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74C8BE82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5" w:type="pct"/>
          </w:tcPr>
          <w:p w14:paraId="5441731E" w14:textId="1EE10C15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A61A4" w:rsidRPr="00340AEE" w14:paraId="6964C6F6" w14:textId="77777777" w:rsidTr="00EF2035">
        <w:tc>
          <w:tcPr>
            <w:tcW w:w="393" w:type="pct"/>
          </w:tcPr>
          <w:p w14:paraId="4A5A6120" w14:textId="2F85117C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ОК33</w:t>
            </w:r>
          </w:p>
        </w:tc>
        <w:tc>
          <w:tcPr>
            <w:tcW w:w="256" w:type="pct"/>
          </w:tcPr>
          <w:p w14:paraId="69F4CDFF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6F8FAECA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6315E96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F068D36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964400A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5F976EE" w14:textId="459B7D92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E546440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696B248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E42557E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1D67460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B3B6A28" w14:textId="067B5C95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1644DEF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00E95A7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A8FFA9E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08E35CC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AB2A800" w14:textId="246309CA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2E4007C" w14:textId="3A994118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5" w:type="pct"/>
          </w:tcPr>
          <w:p w14:paraId="6FF371E1" w14:textId="02D5B31C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</w:tr>
      <w:tr w:rsidR="000A61A4" w:rsidRPr="00340AEE" w14:paraId="08988397" w14:textId="77777777" w:rsidTr="00EF2035">
        <w:tc>
          <w:tcPr>
            <w:tcW w:w="393" w:type="pct"/>
          </w:tcPr>
          <w:p w14:paraId="5A31BFE1" w14:textId="5BC17DD6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ОК34</w:t>
            </w:r>
          </w:p>
        </w:tc>
        <w:tc>
          <w:tcPr>
            <w:tcW w:w="256" w:type="pct"/>
          </w:tcPr>
          <w:p w14:paraId="3E8F67F5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E940908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02B4861" w14:textId="3A36B10F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7848E3A" w14:textId="65A30810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03510A83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70CE2FC" w14:textId="3A7943C0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246CBB83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A625286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904D8E4" w14:textId="5928F2D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3A016032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61D42EEF" w14:textId="12F916FF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24197FB0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14435E5" w14:textId="5375C408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0D43316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7B8A2DE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614CF5C0" w14:textId="78F3F5E5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607CB9D7" w14:textId="792D21C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5" w:type="pct"/>
          </w:tcPr>
          <w:p w14:paraId="2BF246F2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A61A4" w:rsidRPr="00340AEE" w14:paraId="04D744C2" w14:textId="77777777" w:rsidTr="00EF2035">
        <w:tc>
          <w:tcPr>
            <w:tcW w:w="393" w:type="pct"/>
          </w:tcPr>
          <w:p w14:paraId="5DFCEAE1" w14:textId="0CBC536B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ОК35</w:t>
            </w:r>
          </w:p>
        </w:tc>
        <w:tc>
          <w:tcPr>
            <w:tcW w:w="256" w:type="pct"/>
          </w:tcPr>
          <w:p w14:paraId="08299BD6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F4C1A5D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659C2F69" w14:textId="5CF66E13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3D3AFE1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B0F1152" w14:textId="3DED8AE6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6C1854AC" w14:textId="5AF69D99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7C753B2C" w14:textId="354403A2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86C0E61" w14:textId="51D6B754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47081C5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B2F36F0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D5B5CE5" w14:textId="4208D405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25079083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E3FCAD5" w14:textId="5F3365D6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60550DAA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9FA2D1E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DA1A320" w14:textId="67BA8AB2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4CFBEA8D" w14:textId="7A67C86B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5" w:type="pct"/>
          </w:tcPr>
          <w:p w14:paraId="7761FA96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A61A4" w:rsidRPr="00340AEE" w14:paraId="07A41BE0" w14:textId="77777777" w:rsidTr="00EF2035">
        <w:tc>
          <w:tcPr>
            <w:tcW w:w="393" w:type="pct"/>
          </w:tcPr>
          <w:p w14:paraId="5175681E" w14:textId="4421C486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ОК36</w:t>
            </w:r>
          </w:p>
        </w:tc>
        <w:tc>
          <w:tcPr>
            <w:tcW w:w="256" w:type="pct"/>
          </w:tcPr>
          <w:p w14:paraId="5A26D683" w14:textId="7DCE990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F003BD4" w14:textId="056E9173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6703FE7E" w14:textId="5EE28B84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1F4716BF" w14:textId="793AB3CC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540513E" w14:textId="046030BF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F795F50" w14:textId="61BC0031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E4A44D9" w14:textId="6C8FBFBF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24008EE" w14:textId="6CD2C300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DA372F8" w14:textId="232F68C3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27E6C22" w14:textId="50F6B29F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7073E99" w14:textId="340F259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6BF9634C" w14:textId="46193AEF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9635437" w14:textId="4421D524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52A2BAB0" w14:textId="1F392654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7E0E3AE" w14:textId="425A59F0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98B59B6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1FD6A3F" w14:textId="60FAA443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5" w:type="pct"/>
          </w:tcPr>
          <w:p w14:paraId="41E19F2B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A61A4" w:rsidRPr="00340AEE" w14:paraId="6470972F" w14:textId="77777777" w:rsidTr="00EF2035">
        <w:tc>
          <w:tcPr>
            <w:tcW w:w="393" w:type="pct"/>
          </w:tcPr>
          <w:p w14:paraId="3DCE1F64" w14:textId="7F561E3C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ОК37</w:t>
            </w:r>
          </w:p>
        </w:tc>
        <w:tc>
          <w:tcPr>
            <w:tcW w:w="256" w:type="pct"/>
          </w:tcPr>
          <w:p w14:paraId="62CF2303" w14:textId="1CC2DC06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F7F21FA" w14:textId="65C6F571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B473F47" w14:textId="6D7FCFFB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475336E6" w14:textId="6E87FA7F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E6DE08E" w14:textId="5B5AB19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384CA0F8" w14:textId="415BD854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6EC82DD2" w14:textId="7B86EC9F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1092C86E" w14:textId="0230955D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6A1FD03E" w14:textId="6392B703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6184C1C6" w14:textId="38926753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D0AAE4F" w14:textId="483872A1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DCDDD52" w14:textId="1C92D66A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DB07DB6" w14:textId="1CDEBF2B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36D390AD" w14:textId="0DF8B63F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6D62035A" w14:textId="08C523BD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642790F9" w14:textId="7D0D7818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CF19545" w14:textId="7A146FAF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5" w:type="pct"/>
          </w:tcPr>
          <w:p w14:paraId="3AF858B9" w14:textId="79D1A0D8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A61A4" w:rsidRPr="00340AEE" w14:paraId="5154944E" w14:textId="77777777" w:rsidTr="00EF2035">
        <w:tc>
          <w:tcPr>
            <w:tcW w:w="393" w:type="pct"/>
          </w:tcPr>
          <w:p w14:paraId="4E64C814" w14:textId="1C1370F1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ОК38</w:t>
            </w:r>
          </w:p>
        </w:tc>
        <w:tc>
          <w:tcPr>
            <w:tcW w:w="256" w:type="pct"/>
          </w:tcPr>
          <w:p w14:paraId="0464DAAE" w14:textId="19607893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2C25FE3C" w14:textId="24FE70ED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4897000A" w14:textId="503EFF8D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63E95AF8" w14:textId="1BDE9AB1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0A53C60C" w14:textId="45E1434E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4AE167B1" w14:textId="6DDFDA5B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4453C705" w14:textId="3FC8B8CA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5D06DCDD" w14:textId="1265EE3C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6B53E027" w14:textId="6B7126E5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0BCB1828" w14:textId="6EEE1ABF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096A5DDF" w14:textId="7B5F9ACB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09FF559" w14:textId="3F84FF75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23944029" w14:textId="6C48FEE6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096E1CCB" w14:textId="47679DC3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60535E8D" w14:textId="6D1C245E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795F3A02" w14:textId="48C51E33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541696B" w14:textId="6BAC24E1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5" w:type="pct"/>
          </w:tcPr>
          <w:p w14:paraId="4976101A" w14:textId="7A7FA233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A61A4" w:rsidRPr="00340AEE" w14:paraId="32266D11" w14:textId="77777777" w:rsidTr="00EF2035">
        <w:tc>
          <w:tcPr>
            <w:tcW w:w="393" w:type="pct"/>
          </w:tcPr>
          <w:p w14:paraId="0C62102A" w14:textId="61213B84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ОК3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256" w:type="pct"/>
          </w:tcPr>
          <w:p w14:paraId="2912D6AD" w14:textId="3852FEA1" w:rsidR="000A61A4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52C28642" w14:textId="62FF3AA2" w:rsidR="000A61A4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0BA582E6" w14:textId="74793203" w:rsidR="000A61A4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679B5AC3" w14:textId="6880A322" w:rsidR="000A61A4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4DF5E74C" w14:textId="29FF4DE8" w:rsidR="000A61A4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6DB71D22" w14:textId="425C8F1A" w:rsidR="000A61A4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24E588FB" w14:textId="73EABFC5" w:rsidR="000A61A4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14C4C0C1" w14:textId="0FCBD4EA" w:rsidR="000A61A4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5B236F19" w14:textId="19B3E1AA" w:rsidR="000A61A4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7969FAC1" w14:textId="24E4E344" w:rsidR="000A61A4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71C5B4CC" w14:textId="7BEF7D7E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48B5EB86" w14:textId="2DAE4A27" w:rsidR="000A61A4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06193F70" w14:textId="125F8BEB" w:rsidR="000A61A4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11A3514E" w14:textId="7687705D" w:rsidR="000A61A4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4172D7DB" w14:textId="44EE9041" w:rsidR="000A61A4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6DCFC113" w14:textId="0F20D9D2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562EF1E8" w14:textId="7A50F659" w:rsidR="000A61A4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5" w:type="pct"/>
          </w:tcPr>
          <w:p w14:paraId="620342CC" w14:textId="0F07A2DB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</w:tr>
      <w:tr w:rsidR="000A61A4" w:rsidRPr="00340AEE" w14:paraId="5326405A" w14:textId="77777777" w:rsidTr="00EF2035">
        <w:tc>
          <w:tcPr>
            <w:tcW w:w="393" w:type="pct"/>
          </w:tcPr>
          <w:p w14:paraId="7D947ED0" w14:textId="5979CF5D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40</w:t>
            </w:r>
          </w:p>
        </w:tc>
        <w:tc>
          <w:tcPr>
            <w:tcW w:w="256" w:type="pct"/>
          </w:tcPr>
          <w:p w14:paraId="44D1E720" w14:textId="1D6EA545" w:rsidR="000A61A4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439C9050" w14:textId="38C7189D" w:rsidR="000A61A4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68593729" w14:textId="490822FD" w:rsidR="000A61A4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41A60187" w14:textId="58332996" w:rsidR="000A61A4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18956586" w14:textId="3DCF4BFD" w:rsidR="000A61A4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3664721D" w14:textId="54A30359" w:rsidR="000A61A4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467A915C" w14:textId="0CC45064" w:rsidR="000A61A4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6727538E" w14:textId="624CC4BF" w:rsidR="000A61A4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6ABD6652" w14:textId="3624CAF9" w:rsidR="000A61A4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7F0B3BAA" w14:textId="3C8B8866" w:rsidR="000A61A4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6CFCEDD4" w14:textId="4FFC9801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3E3CCEA2" w14:textId="28604E3C" w:rsidR="000A61A4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3DCFF6FE" w14:textId="11A60E8B" w:rsidR="000A61A4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6E433574" w14:textId="2A88AD8F" w:rsidR="000A61A4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23669269" w14:textId="5877103A" w:rsidR="000A61A4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310B95F2" w14:textId="6AB673A2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2484298D" w14:textId="747F03A3" w:rsidR="000A61A4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5" w:type="pct"/>
          </w:tcPr>
          <w:p w14:paraId="7D3AC862" w14:textId="47BB72BC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</w:tr>
      <w:tr w:rsidR="000A61A4" w:rsidRPr="00340AEE" w14:paraId="0888D3D6" w14:textId="77777777" w:rsidTr="00EF2035">
        <w:tc>
          <w:tcPr>
            <w:tcW w:w="393" w:type="pct"/>
          </w:tcPr>
          <w:p w14:paraId="34CA4C87" w14:textId="2E884DC8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ВК1.1</w:t>
            </w:r>
          </w:p>
        </w:tc>
        <w:tc>
          <w:tcPr>
            <w:tcW w:w="256" w:type="pct"/>
          </w:tcPr>
          <w:p w14:paraId="3C2893C4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BB9A8BB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C8B08AB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CD84FFB" w14:textId="5185C868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31810B14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E92CF43" w14:textId="14660FAE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212624BE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F5C59F9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4F49434" w14:textId="2A744E25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55E65433" w14:textId="4AE6A34E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0039030C" w14:textId="0D13B43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263680A9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3F287B3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A4C97A5" w14:textId="47F56365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476288EE" w14:textId="2BF2E31F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2A2BF332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31D8BBE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5" w:type="pct"/>
          </w:tcPr>
          <w:p w14:paraId="4F86FC45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A61A4" w:rsidRPr="00340AEE" w14:paraId="4CEB1484" w14:textId="77777777" w:rsidTr="00EF2035">
        <w:tc>
          <w:tcPr>
            <w:tcW w:w="393" w:type="pct"/>
          </w:tcPr>
          <w:p w14:paraId="04337A62" w14:textId="0982102C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ВК1.2</w:t>
            </w:r>
          </w:p>
        </w:tc>
        <w:tc>
          <w:tcPr>
            <w:tcW w:w="256" w:type="pct"/>
          </w:tcPr>
          <w:p w14:paraId="53B26868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E5C4A46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59A603B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E6A9A8F" w14:textId="0EDC1996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AB86C10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016956D" w14:textId="52FEDBA5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2D6F5ADA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3FD3889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46EA35B" w14:textId="163D32E5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637DADC0" w14:textId="44D62886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677F9AD4" w14:textId="66DD7265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2563AF6D" w14:textId="306A9DB9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C4DBE76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D90BB37" w14:textId="45322963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46AFAAE" w14:textId="587A851A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571FCCE9" w14:textId="44632678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A04EF77" w14:textId="6F510C50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5" w:type="pct"/>
          </w:tcPr>
          <w:p w14:paraId="2A63ACDB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A61A4" w:rsidRPr="00340AEE" w14:paraId="26B15AC8" w14:textId="77777777" w:rsidTr="00EF2035">
        <w:tc>
          <w:tcPr>
            <w:tcW w:w="393" w:type="pct"/>
          </w:tcPr>
          <w:p w14:paraId="717EE650" w14:textId="3C7900CC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ВК1.3</w:t>
            </w:r>
          </w:p>
        </w:tc>
        <w:tc>
          <w:tcPr>
            <w:tcW w:w="256" w:type="pct"/>
          </w:tcPr>
          <w:p w14:paraId="3A99F021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E9DF47C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CB9125C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302410A" w14:textId="0F5B898F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388612DF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A8EC0C5" w14:textId="2655AA1D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185EB2F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99C2498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6634AFBC" w14:textId="45B8DABC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0E46BB4E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A8C6A6A" w14:textId="7FE63605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7DB3E80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0F96DC0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BF40988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C1E9BBE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D49BEA3" w14:textId="5FAC4971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31233B4C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5" w:type="pct"/>
          </w:tcPr>
          <w:p w14:paraId="2FA6A269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A61A4" w:rsidRPr="00340AEE" w14:paraId="2DA8EFA7" w14:textId="77777777" w:rsidTr="00EF2035">
        <w:tc>
          <w:tcPr>
            <w:tcW w:w="393" w:type="pct"/>
          </w:tcPr>
          <w:p w14:paraId="762B668F" w14:textId="0214D496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ВК2.1</w:t>
            </w:r>
          </w:p>
        </w:tc>
        <w:tc>
          <w:tcPr>
            <w:tcW w:w="256" w:type="pct"/>
          </w:tcPr>
          <w:p w14:paraId="646AD03C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0C38754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82B932F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ABA3AAE" w14:textId="0CEC1904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3569FF6D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E78C6C0" w14:textId="58886D3E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3A6D7889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4B5EFDF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2BFF828" w14:textId="04D3C59C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399FEE93" w14:textId="4B509C3B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4790414A" w14:textId="6E8663DD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04257D17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D3CA097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9E99467" w14:textId="34B20CB9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60EEFB33" w14:textId="2D9EDD5D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4B27ADD1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C44000B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5" w:type="pct"/>
          </w:tcPr>
          <w:p w14:paraId="67C28D05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A61A4" w:rsidRPr="00340AEE" w14:paraId="2ABF51C7" w14:textId="77777777" w:rsidTr="00EF2035">
        <w:tc>
          <w:tcPr>
            <w:tcW w:w="393" w:type="pct"/>
          </w:tcPr>
          <w:p w14:paraId="44FEB6A7" w14:textId="1237620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ВК2.2</w:t>
            </w:r>
          </w:p>
        </w:tc>
        <w:tc>
          <w:tcPr>
            <w:tcW w:w="256" w:type="pct"/>
          </w:tcPr>
          <w:p w14:paraId="65800843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BC9D731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9515F60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1C4A0FF" w14:textId="1A447331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F61162D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A9C9764" w14:textId="5EE5D48C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34687F0B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7DE86D0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EE6ADC9" w14:textId="3217DD32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12A5B1CB" w14:textId="588D94F0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79A26DF1" w14:textId="4A97A9DB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6760B567" w14:textId="31EC2446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41C1E31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5BEF53F" w14:textId="1F26E356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9D35B9C" w14:textId="375C1B43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4C6E54D3" w14:textId="3BD4B3E9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FB904BC" w14:textId="638EB7F9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5" w:type="pct"/>
          </w:tcPr>
          <w:p w14:paraId="37F77138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A61A4" w:rsidRPr="00340AEE" w14:paraId="41BE43E9" w14:textId="77777777" w:rsidTr="00EF2035">
        <w:tc>
          <w:tcPr>
            <w:tcW w:w="393" w:type="pct"/>
          </w:tcPr>
          <w:p w14:paraId="08B1105E" w14:textId="128D4E03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ВК2.3</w:t>
            </w:r>
          </w:p>
        </w:tc>
        <w:tc>
          <w:tcPr>
            <w:tcW w:w="256" w:type="pct"/>
          </w:tcPr>
          <w:p w14:paraId="2215881C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F136627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642A0B1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151B5476" w14:textId="2CA5313E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5483E225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628796E2" w14:textId="3C2A02D2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06B43618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A8BEFF7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581A7E0" w14:textId="585EDA35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0A1231B7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7709FE56" w14:textId="5FFA4739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556F26AC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242B7106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19BB32B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3D35571B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6" w:type="pct"/>
          </w:tcPr>
          <w:p w14:paraId="425B8285" w14:textId="49E6166B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56" w:type="pct"/>
          </w:tcPr>
          <w:p w14:paraId="4BAB0EBE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5" w:type="pct"/>
          </w:tcPr>
          <w:p w14:paraId="7C617479" w14:textId="77777777" w:rsidR="000A61A4" w:rsidRPr="00340AEE" w:rsidRDefault="000A61A4" w:rsidP="000A61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14F6A44C" w14:textId="77777777" w:rsidR="00AA07FF" w:rsidRDefault="00AA07FF" w:rsidP="002013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  <w:sectPr w:rsidR="00AA07FF" w:rsidSect="00AA07FF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14:paraId="03F55A6A" w14:textId="38464AD1" w:rsidR="00FD0658" w:rsidRPr="00FD0658" w:rsidRDefault="00105198" w:rsidP="00FD0658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6. </w:t>
      </w:r>
      <w:r w:rsidR="00FD0658" w:rsidRPr="00F278D3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МАТРИЦ</w:t>
      </w:r>
      <w:r w:rsidR="00FD0658">
        <w:rPr>
          <w:rFonts w:ascii="Times New Roman" w:hAnsi="Times New Roman" w:cs="Times New Roman"/>
          <w:b/>
          <w:bCs/>
          <w:sz w:val="28"/>
          <w:szCs w:val="28"/>
          <w:lang w:val="uk-UA"/>
        </w:rPr>
        <w:t>Я</w:t>
      </w:r>
      <w:r w:rsidR="00FD0658" w:rsidRPr="00F278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ВІДПОВІДНОСТІ</w:t>
      </w:r>
      <w:r w:rsidR="00FD065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D0658" w:rsidRPr="00FD0658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РЕЗУЛЬТАТІВ НАВЧАННЯ ОСВІТНІМ</w:t>
      </w:r>
    </w:p>
    <w:p w14:paraId="59314C73" w14:textId="0DD25D7F" w:rsidR="00FD0658" w:rsidRPr="00F278D3" w:rsidRDefault="00FD0658" w:rsidP="00FD0658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0658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КОМПОНЕНТАМ ОСВІТНЬО-ПРОФЕСІЙНОЇ ПРОГРАМИ</w:t>
      </w:r>
    </w:p>
    <w:p w14:paraId="38A2DCCD" w14:textId="77777777" w:rsidR="00FD0658" w:rsidRDefault="00FD0658" w:rsidP="00FD0658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167"/>
        <w:gridCol w:w="847"/>
        <w:gridCol w:w="833"/>
        <w:gridCol w:w="833"/>
        <w:gridCol w:w="833"/>
        <w:gridCol w:w="836"/>
        <w:gridCol w:w="833"/>
        <w:gridCol w:w="833"/>
        <w:gridCol w:w="833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F236B5" w:rsidRPr="00340AEE" w14:paraId="7D4D006D" w14:textId="3BEBA4EA" w:rsidTr="001242C8">
        <w:trPr>
          <w:cantSplit/>
          <w:trHeight w:val="811"/>
        </w:trPr>
        <w:tc>
          <w:tcPr>
            <w:tcW w:w="401" w:type="pct"/>
            <w:shd w:val="clear" w:color="auto" w:fill="D9D9D9" w:themeFill="background1" w:themeFillShade="D9"/>
          </w:tcPr>
          <w:p w14:paraId="13E510C7" w14:textId="77777777" w:rsidR="00F236B5" w:rsidRPr="00340AEE" w:rsidRDefault="00F236B5" w:rsidP="00133E1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91" w:type="pct"/>
            <w:shd w:val="clear" w:color="auto" w:fill="D9D9D9" w:themeFill="background1" w:themeFillShade="D9"/>
            <w:textDirection w:val="btLr"/>
            <w:vAlign w:val="center"/>
          </w:tcPr>
          <w:p w14:paraId="55C15937" w14:textId="40E53337" w:rsidR="00F236B5" w:rsidRPr="00340AEE" w:rsidRDefault="00F236B5" w:rsidP="00133E1C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РН1</w:t>
            </w:r>
          </w:p>
        </w:tc>
        <w:tc>
          <w:tcPr>
            <w:tcW w:w="286" w:type="pct"/>
            <w:shd w:val="clear" w:color="auto" w:fill="D9D9D9" w:themeFill="background1" w:themeFillShade="D9"/>
            <w:textDirection w:val="btLr"/>
            <w:vAlign w:val="center"/>
          </w:tcPr>
          <w:p w14:paraId="75887249" w14:textId="3055FA97" w:rsidR="00F236B5" w:rsidRPr="00340AEE" w:rsidRDefault="00F236B5" w:rsidP="00133E1C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РН2</w:t>
            </w:r>
          </w:p>
        </w:tc>
        <w:tc>
          <w:tcPr>
            <w:tcW w:w="286" w:type="pct"/>
            <w:shd w:val="clear" w:color="auto" w:fill="D9D9D9" w:themeFill="background1" w:themeFillShade="D9"/>
            <w:textDirection w:val="btLr"/>
            <w:vAlign w:val="center"/>
          </w:tcPr>
          <w:p w14:paraId="0E955C86" w14:textId="2D8DA219" w:rsidR="00F236B5" w:rsidRPr="00340AEE" w:rsidRDefault="00F236B5" w:rsidP="00133E1C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РН3</w:t>
            </w:r>
          </w:p>
        </w:tc>
        <w:tc>
          <w:tcPr>
            <w:tcW w:w="286" w:type="pct"/>
            <w:shd w:val="clear" w:color="auto" w:fill="D9D9D9" w:themeFill="background1" w:themeFillShade="D9"/>
            <w:textDirection w:val="btLr"/>
            <w:vAlign w:val="center"/>
          </w:tcPr>
          <w:p w14:paraId="130B39DA" w14:textId="1659BEA8" w:rsidR="00F236B5" w:rsidRPr="00340AEE" w:rsidRDefault="00F236B5" w:rsidP="00133E1C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РН4</w:t>
            </w:r>
          </w:p>
        </w:tc>
        <w:tc>
          <w:tcPr>
            <w:tcW w:w="287" w:type="pct"/>
            <w:shd w:val="clear" w:color="auto" w:fill="D9D9D9" w:themeFill="background1" w:themeFillShade="D9"/>
            <w:textDirection w:val="btLr"/>
            <w:vAlign w:val="center"/>
          </w:tcPr>
          <w:p w14:paraId="30B72A60" w14:textId="26719FD1" w:rsidR="00F236B5" w:rsidRPr="00340AEE" w:rsidRDefault="00F236B5" w:rsidP="00133E1C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РН5</w:t>
            </w:r>
          </w:p>
        </w:tc>
        <w:tc>
          <w:tcPr>
            <w:tcW w:w="286" w:type="pct"/>
            <w:shd w:val="clear" w:color="auto" w:fill="D9D9D9" w:themeFill="background1" w:themeFillShade="D9"/>
            <w:textDirection w:val="btLr"/>
            <w:vAlign w:val="center"/>
          </w:tcPr>
          <w:p w14:paraId="7DE177F8" w14:textId="35D8646F" w:rsidR="00F236B5" w:rsidRPr="00340AEE" w:rsidRDefault="00F236B5" w:rsidP="00133E1C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РН6</w:t>
            </w:r>
          </w:p>
        </w:tc>
        <w:tc>
          <w:tcPr>
            <w:tcW w:w="286" w:type="pct"/>
            <w:shd w:val="clear" w:color="auto" w:fill="D9D9D9" w:themeFill="background1" w:themeFillShade="D9"/>
            <w:textDirection w:val="btLr"/>
            <w:vAlign w:val="center"/>
          </w:tcPr>
          <w:p w14:paraId="4DC44FCB" w14:textId="7AA3A4A6" w:rsidR="00F236B5" w:rsidRPr="00340AEE" w:rsidRDefault="00F236B5" w:rsidP="00133E1C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РН7</w:t>
            </w:r>
          </w:p>
        </w:tc>
        <w:tc>
          <w:tcPr>
            <w:tcW w:w="286" w:type="pct"/>
            <w:shd w:val="clear" w:color="auto" w:fill="D9D9D9" w:themeFill="background1" w:themeFillShade="D9"/>
            <w:textDirection w:val="btLr"/>
            <w:vAlign w:val="center"/>
          </w:tcPr>
          <w:p w14:paraId="7F35EB65" w14:textId="0E59297A" w:rsidR="00F236B5" w:rsidRPr="00340AEE" w:rsidRDefault="00F236B5" w:rsidP="00133E1C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РН8</w:t>
            </w:r>
          </w:p>
        </w:tc>
        <w:tc>
          <w:tcPr>
            <w:tcW w:w="288" w:type="pct"/>
            <w:shd w:val="clear" w:color="auto" w:fill="D9D9D9" w:themeFill="background1" w:themeFillShade="D9"/>
            <w:textDirection w:val="btLr"/>
            <w:vAlign w:val="center"/>
          </w:tcPr>
          <w:p w14:paraId="52947AED" w14:textId="3C9E87A9" w:rsidR="00F236B5" w:rsidRPr="00340AEE" w:rsidRDefault="00F236B5" w:rsidP="00133E1C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РН9</w:t>
            </w:r>
          </w:p>
        </w:tc>
        <w:tc>
          <w:tcPr>
            <w:tcW w:w="288" w:type="pct"/>
            <w:shd w:val="clear" w:color="auto" w:fill="D9D9D9" w:themeFill="background1" w:themeFillShade="D9"/>
            <w:textDirection w:val="btLr"/>
            <w:vAlign w:val="center"/>
          </w:tcPr>
          <w:p w14:paraId="253CAC0B" w14:textId="28C74054" w:rsidR="00F236B5" w:rsidRPr="00340AEE" w:rsidRDefault="00F236B5" w:rsidP="00133E1C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РН10</w:t>
            </w:r>
          </w:p>
        </w:tc>
        <w:tc>
          <w:tcPr>
            <w:tcW w:w="288" w:type="pct"/>
            <w:shd w:val="clear" w:color="auto" w:fill="D9D9D9" w:themeFill="background1" w:themeFillShade="D9"/>
            <w:textDirection w:val="btLr"/>
            <w:vAlign w:val="center"/>
          </w:tcPr>
          <w:p w14:paraId="23A0E296" w14:textId="7EFB997F" w:rsidR="00F236B5" w:rsidRPr="00340AEE" w:rsidRDefault="00F236B5" w:rsidP="00133E1C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РН11</w:t>
            </w:r>
          </w:p>
        </w:tc>
        <w:tc>
          <w:tcPr>
            <w:tcW w:w="288" w:type="pct"/>
            <w:shd w:val="clear" w:color="auto" w:fill="D9D9D9" w:themeFill="background1" w:themeFillShade="D9"/>
            <w:textDirection w:val="btLr"/>
            <w:vAlign w:val="center"/>
          </w:tcPr>
          <w:p w14:paraId="6E215DFF" w14:textId="153CAC2E" w:rsidR="00F236B5" w:rsidRPr="00340AEE" w:rsidRDefault="00F236B5" w:rsidP="00133E1C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РН12</w:t>
            </w:r>
          </w:p>
        </w:tc>
        <w:tc>
          <w:tcPr>
            <w:tcW w:w="288" w:type="pct"/>
            <w:shd w:val="clear" w:color="auto" w:fill="D9D9D9" w:themeFill="background1" w:themeFillShade="D9"/>
            <w:textDirection w:val="btLr"/>
            <w:vAlign w:val="center"/>
          </w:tcPr>
          <w:p w14:paraId="111FE0BF" w14:textId="53A60ABF" w:rsidR="00F236B5" w:rsidRPr="00340AEE" w:rsidRDefault="00F236B5" w:rsidP="00133E1C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РН13</w:t>
            </w:r>
          </w:p>
        </w:tc>
        <w:tc>
          <w:tcPr>
            <w:tcW w:w="288" w:type="pct"/>
            <w:shd w:val="clear" w:color="auto" w:fill="D9D9D9" w:themeFill="background1" w:themeFillShade="D9"/>
            <w:textDirection w:val="btLr"/>
            <w:vAlign w:val="center"/>
          </w:tcPr>
          <w:p w14:paraId="0EFDC273" w14:textId="23F71768" w:rsidR="00F236B5" w:rsidRPr="00340AEE" w:rsidRDefault="00F236B5" w:rsidP="00133E1C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РН14</w:t>
            </w:r>
          </w:p>
        </w:tc>
        <w:tc>
          <w:tcPr>
            <w:tcW w:w="288" w:type="pct"/>
            <w:shd w:val="clear" w:color="auto" w:fill="D9D9D9" w:themeFill="background1" w:themeFillShade="D9"/>
            <w:textDirection w:val="btLr"/>
            <w:vAlign w:val="center"/>
          </w:tcPr>
          <w:p w14:paraId="38197F0F" w14:textId="5949B856" w:rsidR="00F236B5" w:rsidRPr="00340AEE" w:rsidRDefault="00F236B5" w:rsidP="00133E1C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РН15</w:t>
            </w:r>
          </w:p>
        </w:tc>
        <w:tc>
          <w:tcPr>
            <w:tcW w:w="288" w:type="pct"/>
            <w:shd w:val="clear" w:color="auto" w:fill="D9D9D9" w:themeFill="background1" w:themeFillShade="D9"/>
            <w:textDirection w:val="btLr"/>
            <w:vAlign w:val="center"/>
          </w:tcPr>
          <w:p w14:paraId="452C2EA7" w14:textId="7C31A6FC" w:rsidR="00F236B5" w:rsidRPr="00340AEE" w:rsidRDefault="00F236B5" w:rsidP="00133E1C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РН16</w:t>
            </w:r>
          </w:p>
        </w:tc>
      </w:tr>
      <w:tr w:rsidR="00F236B5" w:rsidRPr="00340AEE" w14:paraId="0A682E1B" w14:textId="7788E697" w:rsidTr="001B4C50">
        <w:trPr>
          <w:cantSplit/>
          <w:trHeight w:val="269"/>
        </w:trPr>
        <w:tc>
          <w:tcPr>
            <w:tcW w:w="401" w:type="pct"/>
            <w:shd w:val="clear" w:color="auto" w:fill="D9D9D9" w:themeFill="background1" w:themeFillShade="D9"/>
          </w:tcPr>
          <w:p w14:paraId="0E16489E" w14:textId="77777777" w:rsidR="00F236B5" w:rsidRPr="00340AEE" w:rsidRDefault="00F236B5" w:rsidP="00133E1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91" w:type="pct"/>
            <w:shd w:val="clear" w:color="auto" w:fill="D9D9D9" w:themeFill="background1" w:themeFillShade="D9"/>
          </w:tcPr>
          <w:p w14:paraId="07EC81FC" w14:textId="77777777" w:rsidR="00F236B5" w:rsidRPr="00340AEE" w:rsidRDefault="00F236B5" w:rsidP="00133E1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86" w:type="pct"/>
            <w:shd w:val="clear" w:color="auto" w:fill="D9D9D9" w:themeFill="background1" w:themeFillShade="D9"/>
          </w:tcPr>
          <w:p w14:paraId="174356F3" w14:textId="77777777" w:rsidR="00F236B5" w:rsidRPr="00340AEE" w:rsidRDefault="00F236B5" w:rsidP="00133E1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86" w:type="pct"/>
            <w:shd w:val="clear" w:color="auto" w:fill="D9D9D9" w:themeFill="background1" w:themeFillShade="D9"/>
          </w:tcPr>
          <w:p w14:paraId="0D6B56D0" w14:textId="77777777" w:rsidR="00F236B5" w:rsidRPr="00340AEE" w:rsidRDefault="00F236B5" w:rsidP="00133E1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86" w:type="pct"/>
            <w:shd w:val="clear" w:color="auto" w:fill="D9D9D9" w:themeFill="background1" w:themeFillShade="D9"/>
          </w:tcPr>
          <w:p w14:paraId="69EE1552" w14:textId="77777777" w:rsidR="00F236B5" w:rsidRPr="00340AEE" w:rsidRDefault="00F236B5" w:rsidP="00133E1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87" w:type="pct"/>
            <w:shd w:val="clear" w:color="auto" w:fill="D9D9D9" w:themeFill="background1" w:themeFillShade="D9"/>
          </w:tcPr>
          <w:p w14:paraId="6DB4C79F" w14:textId="77777777" w:rsidR="00F236B5" w:rsidRPr="00340AEE" w:rsidRDefault="00F236B5" w:rsidP="00133E1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286" w:type="pct"/>
            <w:shd w:val="clear" w:color="auto" w:fill="D9D9D9" w:themeFill="background1" w:themeFillShade="D9"/>
          </w:tcPr>
          <w:p w14:paraId="4B5B20FD" w14:textId="77777777" w:rsidR="00F236B5" w:rsidRPr="00340AEE" w:rsidRDefault="00F236B5" w:rsidP="00133E1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86" w:type="pct"/>
            <w:shd w:val="clear" w:color="auto" w:fill="D9D9D9" w:themeFill="background1" w:themeFillShade="D9"/>
          </w:tcPr>
          <w:p w14:paraId="020D5811" w14:textId="77777777" w:rsidR="00F236B5" w:rsidRPr="00340AEE" w:rsidRDefault="00F236B5" w:rsidP="00133E1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286" w:type="pct"/>
            <w:shd w:val="clear" w:color="auto" w:fill="D9D9D9" w:themeFill="background1" w:themeFillShade="D9"/>
          </w:tcPr>
          <w:p w14:paraId="54F82299" w14:textId="77777777" w:rsidR="00F236B5" w:rsidRPr="00340AEE" w:rsidRDefault="00F236B5" w:rsidP="00133E1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288" w:type="pct"/>
            <w:shd w:val="clear" w:color="auto" w:fill="D9D9D9" w:themeFill="background1" w:themeFillShade="D9"/>
          </w:tcPr>
          <w:p w14:paraId="4E5417AF" w14:textId="77777777" w:rsidR="00F236B5" w:rsidRPr="00340AEE" w:rsidRDefault="00F236B5" w:rsidP="00133E1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288" w:type="pct"/>
            <w:shd w:val="clear" w:color="auto" w:fill="D9D9D9" w:themeFill="background1" w:themeFillShade="D9"/>
          </w:tcPr>
          <w:p w14:paraId="0B1D65BA" w14:textId="77777777" w:rsidR="00F236B5" w:rsidRPr="00340AEE" w:rsidRDefault="00F236B5" w:rsidP="00133E1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288" w:type="pct"/>
            <w:shd w:val="clear" w:color="auto" w:fill="D9D9D9" w:themeFill="background1" w:themeFillShade="D9"/>
          </w:tcPr>
          <w:p w14:paraId="01D43930" w14:textId="77777777" w:rsidR="00F236B5" w:rsidRPr="00340AEE" w:rsidRDefault="00F236B5" w:rsidP="00133E1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288" w:type="pct"/>
            <w:shd w:val="clear" w:color="auto" w:fill="D9D9D9" w:themeFill="background1" w:themeFillShade="D9"/>
          </w:tcPr>
          <w:p w14:paraId="45A284C9" w14:textId="77777777" w:rsidR="00F236B5" w:rsidRPr="00340AEE" w:rsidRDefault="00F236B5" w:rsidP="00133E1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CCDC28" w14:textId="77777777" w:rsidR="00F236B5" w:rsidRPr="00340AEE" w:rsidRDefault="00F236B5" w:rsidP="00133E1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26996F" w14:textId="77777777" w:rsidR="00F236B5" w:rsidRPr="00340AEE" w:rsidRDefault="00F236B5" w:rsidP="00133E1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D92C49" w14:textId="77777777" w:rsidR="00F236B5" w:rsidRPr="00340AEE" w:rsidRDefault="00F236B5" w:rsidP="00133E1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84DB2F" w14:textId="77777777" w:rsidR="00F236B5" w:rsidRPr="00340AEE" w:rsidRDefault="00F236B5" w:rsidP="00133E1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</w:tr>
      <w:tr w:rsidR="00D30A31" w:rsidRPr="00340AEE" w14:paraId="7863D8BD" w14:textId="438DCE19" w:rsidTr="001B4C50">
        <w:tc>
          <w:tcPr>
            <w:tcW w:w="401" w:type="pct"/>
          </w:tcPr>
          <w:p w14:paraId="59BD7FA0" w14:textId="77777777" w:rsidR="00D30A31" w:rsidRPr="00112E98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ОК1</w:t>
            </w:r>
          </w:p>
        </w:tc>
        <w:tc>
          <w:tcPr>
            <w:tcW w:w="291" w:type="pct"/>
          </w:tcPr>
          <w:p w14:paraId="55D5F158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0B989D1B" w14:textId="095FE522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78CFCA01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56858737" w14:textId="3EE5FA94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7" w:type="pct"/>
          </w:tcPr>
          <w:p w14:paraId="5BA136C0" w14:textId="17CAE692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52BE418F" w14:textId="5DFC2A9B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67E5F4AC" w14:textId="2DFB65A9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7BE84FA2" w14:textId="2077C6B5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8" w:type="pct"/>
          </w:tcPr>
          <w:p w14:paraId="1A44024C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3E18EE9B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5D8697B5" w14:textId="2E0EDE14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8" w:type="pct"/>
          </w:tcPr>
          <w:p w14:paraId="0F76EE12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6097F0EB" w14:textId="0D22CBC4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4002530B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3438A783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7C7F103F" w14:textId="1AF6E7AE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D30A31" w:rsidRPr="00340AEE" w14:paraId="49307B51" w14:textId="540EC716" w:rsidTr="001B4C50">
        <w:tc>
          <w:tcPr>
            <w:tcW w:w="401" w:type="pct"/>
          </w:tcPr>
          <w:p w14:paraId="297ECC23" w14:textId="77777777" w:rsidR="00D30A31" w:rsidRPr="00112E98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ОК2</w:t>
            </w:r>
          </w:p>
        </w:tc>
        <w:tc>
          <w:tcPr>
            <w:tcW w:w="291" w:type="pct"/>
          </w:tcPr>
          <w:p w14:paraId="006A2FC3" w14:textId="289C53CE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04B7058A" w14:textId="1047C8D3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7C5C2D5D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774530E4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7" w:type="pct"/>
          </w:tcPr>
          <w:p w14:paraId="34718F31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038F2817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2601B34E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2A486C9D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377B7C22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1755E791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55A15687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2981635E" w14:textId="2CF008F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63CDDD52" w14:textId="2B4165C2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6BB07A43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6C4F569F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3ABAFC63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D30A31" w:rsidRPr="00340AEE" w14:paraId="72D9A23C" w14:textId="3943B393" w:rsidTr="001B4C50">
        <w:tc>
          <w:tcPr>
            <w:tcW w:w="401" w:type="pct"/>
          </w:tcPr>
          <w:p w14:paraId="63F7A9A4" w14:textId="77777777" w:rsidR="00D30A31" w:rsidRPr="00112E98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ОК3</w:t>
            </w:r>
          </w:p>
        </w:tc>
        <w:tc>
          <w:tcPr>
            <w:tcW w:w="291" w:type="pct"/>
          </w:tcPr>
          <w:p w14:paraId="2F33E2E7" w14:textId="2DE9FAAF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74948817" w14:textId="0442D010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0135C1D6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0659DC61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7" w:type="pct"/>
          </w:tcPr>
          <w:p w14:paraId="40681A1B" w14:textId="1234AA0A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74BE4ADD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434B050F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300DE532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201E735A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4B3C0269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58355142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107B2606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5F6E6DDF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2A79FEF8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25374CB5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558682B6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D30A31" w:rsidRPr="00340AEE" w14:paraId="7EC10317" w14:textId="21768FB5" w:rsidTr="001B4C50">
        <w:tc>
          <w:tcPr>
            <w:tcW w:w="401" w:type="pct"/>
          </w:tcPr>
          <w:p w14:paraId="2231C0C6" w14:textId="77777777" w:rsidR="00D30A31" w:rsidRPr="00112E98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ОК4</w:t>
            </w:r>
          </w:p>
        </w:tc>
        <w:tc>
          <w:tcPr>
            <w:tcW w:w="291" w:type="pct"/>
          </w:tcPr>
          <w:p w14:paraId="69BD31D6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1A2DCAA4" w14:textId="30B4EC88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69C3BEA2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15752A84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7" w:type="pct"/>
          </w:tcPr>
          <w:p w14:paraId="4AECBF60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7776B344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1FC83F67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60350418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6CEAF6F7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0D11514D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6C68BC47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090BF0AC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2A1CBA25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2B1DF81B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37C3F568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73AA6933" w14:textId="0E289944" w:rsidR="00D30A31" w:rsidRPr="001B4C50" w:rsidRDefault="00DA406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</w:tr>
      <w:tr w:rsidR="00D30A31" w:rsidRPr="00340AEE" w14:paraId="2A862ABC" w14:textId="63B332A2" w:rsidTr="001B4C50">
        <w:tc>
          <w:tcPr>
            <w:tcW w:w="401" w:type="pct"/>
          </w:tcPr>
          <w:p w14:paraId="4DA09027" w14:textId="77777777" w:rsidR="00D30A31" w:rsidRPr="00112E98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ОК5</w:t>
            </w:r>
          </w:p>
        </w:tc>
        <w:tc>
          <w:tcPr>
            <w:tcW w:w="291" w:type="pct"/>
          </w:tcPr>
          <w:p w14:paraId="23C6F951" w14:textId="075A41BB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23576767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6B269F20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43B37E1E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7" w:type="pct"/>
          </w:tcPr>
          <w:p w14:paraId="57FA2987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3317F7B6" w14:textId="2682EA10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3986C886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02C79A7E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3E7E9722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1978D883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4C16C5F2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20B4C323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51AED09C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3A85C1AC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3863A486" w14:textId="3D1D423D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61AB75A1" w14:textId="03DC7FBE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D30A31" w:rsidRPr="00340AEE" w14:paraId="4A6223AB" w14:textId="5FFF8BEE" w:rsidTr="001B4C50">
        <w:tc>
          <w:tcPr>
            <w:tcW w:w="401" w:type="pct"/>
          </w:tcPr>
          <w:p w14:paraId="78222FC8" w14:textId="77777777" w:rsidR="00D30A31" w:rsidRPr="00112E98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ОК6</w:t>
            </w:r>
          </w:p>
        </w:tc>
        <w:tc>
          <w:tcPr>
            <w:tcW w:w="291" w:type="pct"/>
          </w:tcPr>
          <w:p w14:paraId="5290026B" w14:textId="55BAB2D6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79B998F6" w14:textId="2C985536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602E0A41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614C473D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7" w:type="pct"/>
          </w:tcPr>
          <w:p w14:paraId="4655D104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654068D5" w14:textId="766BA6F6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7302A02C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46C7AE4C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75766C41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5B23E0DD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0A7663D1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7AE0011E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7E97E4F0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2436D3EF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666D3E54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07FD19CD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D30A31" w:rsidRPr="00340AEE" w14:paraId="228988CB" w14:textId="71E340FB" w:rsidTr="001B4C50">
        <w:tc>
          <w:tcPr>
            <w:tcW w:w="401" w:type="pct"/>
          </w:tcPr>
          <w:p w14:paraId="31FF41E5" w14:textId="77777777" w:rsidR="00D30A31" w:rsidRPr="00112E98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ОК7</w:t>
            </w:r>
          </w:p>
        </w:tc>
        <w:tc>
          <w:tcPr>
            <w:tcW w:w="291" w:type="pct"/>
          </w:tcPr>
          <w:p w14:paraId="288FC1D0" w14:textId="1A740A1A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2E0B1750" w14:textId="70B4555E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7A8A2E3A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221C62EE" w14:textId="1DBC8020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7" w:type="pct"/>
          </w:tcPr>
          <w:p w14:paraId="360C01AE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05A9330D" w14:textId="521C2B78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47182E19" w14:textId="430C8376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05AD4DA7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6488A79A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6992B807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3CAAD2C3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0064641A" w14:textId="286EF07C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2660E415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6E1ABAAA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12780D76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22A92B88" w14:textId="722C4C10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D30A31" w:rsidRPr="00340AEE" w14:paraId="649C7182" w14:textId="6FF8C20A" w:rsidTr="001B4C50">
        <w:tc>
          <w:tcPr>
            <w:tcW w:w="401" w:type="pct"/>
          </w:tcPr>
          <w:p w14:paraId="115185BA" w14:textId="77777777" w:rsidR="00D30A31" w:rsidRPr="00112E98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ОК8</w:t>
            </w:r>
          </w:p>
        </w:tc>
        <w:tc>
          <w:tcPr>
            <w:tcW w:w="291" w:type="pct"/>
          </w:tcPr>
          <w:p w14:paraId="7F83E9F6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02B387D2" w14:textId="6ADE74E3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3C6E23BC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685DAFB9" w14:textId="733725F8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7" w:type="pct"/>
          </w:tcPr>
          <w:p w14:paraId="6D2B4789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30645239" w14:textId="25B87E8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13B32D80" w14:textId="31DAB605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5BE54457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057BAA55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7442217E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280BDBD5" w14:textId="53D01966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69FD33FF" w14:textId="2E85A16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31C0B1A0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486B27DB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51E4E981" w14:textId="468C74AF" w:rsidR="00D30A31" w:rsidRPr="001B4C50" w:rsidRDefault="00DA406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55DED7BF" w14:textId="15653325" w:rsidR="00D30A31" w:rsidRPr="001B4C50" w:rsidRDefault="00DA406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</w:tr>
      <w:tr w:rsidR="00D30A31" w:rsidRPr="00340AEE" w14:paraId="58FC0559" w14:textId="63545540" w:rsidTr="001B4C50">
        <w:tc>
          <w:tcPr>
            <w:tcW w:w="401" w:type="pct"/>
          </w:tcPr>
          <w:p w14:paraId="60BB6210" w14:textId="77777777" w:rsidR="00D30A31" w:rsidRPr="00112E98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ОК9</w:t>
            </w:r>
          </w:p>
        </w:tc>
        <w:tc>
          <w:tcPr>
            <w:tcW w:w="291" w:type="pct"/>
          </w:tcPr>
          <w:p w14:paraId="0FADF7DA" w14:textId="581407B3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200A1939" w14:textId="79011880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3E766DEF" w14:textId="5CE8550F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60643593" w14:textId="3A15E056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7" w:type="pct"/>
          </w:tcPr>
          <w:p w14:paraId="7F683ABD" w14:textId="03D35173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5CA26BE8" w14:textId="744C0434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5E1277E0" w14:textId="234A2B3D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058DA8FE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2698B8DE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4BF8F703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29290A2E" w14:textId="6F698FCF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8" w:type="pct"/>
          </w:tcPr>
          <w:p w14:paraId="26784341" w14:textId="3FBEF16F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6EB8E575" w14:textId="448D827A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4647B955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489DC739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67F0AB46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D30A31" w:rsidRPr="00340AEE" w14:paraId="7A880B09" w14:textId="77616F8F" w:rsidTr="001B4C50">
        <w:tc>
          <w:tcPr>
            <w:tcW w:w="401" w:type="pct"/>
          </w:tcPr>
          <w:p w14:paraId="5765FE8C" w14:textId="77777777" w:rsidR="00D30A31" w:rsidRPr="00112E98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ОК10</w:t>
            </w:r>
          </w:p>
        </w:tc>
        <w:tc>
          <w:tcPr>
            <w:tcW w:w="291" w:type="pct"/>
          </w:tcPr>
          <w:p w14:paraId="7EE32B2E" w14:textId="07BEBD68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6BFC7A3F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4FEAAA83" w14:textId="11154FBA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789C4585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7" w:type="pct"/>
          </w:tcPr>
          <w:p w14:paraId="1E23E8AB" w14:textId="13784369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62A1AA95" w14:textId="79A05208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6F19F463" w14:textId="1677F758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51C16722" w14:textId="135896F4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039E7638" w14:textId="48A3DA05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712A0746" w14:textId="50EFC151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74660CD3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0A06F95C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4898F7E4" w14:textId="6667D68D" w:rsidR="00D30A31" w:rsidRPr="001B4C50" w:rsidRDefault="00DA406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2F6ACBE2" w14:textId="389EBD55" w:rsidR="00D30A31" w:rsidRPr="001B4C50" w:rsidRDefault="00DA406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2F1C5FB7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6E90B550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D30A31" w:rsidRPr="00340AEE" w14:paraId="38C2D3AD" w14:textId="0EF41FFD" w:rsidTr="001B4C50">
        <w:tc>
          <w:tcPr>
            <w:tcW w:w="401" w:type="pct"/>
          </w:tcPr>
          <w:p w14:paraId="501C5626" w14:textId="77777777" w:rsidR="00D30A31" w:rsidRPr="00112E98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ОК11</w:t>
            </w:r>
          </w:p>
        </w:tc>
        <w:tc>
          <w:tcPr>
            <w:tcW w:w="291" w:type="pct"/>
          </w:tcPr>
          <w:p w14:paraId="6A21CFA3" w14:textId="1116F520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2E278645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3D56C7AE" w14:textId="1B75CBC5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4537240B" w14:textId="5FCFAFF3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7" w:type="pct"/>
          </w:tcPr>
          <w:p w14:paraId="6F6E9EEC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01D3B747" w14:textId="3D9DE4D4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322AD5DE" w14:textId="6D6073E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305B6C89" w14:textId="284B4B6C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3E5F87CE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71E9C0FA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2F9D1A2D" w14:textId="6B99344A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390204CB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1D7EAE6C" w14:textId="3CD2451D" w:rsidR="00D30A31" w:rsidRPr="001B4C50" w:rsidRDefault="00DA406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1FF63470" w14:textId="69B23E34" w:rsidR="00D30A31" w:rsidRPr="001B4C50" w:rsidRDefault="00DA406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43465FF0" w14:textId="3B75035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7DDB5D50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D30A31" w:rsidRPr="00340AEE" w14:paraId="5A0D1BD0" w14:textId="1B10F3FB" w:rsidTr="001B4C50">
        <w:tc>
          <w:tcPr>
            <w:tcW w:w="401" w:type="pct"/>
          </w:tcPr>
          <w:p w14:paraId="253F739C" w14:textId="77777777" w:rsidR="00D30A31" w:rsidRPr="00112E98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ОК12</w:t>
            </w:r>
          </w:p>
        </w:tc>
        <w:tc>
          <w:tcPr>
            <w:tcW w:w="291" w:type="pct"/>
          </w:tcPr>
          <w:p w14:paraId="0E42E065" w14:textId="54E1916E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36A7496D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4AB8A00E" w14:textId="6C95142E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27E1218A" w14:textId="68AD79D6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7" w:type="pct"/>
          </w:tcPr>
          <w:p w14:paraId="02D0668E" w14:textId="2E342624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0FFB0AA3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2CD3D9C6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56564124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460DF578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208ECBF2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2132C41B" w14:textId="5E406D49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3399F456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343F4762" w14:textId="11D973E9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7AA240A8" w14:textId="30784AC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3D9766DD" w14:textId="38C674B6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7452139C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D30A31" w:rsidRPr="00340AEE" w14:paraId="238195ED" w14:textId="08CE945C" w:rsidTr="001B4C50">
        <w:tc>
          <w:tcPr>
            <w:tcW w:w="401" w:type="pct"/>
          </w:tcPr>
          <w:p w14:paraId="43F0D5AD" w14:textId="77777777" w:rsidR="00D30A31" w:rsidRPr="00112E98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ОК13</w:t>
            </w:r>
          </w:p>
        </w:tc>
        <w:tc>
          <w:tcPr>
            <w:tcW w:w="291" w:type="pct"/>
          </w:tcPr>
          <w:p w14:paraId="094222E5" w14:textId="6ACA4E97" w:rsidR="00D30A31" w:rsidRPr="007D75F5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494164E3" w14:textId="6E35E5E6" w:rsidR="00D30A31" w:rsidRPr="007D75F5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6CC82D0E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5675750F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7" w:type="pct"/>
          </w:tcPr>
          <w:p w14:paraId="7318ADC4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14CF38EF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6CC7DEB2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4AB74381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73A59AFB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33377756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71E9E44C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34E83172" w14:textId="24C189E3" w:rsidR="00D30A31" w:rsidRPr="007D75F5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4ABDA360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68318638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4EF70535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758FAD8C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D30A31" w:rsidRPr="00340AEE" w14:paraId="580C2511" w14:textId="39D51E70" w:rsidTr="001B4C50">
        <w:tc>
          <w:tcPr>
            <w:tcW w:w="401" w:type="pct"/>
          </w:tcPr>
          <w:p w14:paraId="3D617259" w14:textId="77777777" w:rsidR="00D30A31" w:rsidRPr="00112E98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ОК14</w:t>
            </w:r>
          </w:p>
        </w:tc>
        <w:tc>
          <w:tcPr>
            <w:tcW w:w="291" w:type="pct"/>
          </w:tcPr>
          <w:p w14:paraId="5E6CA496" w14:textId="0043EF8D" w:rsidR="00D30A31" w:rsidRPr="007D75F5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08F2E9AF" w14:textId="355CC7FD" w:rsidR="00D30A31" w:rsidRPr="007D75F5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</w:tcPr>
          <w:p w14:paraId="69FB9438" w14:textId="4949B616" w:rsidR="00D30A31" w:rsidRPr="007D75F5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73722AA4" w14:textId="266BA080" w:rsidR="00D30A31" w:rsidRPr="007D75F5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7" w:type="pct"/>
          </w:tcPr>
          <w:p w14:paraId="7DDAD0E8" w14:textId="023AD78B" w:rsidR="00D30A31" w:rsidRPr="007D75F5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</w:tcPr>
          <w:p w14:paraId="4E8D53E2" w14:textId="66CDDA41" w:rsidR="00D30A31" w:rsidRPr="007D75F5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</w:tcPr>
          <w:p w14:paraId="1ED7EBD5" w14:textId="23E36CB3" w:rsidR="00D30A31" w:rsidRPr="007D75F5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</w:tcPr>
          <w:p w14:paraId="5C7EFEFA" w14:textId="49678844" w:rsidR="00D30A31" w:rsidRPr="007D75F5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14:paraId="0F08AA4B" w14:textId="0C3E3442" w:rsidR="00D30A31" w:rsidRPr="007D75F5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14:paraId="5A79C12F" w14:textId="3A528ED4" w:rsidR="00D30A31" w:rsidRPr="007D75F5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14:paraId="0BF4FBEC" w14:textId="13DDAD6B" w:rsidR="00D30A31" w:rsidRPr="007D75F5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14:paraId="50714A06" w14:textId="094E1739" w:rsidR="00D30A31" w:rsidRPr="007D75F5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2531B859" w14:textId="4AC52CA2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7F7A04F2" w14:textId="52315CE2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071CB739" w14:textId="7099AA90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73ADAA32" w14:textId="5736E91C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30A31" w:rsidRPr="00340AEE" w14:paraId="481FC05C" w14:textId="7A2C8E94" w:rsidTr="001B4C50">
        <w:tc>
          <w:tcPr>
            <w:tcW w:w="401" w:type="pct"/>
          </w:tcPr>
          <w:p w14:paraId="64F6DA62" w14:textId="77777777" w:rsidR="00D30A31" w:rsidRPr="00112E98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ОК15</w:t>
            </w:r>
          </w:p>
        </w:tc>
        <w:tc>
          <w:tcPr>
            <w:tcW w:w="291" w:type="pct"/>
          </w:tcPr>
          <w:p w14:paraId="6D24E04E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3ABDF018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23B0A7F4" w14:textId="23325848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4B28104F" w14:textId="5D7199AC" w:rsidR="00D30A31" w:rsidRPr="007D75F5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7" w:type="pct"/>
          </w:tcPr>
          <w:p w14:paraId="5B068A47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24F3AEFF" w14:textId="3B2C54A6" w:rsidR="00D30A31" w:rsidRPr="007D75F5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</w:tcPr>
          <w:p w14:paraId="338D2103" w14:textId="0D52C3C0" w:rsidR="00D30A31" w:rsidRPr="007D75F5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</w:tcPr>
          <w:p w14:paraId="483848A8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32482355" w14:textId="18443FDD" w:rsidR="00D30A31" w:rsidRPr="007D75F5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14:paraId="1480469A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182149CE" w14:textId="6A213B51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8" w:type="pct"/>
          </w:tcPr>
          <w:p w14:paraId="50191EBB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6EBCBCEE" w14:textId="76093478" w:rsidR="00D30A31" w:rsidRPr="001B4C50" w:rsidRDefault="00DA406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59A8DDDC" w14:textId="5A2EC8CB" w:rsidR="00D30A31" w:rsidRPr="001B4C50" w:rsidRDefault="00DA406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3E54343D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3F64D08B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D30A31" w:rsidRPr="00340AEE" w14:paraId="4659607E" w14:textId="7070B5C2" w:rsidTr="001B4C50">
        <w:tc>
          <w:tcPr>
            <w:tcW w:w="401" w:type="pct"/>
          </w:tcPr>
          <w:p w14:paraId="052367FC" w14:textId="77777777" w:rsidR="00D30A31" w:rsidRPr="00112E98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ОК16</w:t>
            </w:r>
          </w:p>
        </w:tc>
        <w:tc>
          <w:tcPr>
            <w:tcW w:w="291" w:type="pct"/>
          </w:tcPr>
          <w:p w14:paraId="3A58EADD" w14:textId="49A747DD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00370298" w14:textId="317CD5DC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596B40AF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029D4DA6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7" w:type="pct"/>
          </w:tcPr>
          <w:p w14:paraId="67B89386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2F005AB1" w14:textId="2E0A110C" w:rsidR="00D30A31" w:rsidRPr="007D75F5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</w:tcPr>
          <w:p w14:paraId="3BA40F11" w14:textId="102D1EFA" w:rsidR="00D30A31" w:rsidRPr="007D75F5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</w:tcPr>
          <w:p w14:paraId="1FE2E60E" w14:textId="14F182A1" w:rsidR="00D30A31" w:rsidRPr="007D75F5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14:paraId="5EA0699F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4B00DDFD" w14:textId="38404706" w:rsidR="00D30A31" w:rsidRPr="007D75F5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14:paraId="7B511BF5" w14:textId="214A3E2F" w:rsidR="00D30A31" w:rsidRPr="007D75F5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14:paraId="71AA792A" w14:textId="1D2513F8" w:rsidR="00D30A31" w:rsidRPr="007D75F5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33F74781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307EF475" w14:textId="371C98B2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1175091E" w14:textId="6A5AC3F6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51EB8ADB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D30A31" w:rsidRPr="00340AEE" w14:paraId="6C203484" w14:textId="3C7AA297" w:rsidTr="001B4C50">
        <w:tc>
          <w:tcPr>
            <w:tcW w:w="401" w:type="pct"/>
          </w:tcPr>
          <w:p w14:paraId="6DD7A13B" w14:textId="77777777" w:rsidR="00D30A31" w:rsidRPr="00112E98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ОК17</w:t>
            </w:r>
          </w:p>
        </w:tc>
        <w:tc>
          <w:tcPr>
            <w:tcW w:w="291" w:type="pct"/>
          </w:tcPr>
          <w:p w14:paraId="04513E03" w14:textId="0FB19482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3BC4AA05" w14:textId="2A9AFB65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02BB4CC0" w14:textId="16AB2610" w:rsidR="00D30A31" w:rsidRPr="007D75F5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667C0770" w14:textId="3EDFFB85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7" w:type="pct"/>
          </w:tcPr>
          <w:p w14:paraId="3F363B8A" w14:textId="31C0F0A3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1E970489" w14:textId="51DC7674" w:rsidR="00D30A31" w:rsidRPr="007D75F5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2295C8B9" w14:textId="11B926CC" w:rsidR="00D30A31" w:rsidRPr="007D75F5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67422996" w14:textId="07120DBF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70424B29" w14:textId="5AA5FD40" w:rsidR="00D30A31" w:rsidRPr="007D75F5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3A4A64C6" w14:textId="2CF1682D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5308C397" w14:textId="44365DB7" w:rsidR="00D30A31" w:rsidRPr="007D75F5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12445286" w14:textId="74B60760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621E89E9" w14:textId="5D239875" w:rsidR="00D30A31" w:rsidRPr="001B4C50" w:rsidRDefault="008E294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489DA86E" w14:textId="399C9DA4" w:rsidR="00D30A31" w:rsidRPr="001B4C50" w:rsidRDefault="008E294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6353564E" w14:textId="48586DF3" w:rsidR="00D30A31" w:rsidRPr="001B4C50" w:rsidRDefault="008E294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0F22E015" w14:textId="037EE729" w:rsidR="00D30A31" w:rsidRPr="001B4C50" w:rsidRDefault="008E294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</w:tr>
      <w:tr w:rsidR="00D30A31" w:rsidRPr="00340AEE" w14:paraId="4C244C2F" w14:textId="1BBFC83B" w:rsidTr="001B4C50">
        <w:tc>
          <w:tcPr>
            <w:tcW w:w="401" w:type="pct"/>
          </w:tcPr>
          <w:p w14:paraId="2A8B90CF" w14:textId="77777777" w:rsidR="00D30A31" w:rsidRPr="00112E98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ОК18</w:t>
            </w:r>
          </w:p>
        </w:tc>
        <w:tc>
          <w:tcPr>
            <w:tcW w:w="291" w:type="pct"/>
          </w:tcPr>
          <w:p w14:paraId="473F1B8F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5B1105EE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371D5227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7AE58213" w14:textId="158F36FB" w:rsidR="00D30A31" w:rsidRPr="007D75F5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7" w:type="pct"/>
          </w:tcPr>
          <w:p w14:paraId="51BBFFEC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3455E5AA" w14:textId="323CF807" w:rsidR="00D30A31" w:rsidRPr="007D75F5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5E5877EF" w14:textId="6803EAE6" w:rsidR="00D30A31" w:rsidRPr="007D75F5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02FDE91D" w14:textId="77777777" w:rsidR="00D30A31" w:rsidRPr="007D75F5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14:paraId="61E4B67B" w14:textId="795768E5" w:rsidR="00D30A31" w:rsidRPr="007D75F5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1E396853" w14:textId="322C1E33" w:rsidR="00D30A31" w:rsidRPr="007D75F5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14:paraId="1B640841" w14:textId="7C67B8DE" w:rsidR="00D30A31" w:rsidRPr="007D75F5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14:paraId="679D5FC1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1B6F6D85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1CC94B34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7156D318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2AED2B51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D30A31" w:rsidRPr="00340AEE" w14:paraId="4B48AFB4" w14:textId="3F6427AB" w:rsidTr="001B4C50">
        <w:tc>
          <w:tcPr>
            <w:tcW w:w="401" w:type="pct"/>
          </w:tcPr>
          <w:p w14:paraId="278B741A" w14:textId="77777777" w:rsidR="00D30A31" w:rsidRPr="00112E98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ОК19</w:t>
            </w:r>
          </w:p>
        </w:tc>
        <w:tc>
          <w:tcPr>
            <w:tcW w:w="291" w:type="pct"/>
          </w:tcPr>
          <w:p w14:paraId="2BF1D8CC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7816CB4B" w14:textId="4177C87E" w:rsidR="00D30A31" w:rsidRPr="007D75F5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</w:tcPr>
          <w:p w14:paraId="1D81FD80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1EE6D7B7" w14:textId="7CD9900A" w:rsidR="00D30A31" w:rsidRPr="007D75F5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7" w:type="pct"/>
          </w:tcPr>
          <w:p w14:paraId="18EE5482" w14:textId="54B69E09" w:rsidR="00D30A31" w:rsidRPr="007D75F5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</w:tcPr>
          <w:p w14:paraId="0A2CCE94" w14:textId="29601640" w:rsidR="00D30A31" w:rsidRPr="007D75F5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73FDC4F3" w14:textId="66424EDE" w:rsidR="00D30A31" w:rsidRPr="007D75F5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69799F87" w14:textId="18D88EA4" w:rsidR="00D30A31" w:rsidRPr="007D75F5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79E9E49E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1CF474CA" w14:textId="46E4E3F2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693138BB" w14:textId="5609A7DC" w:rsidR="00D30A31" w:rsidRPr="007D75F5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205A457D" w14:textId="4B7980CF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422880EF" w14:textId="3676C83E" w:rsidR="00D30A31" w:rsidRPr="001B4C50" w:rsidRDefault="008E294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26E73754" w14:textId="05ECBCC8" w:rsidR="00D30A31" w:rsidRPr="001B4C50" w:rsidRDefault="008E294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0F425794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7F2675DE" w14:textId="49604EA9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30A31" w:rsidRPr="00340AEE" w14:paraId="5FAEE662" w14:textId="7ADA8234" w:rsidTr="001B4C50">
        <w:tc>
          <w:tcPr>
            <w:tcW w:w="401" w:type="pct"/>
          </w:tcPr>
          <w:p w14:paraId="3E896BA0" w14:textId="77777777" w:rsidR="00D30A31" w:rsidRPr="00112E98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ОК20</w:t>
            </w:r>
          </w:p>
        </w:tc>
        <w:tc>
          <w:tcPr>
            <w:tcW w:w="291" w:type="pct"/>
          </w:tcPr>
          <w:p w14:paraId="38F2ADCB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51022853" w14:textId="7453657B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</w:tcPr>
          <w:p w14:paraId="5AD1E15A" w14:textId="0F4F4F88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40BF146F" w14:textId="1BF07F61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7" w:type="pct"/>
          </w:tcPr>
          <w:p w14:paraId="7D7FBEE3" w14:textId="54A6BEBF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</w:tcPr>
          <w:p w14:paraId="28CAFF21" w14:textId="70AACF13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0EAA67CA" w14:textId="63D6EE5B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3A5C58D8" w14:textId="5ED7C0A8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14:paraId="03C9339C" w14:textId="47830CF9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58CD92AE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61810117" w14:textId="0995863A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2D13AE11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67098C6D" w14:textId="70C92210" w:rsidR="00D30A31" w:rsidRPr="001B4C50" w:rsidRDefault="001B4C50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745D3206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3654F6C2" w14:textId="3910107C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748B3D93" w14:textId="2B53632A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30A31" w:rsidRPr="00340AEE" w14:paraId="6241D1DF" w14:textId="4C9531ED" w:rsidTr="001B4C50">
        <w:tc>
          <w:tcPr>
            <w:tcW w:w="401" w:type="pct"/>
          </w:tcPr>
          <w:p w14:paraId="53C91DF5" w14:textId="77777777" w:rsidR="00D30A31" w:rsidRPr="00112E98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ОК21</w:t>
            </w:r>
          </w:p>
        </w:tc>
        <w:tc>
          <w:tcPr>
            <w:tcW w:w="291" w:type="pct"/>
          </w:tcPr>
          <w:p w14:paraId="658F3078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41435E16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507D3A72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6F381A0D" w14:textId="484B0369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7" w:type="pct"/>
          </w:tcPr>
          <w:p w14:paraId="564C617A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4B446FCB" w14:textId="00CEB0A9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1B819CDC" w14:textId="145BEAE2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566B5CCB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6FD3AC6A" w14:textId="254EAF61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268A4217" w14:textId="56AAE1F5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21162F45" w14:textId="74AB61A9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6B202568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4B480197" w14:textId="3E691732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2471CC9B" w14:textId="6F2CA94F" w:rsidR="00D30A31" w:rsidRPr="001B4C50" w:rsidRDefault="001B4C50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3CC32C7A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268E19D1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D30A31" w:rsidRPr="00340AEE" w14:paraId="48BC3E1A" w14:textId="7CC1C34C" w:rsidTr="001B4C50">
        <w:tc>
          <w:tcPr>
            <w:tcW w:w="401" w:type="pct"/>
          </w:tcPr>
          <w:p w14:paraId="121D4A95" w14:textId="77777777" w:rsidR="00D30A31" w:rsidRPr="00112E98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ОК22</w:t>
            </w:r>
          </w:p>
        </w:tc>
        <w:tc>
          <w:tcPr>
            <w:tcW w:w="291" w:type="pct"/>
          </w:tcPr>
          <w:p w14:paraId="08C2DF31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36F922F5" w14:textId="6DCE76E5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0EBEE7C6" w14:textId="53654FB4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</w:tcPr>
          <w:p w14:paraId="4CCE5771" w14:textId="24B41B9D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7" w:type="pct"/>
          </w:tcPr>
          <w:p w14:paraId="22FD72F4" w14:textId="2C942995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702FB981" w14:textId="4B0C00E9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71EC72E9" w14:textId="268BC4EF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170147F6" w14:textId="5B0ED9F1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273270D3" w14:textId="25EDC668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14:paraId="551F1AEE" w14:textId="5FADB461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14:paraId="2558F2DB" w14:textId="63CBD993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60697F98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A50C15C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716C9C8" w14:textId="1F683250" w:rsidR="00D30A31" w:rsidRPr="001B4C50" w:rsidRDefault="001B4C50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047AB96" w14:textId="7B5EEF37" w:rsidR="00D30A31" w:rsidRPr="001B4C50" w:rsidRDefault="001B4C50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88E8098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D30A31" w:rsidRPr="00340AEE" w14:paraId="04807190" w14:textId="117F5BF8" w:rsidTr="001B4C50">
        <w:tc>
          <w:tcPr>
            <w:tcW w:w="401" w:type="pct"/>
          </w:tcPr>
          <w:p w14:paraId="78A73E17" w14:textId="77777777" w:rsidR="00D30A31" w:rsidRPr="00112E98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ОК23</w:t>
            </w:r>
          </w:p>
        </w:tc>
        <w:tc>
          <w:tcPr>
            <w:tcW w:w="291" w:type="pct"/>
          </w:tcPr>
          <w:p w14:paraId="4305DF9B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536022D6" w14:textId="1E66D33E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2A254A4E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73A04EA6" w14:textId="69C2A825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7" w:type="pct"/>
          </w:tcPr>
          <w:p w14:paraId="67F63EF9" w14:textId="6BB97D3D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6CDABC48" w14:textId="46067948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1E761097" w14:textId="01679D32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32674334" w14:textId="7F063910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3E89ED45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4C603F91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23736CCD" w14:textId="2CC819F8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1E21C71F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10E0B127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16F8E42F" w14:textId="654E616B" w:rsidR="00D30A31" w:rsidRPr="001B4C50" w:rsidRDefault="001B4C50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6556AFB2" w14:textId="0AFC38F7" w:rsidR="00D30A31" w:rsidRPr="001B4C50" w:rsidRDefault="001B4C50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499F2A96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D30A31" w:rsidRPr="00340AEE" w14:paraId="792CD81C" w14:textId="0B218FE1" w:rsidTr="001B4C50">
        <w:tc>
          <w:tcPr>
            <w:tcW w:w="401" w:type="pct"/>
          </w:tcPr>
          <w:p w14:paraId="4E9148B9" w14:textId="77777777" w:rsidR="00D30A31" w:rsidRPr="00112E98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ОК24</w:t>
            </w:r>
          </w:p>
        </w:tc>
        <w:tc>
          <w:tcPr>
            <w:tcW w:w="291" w:type="pct"/>
          </w:tcPr>
          <w:p w14:paraId="369FCFE1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2BF6A915" w14:textId="0F5FF426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</w:tcPr>
          <w:p w14:paraId="30C142E7" w14:textId="31BF34F9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</w:tcPr>
          <w:p w14:paraId="01305B35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7" w:type="pct"/>
          </w:tcPr>
          <w:p w14:paraId="3727B814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09CD971C" w14:textId="1399078D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2F2AC2D2" w14:textId="4AF94C37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</w:tcPr>
          <w:p w14:paraId="1680CE3B" w14:textId="592DBEB0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14:paraId="66745C09" w14:textId="1ED12965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14:paraId="18FBC4BA" w14:textId="2308AC92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14:paraId="0DB6C5ED" w14:textId="70C3787F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37D3CAF9" w14:textId="7C7B58C0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531E7CEF" w14:textId="26D2B520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53ABCBCB" w14:textId="4EB23CC8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00B604F7" w14:textId="09220F36" w:rsidR="00D30A31" w:rsidRPr="001B4C50" w:rsidRDefault="001B4C50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61E91F84" w14:textId="3E398CBA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30A31" w:rsidRPr="00340AEE" w14:paraId="292C73F0" w14:textId="137E18A1" w:rsidTr="001B4C50">
        <w:tc>
          <w:tcPr>
            <w:tcW w:w="401" w:type="pct"/>
          </w:tcPr>
          <w:p w14:paraId="486B92B2" w14:textId="77777777" w:rsidR="00D30A31" w:rsidRPr="00112E98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ОК25</w:t>
            </w:r>
          </w:p>
        </w:tc>
        <w:tc>
          <w:tcPr>
            <w:tcW w:w="291" w:type="pct"/>
          </w:tcPr>
          <w:p w14:paraId="61E79F7D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0DDE5CAC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2695F94B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62897EAC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7" w:type="pct"/>
          </w:tcPr>
          <w:p w14:paraId="4FCD70D0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176DBDB9" w14:textId="2D613397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681413BC" w14:textId="0504EB85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6545EF9B" w14:textId="28CC019E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4706051E" w14:textId="3566DBFF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4CFF3ABF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767D8BF9" w14:textId="4612980F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496FC073" w14:textId="526049CB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5F36D251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552F65C2" w14:textId="07D38C53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165FB8BE" w14:textId="7AAE35EC" w:rsidR="00D30A31" w:rsidRPr="001B4C50" w:rsidRDefault="001B4C50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713F0EC3" w14:textId="6F26186A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30A31" w:rsidRPr="00340AEE" w14:paraId="6CC3C1DF" w14:textId="3F40D603" w:rsidTr="001B4C50">
        <w:tc>
          <w:tcPr>
            <w:tcW w:w="401" w:type="pct"/>
          </w:tcPr>
          <w:p w14:paraId="29688BE4" w14:textId="77777777" w:rsidR="00D30A31" w:rsidRPr="00112E98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ОК26</w:t>
            </w:r>
          </w:p>
        </w:tc>
        <w:tc>
          <w:tcPr>
            <w:tcW w:w="291" w:type="pct"/>
          </w:tcPr>
          <w:p w14:paraId="2ACB6B2B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58DB1315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6777EAE3" w14:textId="1D91E086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7E7AF3A2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7" w:type="pct"/>
          </w:tcPr>
          <w:p w14:paraId="4DE180A4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5F10F7E8" w14:textId="005F2A1C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29036170" w14:textId="5DDF14D7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01BDDD95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6BEA5313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1781F7B8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700902F7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24C3B59E" w14:textId="522F5D70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031B39DB" w14:textId="38BAF4DE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468736AA" w14:textId="08579E7E" w:rsidR="00D30A31" w:rsidRPr="001B4C50" w:rsidRDefault="001B4C50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4C48E2C3" w14:textId="2467EFB6" w:rsidR="00D30A31" w:rsidRPr="001B4C50" w:rsidRDefault="001B4C50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23303CDE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D30A31" w:rsidRPr="00340AEE" w14:paraId="558578FD" w14:textId="18BA8F14" w:rsidTr="001B4C50">
        <w:tc>
          <w:tcPr>
            <w:tcW w:w="401" w:type="pct"/>
            <w:tcBorders>
              <w:bottom w:val="single" w:sz="4" w:space="0" w:color="auto"/>
            </w:tcBorders>
          </w:tcPr>
          <w:p w14:paraId="2CF18A3D" w14:textId="77777777" w:rsidR="00D30A31" w:rsidRPr="00112E98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ОК27</w:t>
            </w:r>
          </w:p>
        </w:tc>
        <w:tc>
          <w:tcPr>
            <w:tcW w:w="291" w:type="pct"/>
            <w:tcBorders>
              <w:bottom w:val="single" w:sz="4" w:space="0" w:color="auto"/>
            </w:tcBorders>
          </w:tcPr>
          <w:p w14:paraId="4951144F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14:paraId="468505D9" w14:textId="7E207809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14:paraId="783E25ED" w14:textId="3EA9F61E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14:paraId="0341FBF9" w14:textId="1953B8B0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14:paraId="156C3123" w14:textId="3BE0FEF8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14:paraId="72A5CF99" w14:textId="41A2516D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14:paraId="5E1A2727" w14:textId="0B1A9A91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14:paraId="2C5CE5B3" w14:textId="16A86998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14:paraId="02E4D867" w14:textId="55E7B98B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14:paraId="204E88C3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14:paraId="7FE17429" w14:textId="35C5F4B8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14:paraId="07323924" w14:textId="064A0DEA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CC6D174" w14:textId="4CA0D44C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25E0B88" w14:textId="448F684B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CED49AE" w14:textId="4263EBD7" w:rsidR="00D30A31" w:rsidRPr="001B4C50" w:rsidRDefault="001B4C50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63079EB" w14:textId="1ABD6DA8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30A31" w:rsidRPr="00340AEE" w14:paraId="14076FFF" w14:textId="1BAF57B0" w:rsidTr="001B4C50">
        <w:tc>
          <w:tcPr>
            <w:tcW w:w="401" w:type="pct"/>
            <w:shd w:val="clear" w:color="auto" w:fill="D9D9D9" w:themeFill="background1" w:themeFillShade="D9"/>
          </w:tcPr>
          <w:p w14:paraId="7C7F6E41" w14:textId="230FEDFC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291" w:type="pct"/>
            <w:shd w:val="clear" w:color="auto" w:fill="D9D9D9" w:themeFill="background1" w:themeFillShade="D9"/>
          </w:tcPr>
          <w:p w14:paraId="3FB5A67B" w14:textId="3529ADFF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86" w:type="pct"/>
            <w:shd w:val="clear" w:color="auto" w:fill="D9D9D9" w:themeFill="background1" w:themeFillShade="D9"/>
          </w:tcPr>
          <w:p w14:paraId="36C081B2" w14:textId="1B04D420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86" w:type="pct"/>
            <w:shd w:val="clear" w:color="auto" w:fill="D9D9D9" w:themeFill="background1" w:themeFillShade="D9"/>
          </w:tcPr>
          <w:p w14:paraId="123C484F" w14:textId="234A83DA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86" w:type="pct"/>
            <w:shd w:val="clear" w:color="auto" w:fill="D9D9D9" w:themeFill="background1" w:themeFillShade="D9"/>
          </w:tcPr>
          <w:p w14:paraId="2DAEAC7B" w14:textId="7CB10CD2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40A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87" w:type="pct"/>
            <w:shd w:val="clear" w:color="auto" w:fill="D9D9D9" w:themeFill="background1" w:themeFillShade="D9"/>
          </w:tcPr>
          <w:p w14:paraId="211BC3DA" w14:textId="2F45D132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286" w:type="pct"/>
            <w:shd w:val="clear" w:color="auto" w:fill="D9D9D9" w:themeFill="background1" w:themeFillShade="D9"/>
          </w:tcPr>
          <w:p w14:paraId="41353B84" w14:textId="24773D36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40A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86" w:type="pct"/>
            <w:shd w:val="clear" w:color="auto" w:fill="D9D9D9" w:themeFill="background1" w:themeFillShade="D9"/>
          </w:tcPr>
          <w:p w14:paraId="32390F12" w14:textId="0D74167D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40A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286" w:type="pct"/>
            <w:shd w:val="clear" w:color="auto" w:fill="D9D9D9" w:themeFill="background1" w:themeFillShade="D9"/>
          </w:tcPr>
          <w:p w14:paraId="5203F064" w14:textId="398F7308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40A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288" w:type="pct"/>
            <w:shd w:val="clear" w:color="auto" w:fill="D9D9D9" w:themeFill="background1" w:themeFillShade="D9"/>
          </w:tcPr>
          <w:p w14:paraId="7C2A17C6" w14:textId="4F3CC788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40A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288" w:type="pct"/>
            <w:shd w:val="clear" w:color="auto" w:fill="D9D9D9" w:themeFill="background1" w:themeFillShade="D9"/>
          </w:tcPr>
          <w:p w14:paraId="75DEF2E6" w14:textId="69BF8D23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288" w:type="pct"/>
            <w:shd w:val="clear" w:color="auto" w:fill="D9D9D9" w:themeFill="background1" w:themeFillShade="D9"/>
          </w:tcPr>
          <w:p w14:paraId="05195805" w14:textId="749664A8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40A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288" w:type="pct"/>
            <w:shd w:val="clear" w:color="auto" w:fill="D9D9D9" w:themeFill="background1" w:themeFillShade="D9"/>
          </w:tcPr>
          <w:p w14:paraId="38527209" w14:textId="48A08548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40A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EDA247" w14:textId="5125E58F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40A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7763EC" w14:textId="35E486F3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40A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411E50" w14:textId="1B19F69D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40A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34CB24" w14:textId="4E16B2CF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40A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</w:tr>
      <w:tr w:rsidR="00D30A31" w:rsidRPr="00340AEE" w14:paraId="6D8C2A18" w14:textId="77777777" w:rsidTr="001B4C50">
        <w:tc>
          <w:tcPr>
            <w:tcW w:w="401" w:type="pct"/>
          </w:tcPr>
          <w:p w14:paraId="6B2BBE37" w14:textId="553924DA" w:rsidR="00D30A31" w:rsidRPr="00112E98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ОК28</w:t>
            </w:r>
          </w:p>
        </w:tc>
        <w:tc>
          <w:tcPr>
            <w:tcW w:w="291" w:type="pct"/>
          </w:tcPr>
          <w:p w14:paraId="082D3F17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4ADA199D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2C158815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5112649F" w14:textId="2CC000BF" w:rsidR="00D30A31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7" w:type="pct"/>
          </w:tcPr>
          <w:p w14:paraId="49AAFD2E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3FBFAA3F" w14:textId="5CE97913" w:rsidR="00D30A31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36F3193D" w14:textId="03D6B801" w:rsidR="00D30A31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271C17A6" w14:textId="5F5DB9A1" w:rsidR="00D30A31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7BC3F0A6" w14:textId="29A74954" w:rsidR="00D30A31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26F41D19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7E0D073E" w14:textId="11B4EE51" w:rsidR="00D30A31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54DBDA72" w14:textId="40645721" w:rsidR="00D30A31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11582A3F" w14:textId="04440444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7E597CC3" w14:textId="2AE73E0B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4A1448CA" w14:textId="38A19BEA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07394248" w14:textId="20A36D3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30A31" w:rsidRPr="00340AEE" w14:paraId="24B208D7" w14:textId="61CF9E98" w:rsidTr="001B4C50">
        <w:tc>
          <w:tcPr>
            <w:tcW w:w="401" w:type="pct"/>
          </w:tcPr>
          <w:p w14:paraId="7C605529" w14:textId="77777777" w:rsidR="00D30A31" w:rsidRPr="00112E98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ОК29</w:t>
            </w:r>
          </w:p>
        </w:tc>
        <w:tc>
          <w:tcPr>
            <w:tcW w:w="291" w:type="pct"/>
          </w:tcPr>
          <w:p w14:paraId="16B009B2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7A70B89E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51678620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0B9155DE" w14:textId="687094EB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7" w:type="pct"/>
          </w:tcPr>
          <w:p w14:paraId="6197C9C3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17242CD0" w14:textId="420DF80D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61D7DB69" w14:textId="2CF1EE27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31093FA9" w14:textId="584A296E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4ADBFB2E" w14:textId="302443F1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743FE3CE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52135CB5" w14:textId="7A4F4C5D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4BD863CB" w14:textId="4F31877E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47794CFF" w14:textId="7C76782E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138B9BD8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6DE672B3" w14:textId="0E5B5EF7" w:rsidR="00D30A31" w:rsidRPr="001B4C50" w:rsidRDefault="001B4C50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3CCB36F0" w14:textId="73862641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30A31" w:rsidRPr="00340AEE" w14:paraId="632BEF6A" w14:textId="3B160801" w:rsidTr="001B4C50">
        <w:tc>
          <w:tcPr>
            <w:tcW w:w="401" w:type="pct"/>
          </w:tcPr>
          <w:p w14:paraId="5D09D4A1" w14:textId="77777777" w:rsidR="00D30A31" w:rsidRPr="00112E98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ОК30</w:t>
            </w:r>
          </w:p>
        </w:tc>
        <w:tc>
          <w:tcPr>
            <w:tcW w:w="291" w:type="pct"/>
          </w:tcPr>
          <w:p w14:paraId="5D2F0AFD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70C57854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62A62859" w14:textId="7E7FBF33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</w:tcPr>
          <w:p w14:paraId="1B66C5A9" w14:textId="00DAD81B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7" w:type="pct"/>
          </w:tcPr>
          <w:p w14:paraId="50B9AA60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7DCA17BD" w14:textId="66A13E07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4CFD98F5" w14:textId="52D5718D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37E1CD0A" w14:textId="61721FD0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6C83D0E5" w14:textId="011CC866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14:paraId="17F1E059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35387340" w14:textId="723B567C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51AA2B93" w14:textId="6971D0C6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085691A1" w14:textId="4123E434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7C1D7E30" w14:textId="75D9D742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127EFA31" w14:textId="6256E49F" w:rsidR="00D30A31" w:rsidRPr="001B4C50" w:rsidRDefault="001B4C50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2C50DBEE" w14:textId="660597A6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30A31" w:rsidRPr="00340AEE" w14:paraId="01009F2B" w14:textId="7B47387A" w:rsidTr="001B4C50">
        <w:tc>
          <w:tcPr>
            <w:tcW w:w="401" w:type="pct"/>
          </w:tcPr>
          <w:p w14:paraId="278C9438" w14:textId="77777777" w:rsidR="00D30A31" w:rsidRPr="00112E98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ОК31</w:t>
            </w:r>
          </w:p>
        </w:tc>
        <w:tc>
          <w:tcPr>
            <w:tcW w:w="291" w:type="pct"/>
          </w:tcPr>
          <w:p w14:paraId="571EF299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594DB1A5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14A4ED85" w14:textId="3676822B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1638D458" w14:textId="7B6C7D84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7" w:type="pct"/>
          </w:tcPr>
          <w:p w14:paraId="1D370352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628721FA" w14:textId="0C181F40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752F4EB5" w14:textId="14739C1D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32EB5C42" w14:textId="3238D16A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0A3F160A" w14:textId="48C690EC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313D2ABE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129D7BD7" w14:textId="04B2772B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3EA49F27" w14:textId="4D926065" w:rsidR="00D30A31" w:rsidRPr="00F91C93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4C7A6FE9" w14:textId="3A8D9F20" w:rsidR="00D30A31" w:rsidRPr="001B4C50" w:rsidRDefault="001B4C50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10242832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5626C4E1" w14:textId="5BA01EBB" w:rsidR="00D30A31" w:rsidRPr="001B4C50" w:rsidRDefault="001B4C50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285BC6DA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D30A31" w:rsidRPr="00340AEE" w14:paraId="6C48E034" w14:textId="3EBF2577" w:rsidTr="001B4C50">
        <w:tc>
          <w:tcPr>
            <w:tcW w:w="401" w:type="pct"/>
          </w:tcPr>
          <w:p w14:paraId="0FE6D585" w14:textId="77777777" w:rsidR="00D30A31" w:rsidRPr="00112E98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ОК32</w:t>
            </w:r>
          </w:p>
        </w:tc>
        <w:tc>
          <w:tcPr>
            <w:tcW w:w="291" w:type="pct"/>
          </w:tcPr>
          <w:p w14:paraId="2599F8D4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1EEBB41F" w14:textId="0A7A4509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</w:tcPr>
          <w:p w14:paraId="5369D5F3" w14:textId="3A7C5985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1E41B4D1" w14:textId="4F832865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7" w:type="pct"/>
          </w:tcPr>
          <w:p w14:paraId="59C27683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14496F76" w14:textId="75B185CD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6045BC9C" w14:textId="366704E1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6E619618" w14:textId="2B5377EB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14:paraId="30C8065D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04A8EA24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5F2B1E13" w14:textId="29330BDF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142DA52F" w14:textId="265B4593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3626AD3A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04D069E8" w14:textId="661E4FA9" w:rsidR="00D30A31" w:rsidRPr="001B4C50" w:rsidRDefault="001B4C50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4A7BA8F8" w14:textId="4FAA843E" w:rsidR="00D30A31" w:rsidRPr="001B4C50" w:rsidRDefault="001B4C50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050E1B12" w14:textId="4AD6FDB6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30A31" w:rsidRPr="00340AEE" w14:paraId="0E2FA9C9" w14:textId="004F2752" w:rsidTr="001B4C50">
        <w:tc>
          <w:tcPr>
            <w:tcW w:w="401" w:type="pct"/>
          </w:tcPr>
          <w:p w14:paraId="42CE15E3" w14:textId="77777777" w:rsidR="00D30A31" w:rsidRPr="00112E98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ОК33</w:t>
            </w:r>
          </w:p>
        </w:tc>
        <w:tc>
          <w:tcPr>
            <w:tcW w:w="291" w:type="pct"/>
          </w:tcPr>
          <w:p w14:paraId="772A8DFD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36960BA9" w14:textId="7B84D3B3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354A29D6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7933CF9B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7" w:type="pct"/>
          </w:tcPr>
          <w:p w14:paraId="53B0577B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2F18F25C" w14:textId="7DAF890F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</w:tcPr>
          <w:p w14:paraId="6B1683BE" w14:textId="31BA84A5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59C9056F" w14:textId="5B7F894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0FE26571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7B5A6C06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56EF296D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30150F31" w14:textId="46C252BE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32F4A76A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6EC75476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70003397" w14:textId="57E38D24" w:rsidR="00D30A31" w:rsidRPr="001B4C50" w:rsidRDefault="001B4C50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52C82A74" w14:textId="33E2F9B6" w:rsidR="00D30A31" w:rsidRPr="001B4C50" w:rsidRDefault="001B4C50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</w:tr>
      <w:tr w:rsidR="00D30A31" w:rsidRPr="00340AEE" w14:paraId="780B4E6D" w14:textId="6D2B6716" w:rsidTr="001B4C50">
        <w:tc>
          <w:tcPr>
            <w:tcW w:w="401" w:type="pct"/>
          </w:tcPr>
          <w:p w14:paraId="55914894" w14:textId="77777777" w:rsidR="00D30A31" w:rsidRPr="00112E98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ОК34</w:t>
            </w:r>
          </w:p>
        </w:tc>
        <w:tc>
          <w:tcPr>
            <w:tcW w:w="291" w:type="pct"/>
          </w:tcPr>
          <w:p w14:paraId="419A3753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544931A9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1702F750" w14:textId="63005E2F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</w:tcPr>
          <w:p w14:paraId="67D68683" w14:textId="1C27B354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7" w:type="pct"/>
          </w:tcPr>
          <w:p w14:paraId="2BF33040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2B8EC6DE" w14:textId="3A1754AA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1F6FEE4B" w14:textId="2C17CB9C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24157D34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6770F214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7303E053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76C1C20A" w14:textId="27EAEEF3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023DFD70" w14:textId="7ADD9A7E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1F305249" w14:textId="2DD6B0E3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1BD16E86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4C89D768" w14:textId="1B9901B7" w:rsidR="00D30A31" w:rsidRPr="001B4C50" w:rsidRDefault="001B4C50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5F198A9E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D30A31" w:rsidRPr="00340AEE" w14:paraId="1EA34C5E" w14:textId="71DD7F28" w:rsidTr="001B4C50">
        <w:tc>
          <w:tcPr>
            <w:tcW w:w="401" w:type="pct"/>
          </w:tcPr>
          <w:p w14:paraId="64CCAE7F" w14:textId="77777777" w:rsidR="00D30A31" w:rsidRPr="00112E98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ОК35</w:t>
            </w:r>
          </w:p>
        </w:tc>
        <w:tc>
          <w:tcPr>
            <w:tcW w:w="291" w:type="pct"/>
          </w:tcPr>
          <w:p w14:paraId="1B4F3B7F" w14:textId="5A2E2363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</w:tcPr>
          <w:p w14:paraId="49AA2631" w14:textId="27210FDD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1F880257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3FCE8398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7" w:type="pct"/>
          </w:tcPr>
          <w:p w14:paraId="709B3CB3" w14:textId="6D225BF1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</w:tcPr>
          <w:p w14:paraId="0E74A11B" w14:textId="3A6A6308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2B5548E0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01D97878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0EEF44D3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0C301319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2B59524B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1CB6C12B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2A1D51C2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41D64FBA" w14:textId="202A0B5D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55BD5AA6" w14:textId="00CB8AD0" w:rsidR="00D30A31" w:rsidRPr="001B4C50" w:rsidRDefault="001B4C50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5C4B8877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D30A31" w:rsidRPr="00340AEE" w14:paraId="169B7445" w14:textId="6EF3B7B2" w:rsidTr="001B4C50">
        <w:tc>
          <w:tcPr>
            <w:tcW w:w="401" w:type="pct"/>
          </w:tcPr>
          <w:p w14:paraId="79B57B93" w14:textId="77777777" w:rsidR="00D30A31" w:rsidRPr="00112E98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ОК36</w:t>
            </w:r>
          </w:p>
        </w:tc>
        <w:tc>
          <w:tcPr>
            <w:tcW w:w="291" w:type="pct"/>
          </w:tcPr>
          <w:p w14:paraId="4252B6E8" w14:textId="5EBE747A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</w:tcPr>
          <w:p w14:paraId="7A3FA989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7757E301" w14:textId="7F52EED5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01AC8F7C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7" w:type="pct"/>
          </w:tcPr>
          <w:p w14:paraId="54092DBC" w14:textId="45AED216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</w:tcPr>
          <w:p w14:paraId="7F2C6D25" w14:textId="39B3E6ED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</w:tcPr>
          <w:p w14:paraId="66643234" w14:textId="2BA151B3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2CE6E835" w14:textId="02A1E99A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14:paraId="316701A3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57B68F86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11ACE232" w14:textId="627A231D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14:paraId="306E5BD3" w14:textId="66C7FE4A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14C58852" w14:textId="5B678DCE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790B5D05" w14:textId="0BC338D2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43FC819A" w14:textId="25928380" w:rsidR="00D30A31" w:rsidRPr="001B4C50" w:rsidRDefault="001B4C50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4904C34B" w14:textId="37106A1A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30A31" w:rsidRPr="00340AEE" w14:paraId="21755B52" w14:textId="711C5B64" w:rsidTr="001B4C50">
        <w:tc>
          <w:tcPr>
            <w:tcW w:w="401" w:type="pct"/>
          </w:tcPr>
          <w:p w14:paraId="64C83AAE" w14:textId="77777777" w:rsidR="00D30A31" w:rsidRPr="00112E98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ОК37</w:t>
            </w:r>
          </w:p>
        </w:tc>
        <w:tc>
          <w:tcPr>
            <w:tcW w:w="291" w:type="pct"/>
          </w:tcPr>
          <w:p w14:paraId="70800737" w14:textId="55664B9A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7AA1B94B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294E7D3D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432764E7" w14:textId="7B0F5034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7" w:type="pct"/>
          </w:tcPr>
          <w:p w14:paraId="5956C04B" w14:textId="506F29C9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701BD6EF" w14:textId="53A2F1DD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771178EB" w14:textId="5444C486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</w:tcPr>
          <w:p w14:paraId="7458D75D" w14:textId="4803C90D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14:paraId="0F4AFEB4" w14:textId="07A46001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14:paraId="4B19F2DE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3D870052" w14:textId="4BFB6D7E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14:paraId="7F24232D" w14:textId="0E541D79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286669F0" w14:textId="10E07779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7BFAE7F0" w14:textId="6C4E3F54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63A0D487" w14:textId="1FE34156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2C062014" w14:textId="4B874808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30A31" w:rsidRPr="00340AEE" w14:paraId="36DB4637" w14:textId="3B240066" w:rsidTr="001B4C50">
        <w:tc>
          <w:tcPr>
            <w:tcW w:w="401" w:type="pct"/>
          </w:tcPr>
          <w:p w14:paraId="2E3D231F" w14:textId="6C955626" w:rsidR="00D30A31" w:rsidRPr="00112E98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ОК38</w:t>
            </w:r>
          </w:p>
        </w:tc>
        <w:tc>
          <w:tcPr>
            <w:tcW w:w="291" w:type="pct"/>
          </w:tcPr>
          <w:p w14:paraId="7A7916ED" w14:textId="64AF4F2D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12718AEB" w14:textId="53377EEE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</w:tcPr>
          <w:p w14:paraId="28EB26EC" w14:textId="7C3332F9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</w:tcPr>
          <w:p w14:paraId="6041057F" w14:textId="129BC076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7" w:type="pct"/>
          </w:tcPr>
          <w:p w14:paraId="397CCA34" w14:textId="347D6EA1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03660A68" w14:textId="4B09E4F0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7CA9DF44" w14:textId="55A0ABD8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1BE72958" w14:textId="0FED6373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0E29CF57" w14:textId="595E5066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14:paraId="7504032F" w14:textId="01EF6E12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14:paraId="35FB2653" w14:textId="210CEE6C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7EFA088D" w14:textId="08236F31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59271796" w14:textId="090EC27B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4BC0B3D4" w14:textId="36C6F0C0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3ABF99CB" w14:textId="28C7CE77" w:rsidR="00D30A31" w:rsidRPr="001B4C50" w:rsidRDefault="001B4C50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637BC90D" w14:textId="239CA7A4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30A31" w:rsidRPr="00340AEE" w14:paraId="3754DA69" w14:textId="77777777" w:rsidTr="001B4C50">
        <w:tc>
          <w:tcPr>
            <w:tcW w:w="401" w:type="pct"/>
          </w:tcPr>
          <w:p w14:paraId="7075B8AE" w14:textId="577BA461" w:rsidR="00D30A31" w:rsidRPr="00112E98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ОК3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9</w:t>
            </w:r>
          </w:p>
        </w:tc>
        <w:tc>
          <w:tcPr>
            <w:tcW w:w="291" w:type="pct"/>
          </w:tcPr>
          <w:p w14:paraId="6F3AE87D" w14:textId="2C880BF4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41F5F839" w14:textId="77777777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</w:tcPr>
          <w:p w14:paraId="14408371" w14:textId="77777777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</w:tcPr>
          <w:p w14:paraId="09FF4CA3" w14:textId="7A3F631C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7" w:type="pct"/>
          </w:tcPr>
          <w:p w14:paraId="222BC0BD" w14:textId="6CCA1059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038DDCFE" w14:textId="1EE204D2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7463B6F0" w14:textId="5FDFA1B6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306E1E02" w14:textId="214BB084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0B820048" w14:textId="6FBF72EB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15517D8F" w14:textId="77777777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14:paraId="724AA1A6" w14:textId="1EA89FB4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3428612E" w14:textId="46037975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0C24EF91" w14:textId="7D5D1FFC" w:rsidR="00D30A31" w:rsidRPr="001B4C50" w:rsidRDefault="001B4C50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00073697" w14:textId="78A10626" w:rsidR="00D30A31" w:rsidRPr="001B4C50" w:rsidRDefault="001B4C50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2FC5F913" w14:textId="14487F9A" w:rsidR="00D30A31" w:rsidRPr="001B4C50" w:rsidRDefault="001B4C50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58F12CE9" w14:textId="3C53FEA7" w:rsidR="00D30A31" w:rsidRPr="001B4C50" w:rsidRDefault="001B4C50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</w:tr>
      <w:tr w:rsidR="00D30A31" w:rsidRPr="00340AEE" w14:paraId="135322A1" w14:textId="77777777" w:rsidTr="001B4C50">
        <w:tc>
          <w:tcPr>
            <w:tcW w:w="401" w:type="pct"/>
          </w:tcPr>
          <w:p w14:paraId="7604C617" w14:textId="12A2FAAE" w:rsidR="00D30A31" w:rsidRPr="00112E98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40</w:t>
            </w:r>
          </w:p>
        </w:tc>
        <w:tc>
          <w:tcPr>
            <w:tcW w:w="291" w:type="pct"/>
          </w:tcPr>
          <w:p w14:paraId="303059BE" w14:textId="0E5758C5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49EF8B64" w14:textId="47F53A2F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05C34C1B" w14:textId="25C5F4E4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304B53F1" w14:textId="3650A42C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7" w:type="pct"/>
          </w:tcPr>
          <w:p w14:paraId="54E01DDD" w14:textId="4EB7018D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34E694E8" w14:textId="5DC368B2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0CEB5829" w14:textId="2C9452C7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3BA1C222" w14:textId="5138552A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47A176C1" w14:textId="792800EC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1855B33E" w14:textId="0EB867AE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2AC9FEEE" w14:textId="536E411F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2245CD26" w14:textId="47C523F8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6ADBF8BA" w14:textId="5475C688" w:rsidR="00D30A31" w:rsidRPr="001B4C50" w:rsidRDefault="001B4C50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13E1F42E" w14:textId="454E2A72" w:rsidR="00D30A31" w:rsidRPr="001B4C50" w:rsidRDefault="001B4C50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5E613EE2" w14:textId="62BF257D" w:rsidR="00D30A31" w:rsidRPr="001B4C50" w:rsidRDefault="001B4C50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53B64A74" w14:textId="5A0E1097" w:rsidR="00D30A31" w:rsidRPr="001B4C50" w:rsidRDefault="001B4C50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</w:tr>
      <w:tr w:rsidR="00D30A31" w:rsidRPr="00340AEE" w14:paraId="3F61959F" w14:textId="22FFB0A7" w:rsidTr="001B4C50">
        <w:tc>
          <w:tcPr>
            <w:tcW w:w="401" w:type="pct"/>
          </w:tcPr>
          <w:p w14:paraId="15216D52" w14:textId="77777777" w:rsidR="00D30A31" w:rsidRPr="00112E98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ВК1.1</w:t>
            </w:r>
          </w:p>
        </w:tc>
        <w:tc>
          <w:tcPr>
            <w:tcW w:w="291" w:type="pct"/>
          </w:tcPr>
          <w:p w14:paraId="3E6BA540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42AF6683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5DFC7665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3956F37B" w14:textId="5C2D18DD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7" w:type="pct"/>
          </w:tcPr>
          <w:p w14:paraId="57C79A03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1F6C4740" w14:textId="491FB8AA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17F613C8" w14:textId="60FC3E8D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5661959B" w14:textId="47F89D89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78B52CC1" w14:textId="27C06358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5982D2F6" w14:textId="1AAFE0E4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0AE4021C" w14:textId="68534DF6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68319E5F" w14:textId="5EE2CCFA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5295972D" w14:textId="689F4513" w:rsidR="00D30A31" w:rsidRPr="001B4C50" w:rsidRDefault="001B4C50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4FD56C11" w14:textId="0F5F8476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499FB665" w14:textId="00B73456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0F2521F4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D30A31" w:rsidRPr="00340AEE" w14:paraId="3CCDCC4D" w14:textId="2386C2EC" w:rsidTr="001B4C50">
        <w:tc>
          <w:tcPr>
            <w:tcW w:w="401" w:type="pct"/>
          </w:tcPr>
          <w:p w14:paraId="1DB5BFC4" w14:textId="77777777" w:rsidR="00D30A31" w:rsidRPr="00112E98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ВК1.2</w:t>
            </w:r>
          </w:p>
        </w:tc>
        <w:tc>
          <w:tcPr>
            <w:tcW w:w="291" w:type="pct"/>
          </w:tcPr>
          <w:p w14:paraId="608A9539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3F8B8F70" w14:textId="084EE669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680A8C75" w14:textId="55EA094F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77BB5D5C" w14:textId="64FFCAC3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7" w:type="pct"/>
          </w:tcPr>
          <w:p w14:paraId="69F99219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2666B6B4" w14:textId="0E73FA43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4D7BE744" w14:textId="125498A9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2563E74F" w14:textId="52714756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04AD7FBE" w14:textId="5ECA9411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0F0A5ECA" w14:textId="1C9F4A9C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1BE318CB" w14:textId="5DEE5AD3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14:paraId="723ADA11" w14:textId="25FE14DF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56CCB277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05E7557A" w14:textId="1ADAFB7B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16C6DF6C" w14:textId="44FF41DF" w:rsidR="00D30A31" w:rsidRPr="001B4C50" w:rsidRDefault="001B4C50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6675EB41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D30A31" w:rsidRPr="00340AEE" w14:paraId="63906C4E" w14:textId="4160C287" w:rsidTr="001B4C50">
        <w:tc>
          <w:tcPr>
            <w:tcW w:w="401" w:type="pct"/>
          </w:tcPr>
          <w:p w14:paraId="3E238AC0" w14:textId="77777777" w:rsidR="00D30A31" w:rsidRPr="00112E98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ВК1.3</w:t>
            </w:r>
          </w:p>
        </w:tc>
        <w:tc>
          <w:tcPr>
            <w:tcW w:w="291" w:type="pct"/>
          </w:tcPr>
          <w:p w14:paraId="748ECD5A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2568DB3A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42AEF857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4D7A0B41" w14:textId="249B4A46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7" w:type="pct"/>
          </w:tcPr>
          <w:p w14:paraId="5E0E9ACC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71556A4F" w14:textId="747D325F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74DC4F9C" w14:textId="020269A4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42E6F7B4" w14:textId="319B6742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31B97AC0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33A6E0BB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24083CA1" w14:textId="31D52F0A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6B0AA608" w14:textId="5A7A57DE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12906DEE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49D60207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321893B8" w14:textId="55BE11EF" w:rsidR="00D30A31" w:rsidRPr="001B4C50" w:rsidRDefault="001B4C50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73E7D720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D30A31" w:rsidRPr="00340AEE" w14:paraId="1248A6C4" w14:textId="12A0CEAE" w:rsidTr="001B4C50">
        <w:tc>
          <w:tcPr>
            <w:tcW w:w="401" w:type="pct"/>
          </w:tcPr>
          <w:p w14:paraId="23D0B298" w14:textId="77777777" w:rsidR="00D30A31" w:rsidRPr="00112E98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ВК2.1</w:t>
            </w:r>
          </w:p>
        </w:tc>
        <w:tc>
          <w:tcPr>
            <w:tcW w:w="291" w:type="pct"/>
          </w:tcPr>
          <w:p w14:paraId="18602AFE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3C5E0779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7E518572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1879541D" w14:textId="3CE03FAC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7" w:type="pct"/>
          </w:tcPr>
          <w:p w14:paraId="019C8D05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6DDA99EF" w14:textId="01F77444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76504A9A" w14:textId="0D3412D2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014AE72B" w14:textId="21C2CC06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3192FB6B" w14:textId="4919C275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6EC40472" w14:textId="7C45ED9C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70EB872E" w14:textId="21B97FCC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16ADD863" w14:textId="64686DFA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26531E5D" w14:textId="4129CA09" w:rsidR="00D30A31" w:rsidRPr="001B4C50" w:rsidRDefault="001B4C50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5DC0ABCD" w14:textId="3503992D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438BC564" w14:textId="0F8ECF6C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64207913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D30A31" w:rsidRPr="00340AEE" w14:paraId="048E4B57" w14:textId="46828062" w:rsidTr="001B4C50">
        <w:tc>
          <w:tcPr>
            <w:tcW w:w="401" w:type="pct"/>
          </w:tcPr>
          <w:p w14:paraId="08326C72" w14:textId="77777777" w:rsidR="00D30A31" w:rsidRPr="00112E98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ВК2.2</w:t>
            </w:r>
          </w:p>
        </w:tc>
        <w:tc>
          <w:tcPr>
            <w:tcW w:w="291" w:type="pct"/>
          </w:tcPr>
          <w:p w14:paraId="11771095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1FC3DC54" w14:textId="2E7811CD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37E83ED5" w14:textId="4F4FB306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63BF53AF" w14:textId="6212C6D8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7" w:type="pct"/>
          </w:tcPr>
          <w:p w14:paraId="3DFA4667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456BB17D" w14:textId="3F93C6F2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4F84DA9B" w14:textId="2343FC9F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36C3501D" w14:textId="023F16EA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7DE54046" w14:textId="495EB67F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5EDFB22B" w14:textId="518BF56A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46C2F576" w14:textId="0BE518FA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14:paraId="404F818A" w14:textId="0152B4BC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45296486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600236E7" w14:textId="4C8B0253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50012E08" w14:textId="74B819AE" w:rsidR="00D30A31" w:rsidRPr="001B4C50" w:rsidRDefault="001B4C50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584FDB3F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D30A31" w:rsidRPr="00340AEE" w14:paraId="67F9DEF5" w14:textId="3DC198DD" w:rsidTr="001B4C50">
        <w:tc>
          <w:tcPr>
            <w:tcW w:w="401" w:type="pct"/>
          </w:tcPr>
          <w:p w14:paraId="61ECEBAC" w14:textId="77777777" w:rsidR="00D30A31" w:rsidRPr="00112E98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ВК2.3</w:t>
            </w:r>
          </w:p>
        </w:tc>
        <w:tc>
          <w:tcPr>
            <w:tcW w:w="291" w:type="pct"/>
          </w:tcPr>
          <w:p w14:paraId="5919FF9F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5570644E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53C4F39B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45C25108" w14:textId="031380A6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7" w:type="pct"/>
          </w:tcPr>
          <w:p w14:paraId="4AAB83EF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30F15479" w14:textId="1E3B0BFE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354267F8" w14:textId="5A47BEC7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6" w:type="pct"/>
          </w:tcPr>
          <w:p w14:paraId="4F9B6FE8" w14:textId="0D6ECF48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1920F6D1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20A97A1B" w14:textId="77777777" w:rsidR="00D30A31" w:rsidRPr="00340AEE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20BE30E8" w14:textId="6F12C1B7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</w:tcPr>
          <w:p w14:paraId="3B66F89E" w14:textId="3D9E6B0A" w:rsidR="00D30A31" w:rsidRPr="00A35FF4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785C920C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125BCF99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14:paraId="6737D029" w14:textId="77C2E30D" w:rsidR="00D30A31" w:rsidRPr="001B4C50" w:rsidRDefault="001B4C50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B4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pct"/>
            <w:shd w:val="clear" w:color="auto" w:fill="FFFFFF" w:themeFill="background1"/>
          </w:tcPr>
          <w:p w14:paraId="63399BD8" w14:textId="77777777" w:rsidR="00D30A31" w:rsidRPr="001B4C50" w:rsidRDefault="00D30A31" w:rsidP="00D30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117318DC" w14:textId="01DF1D64" w:rsidR="00FD0658" w:rsidRDefault="00FD0658" w:rsidP="00FD06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40D10E4" w14:textId="77777777" w:rsidR="005A24CF" w:rsidRDefault="005A24CF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</w:p>
    <w:p w14:paraId="321F79FD" w14:textId="5410C1E2" w:rsidR="00FD0658" w:rsidRDefault="00105198" w:rsidP="00FD065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7. </w:t>
      </w:r>
      <w:r w:rsidR="00FD0658" w:rsidRPr="00F278D3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МАТРИЦ</w:t>
      </w:r>
      <w:r w:rsidR="00FD0658">
        <w:rPr>
          <w:rFonts w:ascii="Times New Roman" w:hAnsi="Times New Roman" w:cs="Times New Roman"/>
          <w:b/>
          <w:bCs/>
          <w:sz w:val="28"/>
          <w:szCs w:val="28"/>
          <w:lang w:val="uk-UA"/>
        </w:rPr>
        <w:t>Я</w:t>
      </w:r>
      <w:r w:rsidR="00FD0658" w:rsidRPr="00F278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ВІДПОВІДНОСТІ</w:t>
      </w:r>
      <w:r w:rsidR="00FD065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D0658" w:rsidRPr="00FD0658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РЕЗУЛЬТАТІВ НАВЧАННЯ ТА</w:t>
      </w:r>
      <w:r w:rsidR="0045431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D0658" w:rsidRPr="00FD0658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КОМПЕТЕНТНОСТЕЙ</w:t>
      </w:r>
    </w:p>
    <w:p w14:paraId="735A515D" w14:textId="77777777" w:rsidR="00AA07FF" w:rsidRDefault="00AA07FF" w:rsidP="00FD0658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167"/>
        <w:gridCol w:w="841"/>
        <w:gridCol w:w="830"/>
        <w:gridCol w:w="830"/>
        <w:gridCol w:w="830"/>
        <w:gridCol w:w="833"/>
        <w:gridCol w:w="833"/>
        <w:gridCol w:w="833"/>
        <w:gridCol w:w="833"/>
        <w:gridCol w:w="842"/>
        <w:gridCol w:w="842"/>
        <w:gridCol w:w="842"/>
        <w:gridCol w:w="842"/>
        <w:gridCol w:w="842"/>
        <w:gridCol w:w="842"/>
        <w:gridCol w:w="842"/>
        <w:gridCol w:w="836"/>
      </w:tblGrid>
      <w:tr w:rsidR="00363045" w:rsidRPr="00340AEE" w14:paraId="5A2A539D" w14:textId="77777777" w:rsidTr="00E50287">
        <w:trPr>
          <w:cantSplit/>
          <w:trHeight w:val="811"/>
        </w:trPr>
        <w:tc>
          <w:tcPr>
            <w:tcW w:w="401" w:type="pct"/>
            <w:shd w:val="clear" w:color="auto" w:fill="D9D9D9" w:themeFill="background1" w:themeFillShade="D9"/>
          </w:tcPr>
          <w:p w14:paraId="2350FD93" w14:textId="77777777" w:rsidR="00363045" w:rsidRPr="00340AEE" w:rsidRDefault="00363045" w:rsidP="00133E1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textDirection w:val="btLr"/>
            <w:vAlign w:val="center"/>
          </w:tcPr>
          <w:p w14:paraId="751CAC6B" w14:textId="77777777" w:rsidR="00363045" w:rsidRPr="00340AEE" w:rsidRDefault="00363045" w:rsidP="00133E1C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РН1</w:t>
            </w:r>
          </w:p>
        </w:tc>
        <w:tc>
          <w:tcPr>
            <w:tcW w:w="285" w:type="pct"/>
            <w:shd w:val="clear" w:color="auto" w:fill="D9D9D9" w:themeFill="background1" w:themeFillShade="D9"/>
            <w:textDirection w:val="btLr"/>
            <w:vAlign w:val="center"/>
          </w:tcPr>
          <w:p w14:paraId="680F71AA" w14:textId="77777777" w:rsidR="00363045" w:rsidRPr="00340AEE" w:rsidRDefault="00363045" w:rsidP="00133E1C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РН2</w:t>
            </w:r>
          </w:p>
        </w:tc>
        <w:tc>
          <w:tcPr>
            <w:tcW w:w="285" w:type="pct"/>
            <w:shd w:val="clear" w:color="auto" w:fill="D9D9D9" w:themeFill="background1" w:themeFillShade="D9"/>
            <w:textDirection w:val="btLr"/>
            <w:vAlign w:val="center"/>
          </w:tcPr>
          <w:p w14:paraId="33887D12" w14:textId="77777777" w:rsidR="00363045" w:rsidRPr="00340AEE" w:rsidRDefault="00363045" w:rsidP="00133E1C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РН3</w:t>
            </w:r>
          </w:p>
        </w:tc>
        <w:tc>
          <w:tcPr>
            <w:tcW w:w="285" w:type="pct"/>
            <w:shd w:val="clear" w:color="auto" w:fill="D9D9D9" w:themeFill="background1" w:themeFillShade="D9"/>
            <w:textDirection w:val="btLr"/>
            <w:vAlign w:val="center"/>
          </w:tcPr>
          <w:p w14:paraId="1632EE1D" w14:textId="77777777" w:rsidR="00363045" w:rsidRPr="00340AEE" w:rsidRDefault="00363045" w:rsidP="00133E1C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РН4</w:t>
            </w:r>
          </w:p>
        </w:tc>
        <w:tc>
          <w:tcPr>
            <w:tcW w:w="286" w:type="pct"/>
            <w:shd w:val="clear" w:color="auto" w:fill="D9D9D9" w:themeFill="background1" w:themeFillShade="D9"/>
            <w:textDirection w:val="btLr"/>
            <w:vAlign w:val="center"/>
          </w:tcPr>
          <w:p w14:paraId="3AE58875" w14:textId="77777777" w:rsidR="00363045" w:rsidRPr="00340AEE" w:rsidRDefault="00363045" w:rsidP="00133E1C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РН5</w:t>
            </w:r>
          </w:p>
        </w:tc>
        <w:tc>
          <w:tcPr>
            <w:tcW w:w="286" w:type="pct"/>
            <w:shd w:val="clear" w:color="auto" w:fill="D9D9D9" w:themeFill="background1" w:themeFillShade="D9"/>
            <w:textDirection w:val="btLr"/>
            <w:vAlign w:val="center"/>
          </w:tcPr>
          <w:p w14:paraId="12B0B3A5" w14:textId="77777777" w:rsidR="00363045" w:rsidRPr="00340AEE" w:rsidRDefault="00363045" w:rsidP="00133E1C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РН6</w:t>
            </w:r>
          </w:p>
        </w:tc>
        <w:tc>
          <w:tcPr>
            <w:tcW w:w="286" w:type="pct"/>
            <w:shd w:val="clear" w:color="auto" w:fill="D9D9D9" w:themeFill="background1" w:themeFillShade="D9"/>
            <w:textDirection w:val="btLr"/>
            <w:vAlign w:val="center"/>
          </w:tcPr>
          <w:p w14:paraId="1FE86AD4" w14:textId="77777777" w:rsidR="00363045" w:rsidRPr="00340AEE" w:rsidRDefault="00363045" w:rsidP="00133E1C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РН7</w:t>
            </w:r>
          </w:p>
        </w:tc>
        <w:tc>
          <w:tcPr>
            <w:tcW w:w="286" w:type="pct"/>
            <w:shd w:val="clear" w:color="auto" w:fill="D9D9D9" w:themeFill="background1" w:themeFillShade="D9"/>
            <w:textDirection w:val="btLr"/>
            <w:vAlign w:val="center"/>
          </w:tcPr>
          <w:p w14:paraId="32570F19" w14:textId="77777777" w:rsidR="00363045" w:rsidRPr="00340AEE" w:rsidRDefault="00363045" w:rsidP="00133E1C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РН8</w:t>
            </w:r>
          </w:p>
        </w:tc>
        <w:tc>
          <w:tcPr>
            <w:tcW w:w="289" w:type="pct"/>
            <w:shd w:val="clear" w:color="auto" w:fill="D9D9D9" w:themeFill="background1" w:themeFillShade="D9"/>
            <w:textDirection w:val="btLr"/>
            <w:vAlign w:val="center"/>
          </w:tcPr>
          <w:p w14:paraId="50EB01E1" w14:textId="77777777" w:rsidR="00363045" w:rsidRPr="00340AEE" w:rsidRDefault="00363045" w:rsidP="00133E1C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РН9</w:t>
            </w:r>
          </w:p>
        </w:tc>
        <w:tc>
          <w:tcPr>
            <w:tcW w:w="289" w:type="pct"/>
            <w:shd w:val="clear" w:color="auto" w:fill="D9D9D9" w:themeFill="background1" w:themeFillShade="D9"/>
            <w:textDirection w:val="btLr"/>
            <w:vAlign w:val="center"/>
          </w:tcPr>
          <w:p w14:paraId="62B3FFBC" w14:textId="77777777" w:rsidR="00363045" w:rsidRPr="00340AEE" w:rsidRDefault="00363045" w:rsidP="00133E1C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РН10</w:t>
            </w:r>
          </w:p>
        </w:tc>
        <w:tc>
          <w:tcPr>
            <w:tcW w:w="289" w:type="pct"/>
            <w:shd w:val="clear" w:color="auto" w:fill="D9D9D9" w:themeFill="background1" w:themeFillShade="D9"/>
            <w:textDirection w:val="btLr"/>
            <w:vAlign w:val="center"/>
          </w:tcPr>
          <w:p w14:paraId="2E66B7D3" w14:textId="77777777" w:rsidR="00363045" w:rsidRPr="00340AEE" w:rsidRDefault="00363045" w:rsidP="00133E1C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РН11</w:t>
            </w:r>
          </w:p>
        </w:tc>
        <w:tc>
          <w:tcPr>
            <w:tcW w:w="289" w:type="pct"/>
            <w:shd w:val="clear" w:color="auto" w:fill="D9D9D9" w:themeFill="background1" w:themeFillShade="D9"/>
            <w:textDirection w:val="btLr"/>
            <w:vAlign w:val="center"/>
          </w:tcPr>
          <w:p w14:paraId="35A6DC0A" w14:textId="77777777" w:rsidR="00363045" w:rsidRPr="00340AEE" w:rsidRDefault="00363045" w:rsidP="00133E1C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РН12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D5442EC" w14:textId="77777777" w:rsidR="00363045" w:rsidRPr="00340AEE" w:rsidRDefault="00363045" w:rsidP="00133E1C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РН13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4984908" w14:textId="77777777" w:rsidR="00363045" w:rsidRPr="00340AEE" w:rsidRDefault="00363045" w:rsidP="00133E1C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РН14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1365D98" w14:textId="77777777" w:rsidR="00363045" w:rsidRPr="00340AEE" w:rsidRDefault="00363045" w:rsidP="00133E1C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РН15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DB17811" w14:textId="77777777" w:rsidR="00363045" w:rsidRPr="00340AEE" w:rsidRDefault="00363045" w:rsidP="00133E1C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40A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РН16</w:t>
            </w:r>
          </w:p>
        </w:tc>
      </w:tr>
      <w:tr w:rsidR="00614381" w:rsidRPr="00340AEE" w14:paraId="7B0ECAF7" w14:textId="77777777" w:rsidTr="00E50287">
        <w:tc>
          <w:tcPr>
            <w:tcW w:w="401" w:type="pct"/>
          </w:tcPr>
          <w:p w14:paraId="1852A936" w14:textId="080B7C35" w:rsidR="00614381" w:rsidRPr="00112E98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ЗК1</w:t>
            </w:r>
          </w:p>
        </w:tc>
        <w:tc>
          <w:tcPr>
            <w:tcW w:w="289" w:type="pct"/>
          </w:tcPr>
          <w:p w14:paraId="36324599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5" w:type="pct"/>
          </w:tcPr>
          <w:p w14:paraId="41A4D546" w14:textId="22784669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5" w:type="pct"/>
          </w:tcPr>
          <w:p w14:paraId="6B96BE56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5" w:type="pct"/>
          </w:tcPr>
          <w:p w14:paraId="1110D644" w14:textId="7B31F239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4DF8AD45" w14:textId="46266ADE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581BFD3E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44CF10CF" w14:textId="4ADEB1B8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56C4B482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</w:tcPr>
          <w:p w14:paraId="534DBADD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</w:tcPr>
          <w:p w14:paraId="68068FBE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</w:tcPr>
          <w:p w14:paraId="5EC55599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</w:tcPr>
          <w:p w14:paraId="5371A5CC" w14:textId="5C54CF56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9" w:type="pct"/>
            <w:shd w:val="clear" w:color="auto" w:fill="FFFFFF" w:themeFill="background1"/>
          </w:tcPr>
          <w:p w14:paraId="49F26D6F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shd w:val="clear" w:color="auto" w:fill="auto"/>
          </w:tcPr>
          <w:p w14:paraId="745D0B7F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shd w:val="clear" w:color="auto" w:fill="auto"/>
          </w:tcPr>
          <w:p w14:paraId="308EEE9D" w14:textId="235E83CF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7" w:type="pct"/>
            <w:shd w:val="clear" w:color="auto" w:fill="FFFFFF" w:themeFill="background1"/>
          </w:tcPr>
          <w:p w14:paraId="7664D107" w14:textId="3DC8863C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614381" w:rsidRPr="00340AEE" w14:paraId="34480A02" w14:textId="77777777" w:rsidTr="00E50287">
        <w:tc>
          <w:tcPr>
            <w:tcW w:w="401" w:type="pct"/>
          </w:tcPr>
          <w:p w14:paraId="018D5514" w14:textId="3307ABC7" w:rsidR="00614381" w:rsidRPr="00112E98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ЗК2</w:t>
            </w:r>
          </w:p>
        </w:tc>
        <w:tc>
          <w:tcPr>
            <w:tcW w:w="289" w:type="pct"/>
          </w:tcPr>
          <w:p w14:paraId="260590BF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5" w:type="pct"/>
          </w:tcPr>
          <w:p w14:paraId="3E8EB6DF" w14:textId="3CA2FADF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5" w:type="pct"/>
          </w:tcPr>
          <w:p w14:paraId="040A52EF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5" w:type="pct"/>
          </w:tcPr>
          <w:p w14:paraId="1B1C4264" w14:textId="537F14AD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262BA636" w14:textId="4D491E9E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73941BB6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13F81ADE" w14:textId="09287136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302B72F8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</w:tcPr>
          <w:p w14:paraId="0DE6500A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</w:tcPr>
          <w:p w14:paraId="57994F19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</w:tcPr>
          <w:p w14:paraId="2F7C4627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</w:tcPr>
          <w:p w14:paraId="4D9C185D" w14:textId="6F8BE7FA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9" w:type="pct"/>
            <w:shd w:val="clear" w:color="auto" w:fill="FFFFFF" w:themeFill="background1"/>
          </w:tcPr>
          <w:p w14:paraId="785F8B96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shd w:val="clear" w:color="auto" w:fill="auto"/>
          </w:tcPr>
          <w:p w14:paraId="047AF79A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shd w:val="clear" w:color="auto" w:fill="auto"/>
          </w:tcPr>
          <w:p w14:paraId="7C797707" w14:textId="7BF36ACC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7" w:type="pct"/>
            <w:shd w:val="clear" w:color="auto" w:fill="FFFFFF" w:themeFill="background1"/>
          </w:tcPr>
          <w:p w14:paraId="5AD84E90" w14:textId="0577A722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614381" w:rsidRPr="00340AEE" w14:paraId="0EC59E0A" w14:textId="77777777" w:rsidTr="00E50287">
        <w:tc>
          <w:tcPr>
            <w:tcW w:w="401" w:type="pct"/>
          </w:tcPr>
          <w:p w14:paraId="4AB4ABCB" w14:textId="1D1F9762" w:rsidR="00614381" w:rsidRPr="00112E98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ЗК3</w:t>
            </w:r>
          </w:p>
        </w:tc>
        <w:tc>
          <w:tcPr>
            <w:tcW w:w="289" w:type="pct"/>
          </w:tcPr>
          <w:p w14:paraId="102F6603" w14:textId="654F46F9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5" w:type="pct"/>
          </w:tcPr>
          <w:p w14:paraId="05693DB6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5" w:type="pct"/>
          </w:tcPr>
          <w:p w14:paraId="31712092" w14:textId="2D62A0B1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5" w:type="pct"/>
          </w:tcPr>
          <w:p w14:paraId="5BFB5662" w14:textId="3BBB5ECC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542DC32B" w14:textId="1E30904D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7AA53317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2EA5FDD4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31078D40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</w:tcPr>
          <w:p w14:paraId="09C2A4EC" w14:textId="481CABCB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9" w:type="pct"/>
          </w:tcPr>
          <w:p w14:paraId="0B3DAEF4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</w:tcPr>
          <w:p w14:paraId="586D897A" w14:textId="0EF77213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9" w:type="pct"/>
          </w:tcPr>
          <w:p w14:paraId="7D3FE80E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shd w:val="clear" w:color="auto" w:fill="FFFFFF" w:themeFill="background1"/>
          </w:tcPr>
          <w:p w14:paraId="17B66004" w14:textId="158E13E4" w:rsidR="00614381" w:rsidRPr="00E50287" w:rsidRDefault="00E50287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9" w:type="pct"/>
            <w:shd w:val="clear" w:color="auto" w:fill="auto"/>
          </w:tcPr>
          <w:p w14:paraId="4A8E47E7" w14:textId="445502B4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9" w:type="pct"/>
            <w:shd w:val="clear" w:color="auto" w:fill="auto"/>
          </w:tcPr>
          <w:p w14:paraId="4F694993" w14:textId="5F40C4AF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7" w:type="pct"/>
            <w:shd w:val="clear" w:color="auto" w:fill="FFFFFF" w:themeFill="background1"/>
          </w:tcPr>
          <w:p w14:paraId="15387262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614381" w:rsidRPr="00340AEE" w14:paraId="2A157CA1" w14:textId="77777777" w:rsidTr="00E50287">
        <w:tc>
          <w:tcPr>
            <w:tcW w:w="401" w:type="pct"/>
          </w:tcPr>
          <w:p w14:paraId="4E4CA8B1" w14:textId="5D7BFCC1" w:rsidR="00614381" w:rsidRPr="00112E98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ЗК4</w:t>
            </w:r>
          </w:p>
        </w:tc>
        <w:tc>
          <w:tcPr>
            <w:tcW w:w="289" w:type="pct"/>
          </w:tcPr>
          <w:p w14:paraId="6DF07DF1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5" w:type="pct"/>
          </w:tcPr>
          <w:p w14:paraId="3E1C791E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5" w:type="pct"/>
          </w:tcPr>
          <w:p w14:paraId="655F4365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5" w:type="pct"/>
          </w:tcPr>
          <w:p w14:paraId="12A96F2F" w14:textId="45E008E3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091B0A5C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6D692C4F" w14:textId="3EC1B8F8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76D5B813" w14:textId="28E1C708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0003A7F8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</w:tcPr>
          <w:p w14:paraId="274F7A56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</w:tcPr>
          <w:p w14:paraId="2F14F349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</w:tcPr>
          <w:p w14:paraId="51C6081B" w14:textId="789D3593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9" w:type="pct"/>
          </w:tcPr>
          <w:p w14:paraId="3531C811" w14:textId="421D4708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9" w:type="pct"/>
            <w:shd w:val="clear" w:color="auto" w:fill="FFFFFF" w:themeFill="background1"/>
          </w:tcPr>
          <w:p w14:paraId="51D504A6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shd w:val="clear" w:color="auto" w:fill="auto"/>
          </w:tcPr>
          <w:p w14:paraId="7420314A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shd w:val="clear" w:color="auto" w:fill="auto"/>
          </w:tcPr>
          <w:p w14:paraId="120FCDAF" w14:textId="0C559121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7" w:type="pct"/>
            <w:shd w:val="clear" w:color="auto" w:fill="FFFFFF" w:themeFill="background1"/>
          </w:tcPr>
          <w:p w14:paraId="03527856" w14:textId="06581A2F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614381" w:rsidRPr="00340AEE" w14:paraId="49563409" w14:textId="77777777" w:rsidTr="00E50287">
        <w:tc>
          <w:tcPr>
            <w:tcW w:w="401" w:type="pct"/>
          </w:tcPr>
          <w:p w14:paraId="155AF53F" w14:textId="24BAF8DE" w:rsidR="00614381" w:rsidRPr="00112E98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ЗК5</w:t>
            </w:r>
          </w:p>
        </w:tc>
        <w:tc>
          <w:tcPr>
            <w:tcW w:w="289" w:type="pct"/>
          </w:tcPr>
          <w:p w14:paraId="5D7F33AC" w14:textId="783AD6D8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5" w:type="pct"/>
          </w:tcPr>
          <w:p w14:paraId="73EE39C1" w14:textId="04510D9D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5" w:type="pct"/>
          </w:tcPr>
          <w:p w14:paraId="152A8D03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5" w:type="pct"/>
          </w:tcPr>
          <w:p w14:paraId="1C707526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214AEA1B" w14:textId="3483FE4D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5203C33B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75659BD3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5617F559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</w:tcPr>
          <w:p w14:paraId="702C2F5F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</w:tcPr>
          <w:p w14:paraId="6A2239C2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</w:tcPr>
          <w:p w14:paraId="3E0EB732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</w:tcPr>
          <w:p w14:paraId="5596CC55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shd w:val="clear" w:color="auto" w:fill="FFFFFF" w:themeFill="background1"/>
          </w:tcPr>
          <w:p w14:paraId="1529CA8C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shd w:val="clear" w:color="auto" w:fill="auto"/>
          </w:tcPr>
          <w:p w14:paraId="7F4C2563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shd w:val="clear" w:color="auto" w:fill="auto"/>
          </w:tcPr>
          <w:p w14:paraId="27434093" w14:textId="49AD5B61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7" w:type="pct"/>
            <w:shd w:val="clear" w:color="auto" w:fill="FFFFFF" w:themeFill="background1"/>
          </w:tcPr>
          <w:p w14:paraId="5A1119BF" w14:textId="26DAF619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614381" w:rsidRPr="00340AEE" w14:paraId="0E36240F" w14:textId="77777777" w:rsidTr="00E50287">
        <w:tc>
          <w:tcPr>
            <w:tcW w:w="401" w:type="pct"/>
          </w:tcPr>
          <w:p w14:paraId="0B170A26" w14:textId="39E03A9A" w:rsidR="00614381" w:rsidRPr="00112E98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ЗК6</w:t>
            </w:r>
          </w:p>
        </w:tc>
        <w:tc>
          <w:tcPr>
            <w:tcW w:w="289" w:type="pct"/>
          </w:tcPr>
          <w:p w14:paraId="0DED1538" w14:textId="46BFA7A4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5" w:type="pct"/>
          </w:tcPr>
          <w:p w14:paraId="5B53CEC6" w14:textId="418F05FC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5" w:type="pct"/>
          </w:tcPr>
          <w:p w14:paraId="39305C12" w14:textId="26E5725C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5" w:type="pct"/>
          </w:tcPr>
          <w:p w14:paraId="0F48E5B9" w14:textId="4B60F6C8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7AA1B31C" w14:textId="61E83BCF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28612F43" w14:textId="254B5648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335EDB02" w14:textId="5639D914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5904A202" w14:textId="0449B4B4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9" w:type="pct"/>
          </w:tcPr>
          <w:p w14:paraId="21C80F1B" w14:textId="1AA6081A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9" w:type="pct"/>
          </w:tcPr>
          <w:p w14:paraId="12F83343" w14:textId="6E919573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9" w:type="pct"/>
          </w:tcPr>
          <w:p w14:paraId="56D34A82" w14:textId="621F4BF8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9" w:type="pct"/>
          </w:tcPr>
          <w:p w14:paraId="02DE4DC6" w14:textId="65B25836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9" w:type="pct"/>
            <w:shd w:val="clear" w:color="auto" w:fill="FFFFFF" w:themeFill="background1"/>
          </w:tcPr>
          <w:p w14:paraId="255A51AA" w14:textId="069DC995" w:rsidR="00614381" w:rsidRPr="00E50287" w:rsidRDefault="00E50287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9" w:type="pct"/>
            <w:shd w:val="clear" w:color="auto" w:fill="auto"/>
          </w:tcPr>
          <w:p w14:paraId="14FBAB19" w14:textId="1A978184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9" w:type="pct"/>
            <w:shd w:val="clear" w:color="auto" w:fill="auto"/>
          </w:tcPr>
          <w:p w14:paraId="15DF9B60" w14:textId="4150604C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7" w:type="pct"/>
            <w:shd w:val="clear" w:color="auto" w:fill="FFFFFF" w:themeFill="background1"/>
          </w:tcPr>
          <w:p w14:paraId="3E587BAE" w14:textId="43427C0E" w:rsidR="00614381" w:rsidRPr="00E50287" w:rsidRDefault="00E50287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</w:tr>
      <w:tr w:rsidR="00614381" w:rsidRPr="00340AEE" w14:paraId="197564C6" w14:textId="77777777" w:rsidTr="00E50287">
        <w:tc>
          <w:tcPr>
            <w:tcW w:w="401" w:type="pct"/>
          </w:tcPr>
          <w:p w14:paraId="4E12049A" w14:textId="0D935BB7" w:rsidR="00614381" w:rsidRPr="00112E98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ЗК7</w:t>
            </w:r>
          </w:p>
        </w:tc>
        <w:tc>
          <w:tcPr>
            <w:tcW w:w="289" w:type="pct"/>
          </w:tcPr>
          <w:p w14:paraId="244767C8" w14:textId="05EEF7C5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5" w:type="pct"/>
          </w:tcPr>
          <w:p w14:paraId="62652358" w14:textId="3BA4067A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5" w:type="pct"/>
          </w:tcPr>
          <w:p w14:paraId="5D09CFF1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5" w:type="pct"/>
          </w:tcPr>
          <w:p w14:paraId="5C7B3CBF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7ED65050" w14:textId="1E993BDB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7ED40099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2627F162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6564038F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</w:tcPr>
          <w:p w14:paraId="48E95F50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</w:tcPr>
          <w:p w14:paraId="3BFA5C26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</w:tcPr>
          <w:p w14:paraId="0EAE00B7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</w:tcPr>
          <w:p w14:paraId="445E16F7" w14:textId="779A099C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9" w:type="pct"/>
            <w:shd w:val="clear" w:color="auto" w:fill="FFFFFF" w:themeFill="background1"/>
          </w:tcPr>
          <w:p w14:paraId="68A3DB31" w14:textId="7D9C1936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shd w:val="clear" w:color="auto" w:fill="auto"/>
          </w:tcPr>
          <w:p w14:paraId="711CE25B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shd w:val="clear" w:color="auto" w:fill="auto"/>
          </w:tcPr>
          <w:p w14:paraId="7C24AB0D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7" w:type="pct"/>
            <w:shd w:val="clear" w:color="auto" w:fill="FFFFFF" w:themeFill="background1"/>
          </w:tcPr>
          <w:p w14:paraId="25C30471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614381" w:rsidRPr="00340AEE" w14:paraId="46DD5C43" w14:textId="77777777" w:rsidTr="00E50287">
        <w:tc>
          <w:tcPr>
            <w:tcW w:w="401" w:type="pct"/>
          </w:tcPr>
          <w:p w14:paraId="47A7BBCC" w14:textId="433AD5F4" w:rsidR="00614381" w:rsidRPr="00112E98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ЗК8</w:t>
            </w:r>
          </w:p>
        </w:tc>
        <w:tc>
          <w:tcPr>
            <w:tcW w:w="289" w:type="pct"/>
          </w:tcPr>
          <w:p w14:paraId="08DC5FF9" w14:textId="6B6FA9B1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5" w:type="pct"/>
          </w:tcPr>
          <w:p w14:paraId="095A854A" w14:textId="35CDED9A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5" w:type="pct"/>
          </w:tcPr>
          <w:p w14:paraId="70B81357" w14:textId="382101FD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5" w:type="pct"/>
          </w:tcPr>
          <w:p w14:paraId="60CAD7EE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60CAB1E1" w14:textId="655626F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5B16FE92" w14:textId="3521CCB0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1C310E38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20FB3264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</w:tcPr>
          <w:p w14:paraId="5FC8FB12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</w:tcPr>
          <w:p w14:paraId="3C54CC16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</w:tcPr>
          <w:p w14:paraId="1C264D13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</w:tcPr>
          <w:p w14:paraId="046786A8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2A589B7" w14:textId="0210896C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14:paraId="73A0EB2C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14:paraId="7F6AF1F0" w14:textId="438B180E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4D0873D" w14:textId="4D4C456F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614381" w:rsidRPr="00340AEE" w14:paraId="015D2D06" w14:textId="77777777" w:rsidTr="00E50287">
        <w:tc>
          <w:tcPr>
            <w:tcW w:w="401" w:type="pct"/>
          </w:tcPr>
          <w:p w14:paraId="35295832" w14:textId="5B39C94C" w:rsidR="00614381" w:rsidRPr="00112E98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СК1</w:t>
            </w:r>
          </w:p>
        </w:tc>
        <w:tc>
          <w:tcPr>
            <w:tcW w:w="289" w:type="pct"/>
          </w:tcPr>
          <w:p w14:paraId="0E29588C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5" w:type="pct"/>
          </w:tcPr>
          <w:p w14:paraId="6336B94A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5" w:type="pct"/>
          </w:tcPr>
          <w:p w14:paraId="456F4232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5" w:type="pct"/>
          </w:tcPr>
          <w:p w14:paraId="584B4ABC" w14:textId="7231935A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5B7EEE94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2F938D44" w14:textId="72EEE1A6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4A9F39F3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597F0DB8" w14:textId="5153842E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9" w:type="pct"/>
          </w:tcPr>
          <w:p w14:paraId="7A3E4201" w14:textId="0C02C1B0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9" w:type="pct"/>
          </w:tcPr>
          <w:p w14:paraId="41770B5C" w14:textId="60CD42C5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9" w:type="pct"/>
          </w:tcPr>
          <w:p w14:paraId="0EFBB0F3" w14:textId="3D87647F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9" w:type="pct"/>
          </w:tcPr>
          <w:p w14:paraId="68C01CA9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shd w:val="clear" w:color="auto" w:fill="FFFFFF" w:themeFill="background1"/>
          </w:tcPr>
          <w:p w14:paraId="2D187D0D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shd w:val="clear" w:color="auto" w:fill="auto"/>
          </w:tcPr>
          <w:p w14:paraId="1F8226A7" w14:textId="4A269FC3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9" w:type="pct"/>
            <w:shd w:val="clear" w:color="auto" w:fill="auto"/>
          </w:tcPr>
          <w:p w14:paraId="5F11A0B8" w14:textId="0B6B97E1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7" w:type="pct"/>
            <w:shd w:val="clear" w:color="auto" w:fill="FFFFFF" w:themeFill="background1"/>
          </w:tcPr>
          <w:p w14:paraId="424F9AB2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614381" w:rsidRPr="00340AEE" w14:paraId="7E32B762" w14:textId="77777777" w:rsidTr="00E50287">
        <w:tc>
          <w:tcPr>
            <w:tcW w:w="401" w:type="pct"/>
          </w:tcPr>
          <w:p w14:paraId="6E94FFB1" w14:textId="16F78277" w:rsidR="00614381" w:rsidRPr="00112E98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СК2</w:t>
            </w:r>
          </w:p>
        </w:tc>
        <w:tc>
          <w:tcPr>
            <w:tcW w:w="289" w:type="pct"/>
          </w:tcPr>
          <w:p w14:paraId="65221233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5" w:type="pct"/>
          </w:tcPr>
          <w:p w14:paraId="67211F4B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5" w:type="pct"/>
          </w:tcPr>
          <w:p w14:paraId="7CBA683E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5" w:type="pct"/>
          </w:tcPr>
          <w:p w14:paraId="163E1739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670DB38E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13AE443A" w14:textId="0E272951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1F7C1F4B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77C938E4" w14:textId="0F68BF5A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9" w:type="pct"/>
          </w:tcPr>
          <w:p w14:paraId="7D9868F4" w14:textId="408198A4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9" w:type="pct"/>
          </w:tcPr>
          <w:p w14:paraId="5AFF48A8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</w:tcPr>
          <w:p w14:paraId="0E934427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</w:tcPr>
          <w:p w14:paraId="42AA4DF5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shd w:val="clear" w:color="auto" w:fill="FFFFFF" w:themeFill="background1"/>
          </w:tcPr>
          <w:p w14:paraId="1A7D75EA" w14:textId="6E4B02A3" w:rsidR="00614381" w:rsidRPr="00E50287" w:rsidRDefault="00E50287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9" w:type="pct"/>
            <w:shd w:val="clear" w:color="auto" w:fill="auto"/>
          </w:tcPr>
          <w:p w14:paraId="5A21578A" w14:textId="186848C5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shd w:val="clear" w:color="auto" w:fill="auto"/>
          </w:tcPr>
          <w:p w14:paraId="4C28388D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7" w:type="pct"/>
            <w:shd w:val="clear" w:color="auto" w:fill="FFFFFF" w:themeFill="background1"/>
          </w:tcPr>
          <w:p w14:paraId="3E0E56E2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614381" w:rsidRPr="00340AEE" w14:paraId="1183C0BA" w14:textId="77777777" w:rsidTr="00E50287">
        <w:tc>
          <w:tcPr>
            <w:tcW w:w="401" w:type="pct"/>
          </w:tcPr>
          <w:p w14:paraId="7AB23118" w14:textId="409E75D4" w:rsidR="00614381" w:rsidRPr="00112E98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СК3</w:t>
            </w:r>
          </w:p>
        </w:tc>
        <w:tc>
          <w:tcPr>
            <w:tcW w:w="289" w:type="pct"/>
          </w:tcPr>
          <w:p w14:paraId="211267B9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5" w:type="pct"/>
          </w:tcPr>
          <w:p w14:paraId="5A21DD60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5" w:type="pct"/>
          </w:tcPr>
          <w:p w14:paraId="60369C6A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5" w:type="pct"/>
          </w:tcPr>
          <w:p w14:paraId="2A1B87F8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7D3BF96D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00DCBD9E" w14:textId="46C9A73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2F6302FB" w14:textId="4120C870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047633F3" w14:textId="21B65A43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9" w:type="pct"/>
          </w:tcPr>
          <w:p w14:paraId="45B3AB4F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</w:tcPr>
          <w:p w14:paraId="18BFD679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</w:tcPr>
          <w:p w14:paraId="129396CF" w14:textId="6BB1938E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9" w:type="pct"/>
          </w:tcPr>
          <w:p w14:paraId="430D352D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shd w:val="clear" w:color="auto" w:fill="FFFFFF" w:themeFill="background1"/>
          </w:tcPr>
          <w:p w14:paraId="6CBDDF1B" w14:textId="4EB1192E" w:rsidR="00614381" w:rsidRPr="00E50287" w:rsidRDefault="00E50287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9" w:type="pct"/>
            <w:shd w:val="clear" w:color="auto" w:fill="auto"/>
          </w:tcPr>
          <w:p w14:paraId="4B24EDE4" w14:textId="46CBCB0A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9" w:type="pct"/>
            <w:shd w:val="clear" w:color="auto" w:fill="auto"/>
          </w:tcPr>
          <w:p w14:paraId="62C730FF" w14:textId="13391840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7" w:type="pct"/>
            <w:shd w:val="clear" w:color="auto" w:fill="FFFFFF" w:themeFill="background1"/>
          </w:tcPr>
          <w:p w14:paraId="0EAF996E" w14:textId="1112AC78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614381" w:rsidRPr="00340AEE" w14:paraId="721C87C5" w14:textId="77777777" w:rsidTr="00E50287">
        <w:tc>
          <w:tcPr>
            <w:tcW w:w="401" w:type="pct"/>
          </w:tcPr>
          <w:p w14:paraId="06855DB1" w14:textId="1DE9C300" w:rsidR="00614381" w:rsidRPr="00112E98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СК4</w:t>
            </w:r>
          </w:p>
        </w:tc>
        <w:tc>
          <w:tcPr>
            <w:tcW w:w="289" w:type="pct"/>
          </w:tcPr>
          <w:p w14:paraId="4567F2AB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5" w:type="pct"/>
          </w:tcPr>
          <w:p w14:paraId="3FD559C5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5" w:type="pct"/>
          </w:tcPr>
          <w:p w14:paraId="76E1B7A0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5" w:type="pct"/>
          </w:tcPr>
          <w:p w14:paraId="4C4E65E4" w14:textId="167698E9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76A7C3E7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1D135A39" w14:textId="5ED4F2E4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0A79065D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5FF5E677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</w:tcPr>
          <w:p w14:paraId="77974469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</w:tcPr>
          <w:p w14:paraId="0128608B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</w:tcPr>
          <w:p w14:paraId="050C534C" w14:textId="2A770346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9" w:type="pct"/>
          </w:tcPr>
          <w:p w14:paraId="44E430D3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shd w:val="clear" w:color="auto" w:fill="FFFFFF" w:themeFill="background1"/>
          </w:tcPr>
          <w:p w14:paraId="0131E60E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shd w:val="clear" w:color="auto" w:fill="auto"/>
          </w:tcPr>
          <w:p w14:paraId="725361AD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shd w:val="clear" w:color="auto" w:fill="auto"/>
          </w:tcPr>
          <w:p w14:paraId="03D72BB4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7" w:type="pct"/>
            <w:shd w:val="clear" w:color="auto" w:fill="FFFFFF" w:themeFill="background1"/>
          </w:tcPr>
          <w:p w14:paraId="70B44F29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614381" w:rsidRPr="00340AEE" w14:paraId="69056708" w14:textId="77777777" w:rsidTr="00E50287">
        <w:tc>
          <w:tcPr>
            <w:tcW w:w="401" w:type="pct"/>
          </w:tcPr>
          <w:p w14:paraId="4B919185" w14:textId="47B3CF69" w:rsidR="00614381" w:rsidRPr="00112E98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СК5</w:t>
            </w:r>
          </w:p>
        </w:tc>
        <w:tc>
          <w:tcPr>
            <w:tcW w:w="289" w:type="pct"/>
          </w:tcPr>
          <w:p w14:paraId="2A886606" w14:textId="32C5643B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5" w:type="pct"/>
          </w:tcPr>
          <w:p w14:paraId="4DBEAB54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5" w:type="pct"/>
          </w:tcPr>
          <w:p w14:paraId="26BF835E" w14:textId="59A2F011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5" w:type="pct"/>
          </w:tcPr>
          <w:p w14:paraId="1C1F7C6D" w14:textId="5AE0A4B3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7EF51BD0" w14:textId="771B4FC6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1C38FFF0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51BF59F3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34EAAF39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</w:tcPr>
          <w:p w14:paraId="2A50DF6C" w14:textId="6DD05C95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9" w:type="pct"/>
          </w:tcPr>
          <w:p w14:paraId="7B97F12C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</w:tcPr>
          <w:p w14:paraId="0F0C1501" w14:textId="6D7CB17E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9" w:type="pct"/>
          </w:tcPr>
          <w:p w14:paraId="5D8E901E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shd w:val="clear" w:color="auto" w:fill="FFFFFF" w:themeFill="background1"/>
          </w:tcPr>
          <w:p w14:paraId="413BB70D" w14:textId="466450D5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shd w:val="clear" w:color="auto" w:fill="auto"/>
          </w:tcPr>
          <w:p w14:paraId="2AEA33A2" w14:textId="10640C05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9" w:type="pct"/>
            <w:shd w:val="clear" w:color="auto" w:fill="auto"/>
          </w:tcPr>
          <w:p w14:paraId="75CB9362" w14:textId="712F8092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7" w:type="pct"/>
            <w:shd w:val="clear" w:color="auto" w:fill="FFFFFF" w:themeFill="background1"/>
          </w:tcPr>
          <w:p w14:paraId="1DE20606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614381" w:rsidRPr="00340AEE" w14:paraId="5D676204" w14:textId="77777777" w:rsidTr="00E50287">
        <w:tc>
          <w:tcPr>
            <w:tcW w:w="401" w:type="pct"/>
          </w:tcPr>
          <w:p w14:paraId="0F4E9472" w14:textId="32092252" w:rsidR="00614381" w:rsidRPr="00112E98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СК6</w:t>
            </w:r>
          </w:p>
        </w:tc>
        <w:tc>
          <w:tcPr>
            <w:tcW w:w="289" w:type="pct"/>
          </w:tcPr>
          <w:p w14:paraId="54A19A87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5" w:type="pct"/>
          </w:tcPr>
          <w:p w14:paraId="56B200F6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5" w:type="pct"/>
          </w:tcPr>
          <w:p w14:paraId="05DBC7FE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5" w:type="pct"/>
          </w:tcPr>
          <w:p w14:paraId="5B9420F5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5CC12DFF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7A0E650D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1547A6A0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78D00830" w14:textId="63B2283B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9" w:type="pct"/>
          </w:tcPr>
          <w:p w14:paraId="5FD6FEE4" w14:textId="44BE4A35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9" w:type="pct"/>
          </w:tcPr>
          <w:p w14:paraId="55FD4891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</w:tcPr>
          <w:p w14:paraId="70D5D769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</w:tcPr>
          <w:p w14:paraId="56B5D732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shd w:val="clear" w:color="auto" w:fill="FFFFFF" w:themeFill="background1"/>
          </w:tcPr>
          <w:p w14:paraId="190D8357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shd w:val="clear" w:color="auto" w:fill="auto"/>
          </w:tcPr>
          <w:p w14:paraId="367462D8" w14:textId="70C55B54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shd w:val="clear" w:color="auto" w:fill="auto"/>
          </w:tcPr>
          <w:p w14:paraId="2A00C1D3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7" w:type="pct"/>
            <w:shd w:val="clear" w:color="auto" w:fill="FFFFFF" w:themeFill="background1"/>
          </w:tcPr>
          <w:p w14:paraId="7A188ED2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614381" w:rsidRPr="00340AEE" w14:paraId="5F95552A" w14:textId="77777777" w:rsidTr="00E50287">
        <w:tc>
          <w:tcPr>
            <w:tcW w:w="401" w:type="pct"/>
          </w:tcPr>
          <w:p w14:paraId="62280E7D" w14:textId="11B332B3" w:rsidR="00614381" w:rsidRPr="00112E98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СК7</w:t>
            </w:r>
          </w:p>
        </w:tc>
        <w:tc>
          <w:tcPr>
            <w:tcW w:w="289" w:type="pct"/>
          </w:tcPr>
          <w:p w14:paraId="35C0C5DA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5" w:type="pct"/>
          </w:tcPr>
          <w:p w14:paraId="3F72FA03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5" w:type="pct"/>
          </w:tcPr>
          <w:p w14:paraId="38EE194F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5" w:type="pct"/>
          </w:tcPr>
          <w:p w14:paraId="214DCBD6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409185F1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29CC470B" w14:textId="5331A6DF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1CCE3855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2E53C55C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</w:tcPr>
          <w:p w14:paraId="5EC721E7" w14:textId="32DBAE20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9" w:type="pct"/>
          </w:tcPr>
          <w:p w14:paraId="186C7FB3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</w:tcPr>
          <w:p w14:paraId="156BB545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</w:tcPr>
          <w:p w14:paraId="6015D73B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shd w:val="clear" w:color="auto" w:fill="FFFFFF" w:themeFill="background1"/>
          </w:tcPr>
          <w:p w14:paraId="40EED0FE" w14:textId="7B1FDE30" w:rsidR="00614381" w:rsidRPr="00E50287" w:rsidRDefault="00E50287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9" w:type="pct"/>
            <w:shd w:val="clear" w:color="auto" w:fill="auto"/>
          </w:tcPr>
          <w:p w14:paraId="24D482F5" w14:textId="692DDB34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9" w:type="pct"/>
            <w:shd w:val="clear" w:color="auto" w:fill="auto"/>
          </w:tcPr>
          <w:p w14:paraId="07B0ACF3" w14:textId="09FFE2ED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7" w:type="pct"/>
            <w:shd w:val="clear" w:color="auto" w:fill="FFFFFF" w:themeFill="background1"/>
          </w:tcPr>
          <w:p w14:paraId="1FE7A5BE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614381" w:rsidRPr="00340AEE" w14:paraId="09EFF42A" w14:textId="77777777" w:rsidTr="00E50287">
        <w:tc>
          <w:tcPr>
            <w:tcW w:w="401" w:type="pct"/>
          </w:tcPr>
          <w:p w14:paraId="7EF1209E" w14:textId="591572D7" w:rsidR="00614381" w:rsidRPr="00112E98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СК8</w:t>
            </w:r>
          </w:p>
        </w:tc>
        <w:tc>
          <w:tcPr>
            <w:tcW w:w="289" w:type="pct"/>
          </w:tcPr>
          <w:p w14:paraId="037D50FA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5" w:type="pct"/>
          </w:tcPr>
          <w:p w14:paraId="799838CB" w14:textId="30B3D7CB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5" w:type="pct"/>
          </w:tcPr>
          <w:p w14:paraId="5FC7C9DE" w14:textId="7E6A5C3C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5" w:type="pct"/>
          </w:tcPr>
          <w:p w14:paraId="0E9828E3" w14:textId="516173AA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7E653AC4" w14:textId="229F22FE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0C8C7B26" w14:textId="4E0E22C5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045D23B8" w14:textId="0F58B7C3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04300531" w14:textId="598E5F4C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9" w:type="pct"/>
          </w:tcPr>
          <w:p w14:paraId="4143D6E2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</w:tcPr>
          <w:p w14:paraId="62976AC6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</w:tcPr>
          <w:p w14:paraId="65E8237D" w14:textId="45EACDEF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9" w:type="pct"/>
          </w:tcPr>
          <w:p w14:paraId="15A67264" w14:textId="5BEB362B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9" w:type="pct"/>
            <w:shd w:val="clear" w:color="auto" w:fill="FFFFFF" w:themeFill="background1"/>
          </w:tcPr>
          <w:p w14:paraId="2D7F2319" w14:textId="109BC789" w:rsidR="00614381" w:rsidRPr="00E50287" w:rsidRDefault="00E50287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289" w:type="pct"/>
            <w:shd w:val="clear" w:color="auto" w:fill="auto"/>
          </w:tcPr>
          <w:p w14:paraId="0172357A" w14:textId="1F3F4D5C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9" w:type="pct"/>
            <w:shd w:val="clear" w:color="auto" w:fill="auto"/>
          </w:tcPr>
          <w:p w14:paraId="157A3010" w14:textId="70B37938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7" w:type="pct"/>
            <w:shd w:val="clear" w:color="auto" w:fill="FFFFFF" w:themeFill="background1"/>
          </w:tcPr>
          <w:p w14:paraId="0B9285C5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614381" w:rsidRPr="00340AEE" w14:paraId="5073E2BE" w14:textId="77777777" w:rsidTr="00E50287">
        <w:tc>
          <w:tcPr>
            <w:tcW w:w="401" w:type="pct"/>
          </w:tcPr>
          <w:p w14:paraId="5576B5C4" w14:textId="020AEE16" w:rsidR="00614381" w:rsidRPr="00112E98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СК9</w:t>
            </w:r>
          </w:p>
        </w:tc>
        <w:tc>
          <w:tcPr>
            <w:tcW w:w="289" w:type="pct"/>
          </w:tcPr>
          <w:p w14:paraId="4627F71F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5" w:type="pct"/>
          </w:tcPr>
          <w:p w14:paraId="06402EB7" w14:textId="698A027C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5" w:type="pct"/>
          </w:tcPr>
          <w:p w14:paraId="674CDCC6" w14:textId="6E8E3A5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5" w:type="pct"/>
          </w:tcPr>
          <w:p w14:paraId="0ABE7DE9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48F10F4A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62E453D6" w14:textId="61612001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6C711D4B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4A7DBD4F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</w:tcPr>
          <w:p w14:paraId="54D44B4D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</w:tcPr>
          <w:p w14:paraId="6F59AD60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</w:tcPr>
          <w:p w14:paraId="5E5D24FF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</w:tcPr>
          <w:p w14:paraId="366144D8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shd w:val="clear" w:color="auto" w:fill="FFFFFF" w:themeFill="background1"/>
          </w:tcPr>
          <w:p w14:paraId="4C9AF61F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shd w:val="clear" w:color="auto" w:fill="auto"/>
          </w:tcPr>
          <w:p w14:paraId="6FE0F36D" w14:textId="5A877260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9" w:type="pct"/>
            <w:shd w:val="clear" w:color="auto" w:fill="auto"/>
          </w:tcPr>
          <w:p w14:paraId="23E79995" w14:textId="193BB04F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7" w:type="pct"/>
            <w:shd w:val="clear" w:color="auto" w:fill="FFFFFF" w:themeFill="background1"/>
          </w:tcPr>
          <w:p w14:paraId="06FB9BB6" w14:textId="77C1D20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614381" w:rsidRPr="00340AEE" w14:paraId="56913183" w14:textId="77777777" w:rsidTr="00E50287">
        <w:tc>
          <w:tcPr>
            <w:tcW w:w="401" w:type="pct"/>
          </w:tcPr>
          <w:p w14:paraId="08CE65F9" w14:textId="785C80DB" w:rsidR="00614381" w:rsidRPr="00112E98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12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СК10</w:t>
            </w:r>
          </w:p>
        </w:tc>
        <w:tc>
          <w:tcPr>
            <w:tcW w:w="289" w:type="pct"/>
          </w:tcPr>
          <w:p w14:paraId="712AB7DA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5" w:type="pct"/>
          </w:tcPr>
          <w:p w14:paraId="0EDC2175" w14:textId="66159EB4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5" w:type="pct"/>
          </w:tcPr>
          <w:p w14:paraId="2DFC3157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5" w:type="pct"/>
          </w:tcPr>
          <w:p w14:paraId="3EFD940C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2125681A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33177BD2" w14:textId="66763F26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6" w:type="pct"/>
          </w:tcPr>
          <w:p w14:paraId="26F600FB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</w:tcPr>
          <w:p w14:paraId="469060EB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</w:tcPr>
          <w:p w14:paraId="2BE2F901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</w:tcPr>
          <w:p w14:paraId="3D7768D7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</w:tcPr>
          <w:p w14:paraId="28FDD2E7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</w:tcPr>
          <w:p w14:paraId="2C90B6BE" w14:textId="616173E3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9" w:type="pct"/>
            <w:shd w:val="clear" w:color="auto" w:fill="FFFFFF" w:themeFill="background1"/>
          </w:tcPr>
          <w:p w14:paraId="46BF7429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shd w:val="clear" w:color="auto" w:fill="auto"/>
          </w:tcPr>
          <w:p w14:paraId="39D81A44" w14:textId="77777777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shd w:val="clear" w:color="auto" w:fill="auto"/>
          </w:tcPr>
          <w:p w14:paraId="32748695" w14:textId="21E77B9A" w:rsidR="00614381" w:rsidRPr="00340AEE" w:rsidRDefault="00614381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87" w:type="pct"/>
            <w:shd w:val="clear" w:color="auto" w:fill="FFFFFF" w:themeFill="background1"/>
          </w:tcPr>
          <w:p w14:paraId="3B5BE0D7" w14:textId="689E0225" w:rsidR="00614381" w:rsidRPr="00E50287" w:rsidRDefault="00E50287" w:rsidP="006143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</w:tr>
    </w:tbl>
    <w:p w14:paraId="13B5751A" w14:textId="77777777" w:rsidR="0020130A" w:rsidRPr="00F278D3" w:rsidRDefault="0020130A" w:rsidP="002013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0130A" w:rsidRPr="00F278D3" w:rsidSect="00340AEE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E37E1"/>
    <w:multiLevelType w:val="multilevel"/>
    <w:tmpl w:val="05C0027A"/>
    <w:lvl w:ilvl="0">
      <w:start w:val="1"/>
      <w:numFmt w:val="bullet"/>
      <w:lvlText w:val="-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E051AF"/>
    <w:multiLevelType w:val="hybridMultilevel"/>
    <w:tmpl w:val="2B80454C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C2289"/>
    <w:multiLevelType w:val="hybridMultilevel"/>
    <w:tmpl w:val="4D2868A6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D3041"/>
    <w:multiLevelType w:val="hybridMultilevel"/>
    <w:tmpl w:val="CA9E9D1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B2450"/>
    <w:multiLevelType w:val="hybridMultilevel"/>
    <w:tmpl w:val="55201A5A"/>
    <w:lvl w:ilvl="0" w:tplc="5DF2ABAC">
      <w:start w:val="1"/>
      <w:numFmt w:val="bullet"/>
      <w:lvlText w:val="-"/>
      <w:lvlJc w:val="left"/>
      <w:pPr>
        <w:ind w:left="5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0C"/>
    <w:rsid w:val="00024CAE"/>
    <w:rsid w:val="000337B4"/>
    <w:rsid w:val="000342FD"/>
    <w:rsid w:val="00034EA8"/>
    <w:rsid w:val="00056161"/>
    <w:rsid w:val="00072F7D"/>
    <w:rsid w:val="00080B22"/>
    <w:rsid w:val="000814D8"/>
    <w:rsid w:val="00092167"/>
    <w:rsid w:val="000A61A4"/>
    <w:rsid w:val="000B0D29"/>
    <w:rsid w:val="000B1C68"/>
    <w:rsid w:val="000C1E73"/>
    <w:rsid w:val="000C5CB1"/>
    <w:rsid w:val="000E6D8B"/>
    <w:rsid w:val="00105198"/>
    <w:rsid w:val="00107494"/>
    <w:rsid w:val="00112E98"/>
    <w:rsid w:val="001242C8"/>
    <w:rsid w:val="00126B75"/>
    <w:rsid w:val="001334F5"/>
    <w:rsid w:val="00133E1C"/>
    <w:rsid w:val="00136736"/>
    <w:rsid w:val="00182332"/>
    <w:rsid w:val="00192D19"/>
    <w:rsid w:val="00194EC7"/>
    <w:rsid w:val="0019622A"/>
    <w:rsid w:val="001964C1"/>
    <w:rsid w:val="001A7C03"/>
    <w:rsid w:val="001B4C50"/>
    <w:rsid w:val="001D593A"/>
    <w:rsid w:val="0020130A"/>
    <w:rsid w:val="0020605E"/>
    <w:rsid w:val="0020783A"/>
    <w:rsid w:val="002250FE"/>
    <w:rsid w:val="002316AE"/>
    <w:rsid w:val="002357E0"/>
    <w:rsid w:val="002424DB"/>
    <w:rsid w:val="00245B3B"/>
    <w:rsid w:val="00260B15"/>
    <w:rsid w:val="002612A9"/>
    <w:rsid w:val="00266C98"/>
    <w:rsid w:val="00267F08"/>
    <w:rsid w:val="0028035D"/>
    <w:rsid w:val="002962E1"/>
    <w:rsid w:val="00297753"/>
    <w:rsid w:val="002A4DD1"/>
    <w:rsid w:val="002B23FB"/>
    <w:rsid w:val="002D0789"/>
    <w:rsid w:val="002D5F72"/>
    <w:rsid w:val="002E1167"/>
    <w:rsid w:val="002E1825"/>
    <w:rsid w:val="002E7683"/>
    <w:rsid w:val="002F060B"/>
    <w:rsid w:val="00340AEE"/>
    <w:rsid w:val="00345658"/>
    <w:rsid w:val="00363045"/>
    <w:rsid w:val="00377254"/>
    <w:rsid w:val="00383F0B"/>
    <w:rsid w:val="003D1481"/>
    <w:rsid w:val="003D487D"/>
    <w:rsid w:val="003D7C6C"/>
    <w:rsid w:val="003F70AC"/>
    <w:rsid w:val="0040160E"/>
    <w:rsid w:val="00401655"/>
    <w:rsid w:val="00404C02"/>
    <w:rsid w:val="00410B79"/>
    <w:rsid w:val="00417A12"/>
    <w:rsid w:val="00421D80"/>
    <w:rsid w:val="00421E34"/>
    <w:rsid w:val="004231DA"/>
    <w:rsid w:val="00444DE1"/>
    <w:rsid w:val="00454310"/>
    <w:rsid w:val="0046056B"/>
    <w:rsid w:val="00463916"/>
    <w:rsid w:val="00476332"/>
    <w:rsid w:val="00481C3D"/>
    <w:rsid w:val="004A47D5"/>
    <w:rsid w:val="004B1F00"/>
    <w:rsid w:val="004B3661"/>
    <w:rsid w:val="004C1BBC"/>
    <w:rsid w:val="004D4840"/>
    <w:rsid w:val="004E5629"/>
    <w:rsid w:val="004F37C8"/>
    <w:rsid w:val="00516521"/>
    <w:rsid w:val="00520D29"/>
    <w:rsid w:val="00566BFE"/>
    <w:rsid w:val="005725F2"/>
    <w:rsid w:val="00597086"/>
    <w:rsid w:val="005A24CF"/>
    <w:rsid w:val="005A3B28"/>
    <w:rsid w:val="005F48A9"/>
    <w:rsid w:val="005F5B28"/>
    <w:rsid w:val="005F63C1"/>
    <w:rsid w:val="00614381"/>
    <w:rsid w:val="00635825"/>
    <w:rsid w:val="00637387"/>
    <w:rsid w:val="00637980"/>
    <w:rsid w:val="00653268"/>
    <w:rsid w:val="00663338"/>
    <w:rsid w:val="006732AE"/>
    <w:rsid w:val="00675F08"/>
    <w:rsid w:val="006919B6"/>
    <w:rsid w:val="006A005D"/>
    <w:rsid w:val="006B1742"/>
    <w:rsid w:val="006C0468"/>
    <w:rsid w:val="006D03F6"/>
    <w:rsid w:val="006D5901"/>
    <w:rsid w:val="00701391"/>
    <w:rsid w:val="00704261"/>
    <w:rsid w:val="0071261F"/>
    <w:rsid w:val="00724D07"/>
    <w:rsid w:val="0073082F"/>
    <w:rsid w:val="0075779A"/>
    <w:rsid w:val="0077745D"/>
    <w:rsid w:val="007878BB"/>
    <w:rsid w:val="00796E0C"/>
    <w:rsid w:val="007C630A"/>
    <w:rsid w:val="007D1333"/>
    <w:rsid w:val="007D4AB4"/>
    <w:rsid w:val="007D75F5"/>
    <w:rsid w:val="007F6B59"/>
    <w:rsid w:val="00801DEA"/>
    <w:rsid w:val="008115B3"/>
    <w:rsid w:val="00821A3C"/>
    <w:rsid w:val="00841067"/>
    <w:rsid w:val="00846A02"/>
    <w:rsid w:val="00851ADC"/>
    <w:rsid w:val="008764A2"/>
    <w:rsid w:val="008A52A9"/>
    <w:rsid w:val="008B5A6B"/>
    <w:rsid w:val="008C00A5"/>
    <w:rsid w:val="008D194F"/>
    <w:rsid w:val="008E2941"/>
    <w:rsid w:val="009006EF"/>
    <w:rsid w:val="00903351"/>
    <w:rsid w:val="0091423D"/>
    <w:rsid w:val="0092031D"/>
    <w:rsid w:val="00925F84"/>
    <w:rsid w:val="009320D0"/>
    <w:rsid w:val="009325F1"/>
    <w:rsid w:val="00935A44"/>
    <w:rsid w:val="00936FCF"/>
    <w:rsid w:val="00940441"/>
    <w:rsid w:val="00940F8C"/>
    <w:rsid w:val="00944406"/>
    <w:rsid w:val="00947DD1"/>
    <w:rsid w:val="00975521"/>
    <w:rsid w:val="00984E82"/>
    <w:rsid w:val="00997001"/>
    <w:rsid w:val="009A0C3A"/>
    <w:rsid w:val="009E14D0"/>
    <w:rsid w:val="009E483F"/>
    <w:rsid w:val="009F3065"/>
    <w:rsid w:val="00A07270"/>
    <w:rsid w:val="00A124FA"/>
    <w:rsid w:val="00A15933"/>
    <w:rsid w:val="00A213CD"/>
    <w:rsid w:val="00A32768"/>
    <w:rsid w:val="00A35FF4"/>
    <w:rsid w:val="00A4385E"/>
    <w:rsid w:val="00A55F93"/>
    <w:rsid w:val="00A66CD6"/>
    <w:rsid w:val="00A7365A"/>
    <w:rsid w:val="00A77B3B"/>
    <w:rsid w:val="00A8494B"/>
    <w:rsid w:val="00A921CE"/>
    <w:rsid w:val="00A958BE"/>
    <w:rsid w:val="00AA07FF"/>
    <w:rsid w:val="00AA4BA7"/>
    <w:rsid w:val="00AB1CE3"/>
    <w:rsid w:val="00AD6A0D"/>
    <w:rsid w:val="00AF3371"/>
    <w:rsid w:val="00B0643D"/>
    <w:rsid w:val="00B139E5"/>
    <w:rsid w:val="00B31A03"/>
    <w:rsid w:val="00B31D28"/>
    <w:rsid w:val="00B43688"/>
    <w:rsid w:val="00BA0DC3"/>
    <w:rsid w:val="00BD21FE"/>
    <w:rsid w:val="00BE3377"/>
    <w:rsid w:val="00BE46D0"/>
    <w:rsid w:val="00BF774B"/>
    <w:rsid w:val="00C455BD"/>
    <w:rsid w:val="00C50CC2"/>
    <w:rsid w:val="00C51160"/>
    <w:rsid w:val="00CA0F44"/>
    <w:rsid w:val="00CB0641"/>
    <w:rsid w:val="00CB0786"/>
    <w:rsid w:val="00CB4290"/>
    <w:rsid w:val="00CC2C10"/>
    <w:rsid w:val="00CD003B"/>
    <w:rsid w:val="00CE1E63"/>
    <w:rsid w:val="00CF2B0B"/>
    <w:rsid w:val="00D30A31"/>
    <w:rsid w:val="00D31283"/>
    <w:rsid w:val="00D36E28"/>
    <w:rsid w:val="00D44C4A"/>
    <w:rsid w:val="00D4548D"/>
    <w:rsid w:val="00D55B94"/>
    <w:rsid w:val="00D623B1"/>
    <w:rsid w:val="00D70E8C"/>
    <w:rsid w:val="00D80CA1"/>
    <w:rsid w:val="00D84EBB"/>
    <w:rsid w:val="00D90B8C"/>
    <w:rsid w:val="00DA4061"/>
    <w:rsid w:val="00DA552C"/>
    <w:rsid w:val="00DB64D3"/>
    <w:rsid w:val="00DF7459"/>
    <w:rsid w:val="00E4279E"/>
    <w:rsid w:val="00E50287"/>
    <w:rsid w:val="00E540C4"/>
    <w:rsid w:val="00E546AC"/>
    <w:rsid w:val="00E734FA"/>
    <w:rsid w:val="00E75DEA"/>
    <w:rsid w:val="00EB4797"/>
    <w:rsid w:val="00EC1F08"/>
    <w:rsid w:val="00EC56E7"/>
    <w:rsid w:val="00EC5934"/>
    <w:rsid w:val="00ED4298"/>
    <w:rsid w:val="00EE6251"/>
    <w:rsid w:val="00EF2035"/>
    <w:rsid w:val="00F17C4A"/>
    <w:rsid w:val="00F236B5"/>
    <w:rsid w:val="00F24204"/>
    <w:rsid w:val="00F278D3"/>
    <w:rsid w:val="00F31E26"/>
    <w:rsid w:val="00F57ABB"/>
    <w:rsid w:val="00F6242C"/>
    <w:rsid w:val="00F77135"/>
    <w:rsid w:val="00F86B95"/>
    <w:rsid w:val="00F91C93"/>
    <w:rsid w:val="00F93C9E"/>
    <w:rsid w:val="00FA260C"/>
    <w:rsid w:val="00FD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626A9"/>
  <w15:chartTrackingRefBased/>
  <w15:docId w15:val="{FBFCDA3F-932D-4103-B84A-95520979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05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65A"/>
    <w:pPr>
      <w:spacing w:after="0" w:line="240" w:lineRule="auto"/>
    </w:pPr>
  </w:style>
  <w:style w:type="table" w:styleId="a4">
    <w:name w:val="Table Grid"/>
    <w:basedOn w:val="a1"/>
    <w:uiPriority w:val="59"/>
    <w:rsid w:val="00A73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90B8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90B8C"/>
    <w:rPr>
      <w:color w:val="605E5C"/>
      <w:shd w:val="clear" w:color="auto" w:fill="E1DFDD"/>
    </w:rPr>
  </w:style>
  <w:style w:type="paragraph" w:styleId="a7">
    <w:name w:val="List Paragraph"/>
    <w:basedOn w:val="a"/>
    <w:uiPriority w:val="1"/>
    <w:qFormat/>
    <w:rsid w:val="00EB479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EB4797"/>
    <w:pPr>
      <w:widowControl w:val="0"/>
      <w:autoSpaceDE w:val="0"/>
      <w:autoSpaceDN w:val="0"/>
      <w:spacing w:after="0" w:line="223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styleId="a8">
    <w:name w:val="annotation reference"/>
    <w:basedOn w:val="a0"/>
    <w:uiPriority w:val="99"/>
    <w:semiHidden/>
    <w:unhideWhenUsed/>
    <w:rsid w:val="005A24C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A24C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A24C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A24C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A24C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A2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A24C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460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4"/>
    <w:uiPriority w:val="59"/>
    <w:rsid w:val="0066333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n.gov.ua/npa/pro-zatverdzhennya-standartu-fahovoyi-peredvishoyi-osviti-zi-specialnosti-134-aviacijna-ta-raketno-kosmichna-tehni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BA03A-59F3-4D79-B56F-04479C8E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18</Pages>
  <Words>4059</Words>
  <Characters>23138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TOLSTOY</dc:creator>
  <cp:keywords/>
  <dc:description/>
  <cp:lastModifiedBy>USER</cp:lastModifiedBy>
  <cp:revision>182</cp:revision>
  <cp:lastPrinted>2024-09-17T07:18:00Z</cp:lastPrinted>
  <dcterms:created xsi:type="dcterms:W3CDTF">2024-05-27T06:05:00Z</dcterms:created>
  <dcterms:modified xsi:type="dcterms:W3CDTF">2024-10-16T13:26:00Z</dcterms:modified>
</cp:coreProperties>
</file>